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68008D">
        <w:rPr>
          <w:sz w:val="28"/>
          <w:szCs w:val="28"/>
          <w:u w:val="single"/>
        </w:rPr>
        <w:t>08.12.2025г.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68008D">
        <w:rPr>
          <w:sz w:val="28"/>
          <w:szCs w:val="28"/>
        </w:rPr>
        <w:t xml:space="preserve"> 463-р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E6FA7" w:rsidRPr="00EE6FA7" w:rsidTr="009F4465">
        <w:tc>
          <w:tcPr>
            <w:tcW w:w="4814" w:type="dxa"/>
          </w:tcPr>
          <w:p w:rsidR="00EE6FA7" w:rsidRPr="00EE6FA7" w:rsidRDefault="00EE6FA7" w:rsidP="00EE6FA7">
            <w:pPr>
              <w:ind w:left="-117" w:right="314"/>
              <w:jc w:val="both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 xml:space="preserve">Об утверждении сметной стоимости </w:t>
            </w:r>
            <w:bookmarkStart w:id="0" w:name="_Hlk216188848"/>
            <w:r w:rsidRPr="00EE6FA7">
              <w:rPr>
                <w:sz w:val="28"/>
                <w:szCs w:val="28"/>
              </w:rPr>
              <w:t>«</w:t>
            </w:r>
            <w:r w:rsidR="00BD5A92" w:rsidRPr="00BD5A92">
              <w:rPr>
                <w:sz w:val="28"/>
                <w:szCs w:val="28"/>
              </w:rPr>
              <w:t xml:space="preserve">На </w:t>
            </w:r>
            <w:r w:rsidR="00BD5A92">
              <w:rPr>
                <w:sz w:val="28"/>
                <w:szCs w:val="28"/>
              </w:rPr>
              <w:t>в</w:t>
            </w:r>
            <w:r w:rsidR="00BD5A92" w:rsidRPr="00BD5A92">
              <w:rPr>
                <w:sz w:val="28"/>
                <w:szCs w:val="28"/>
              </w:rPr>
              <w:t>ыполнение работ по благоустройству общественной территории пос. Шумячи, ул. Советская, вблизи д.109, на площадке с установленным арт-объектом «МЯЧ</w:t>
            </w:r>
            <w:r w:rsidR="00BD5A92">
              <w:rPr>
                <w:sz w:val="28"/>
                <w:szCs w:val="28"/>
              </w:rPr>
              <w:t>»</w:t>
            </w:r>
            <w:bookmarkEnd w:id="0"/>
          </w:p>
        </w:tc>
        <w:tc>
          <w:tcPr>
            <w:tcW w:w="4815" w:type="dxa"/>
          </w:tcPr>
          <w:p w:rsidR="00EE6FA7" w:rsidRPr="00EE6FA7" w:rsidRDefault="00EE6FA7" w:rsidP="00EE6FA7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EE6FA7" w:rsidRPr="00EE6FA7" w:rsidRDefault="00EE6FA7" w:rsidP="00EE6FA7">
      <w:pPr>
        <w:tabs>
          <w:tab w:val="left" w:pos="7655"/>
        </w:tabs>
        <w:rPr>
          <w:sz w:val="28"/>
          <w:szCs w:val="28"/>
        </w:rPr>
      </w:pPr>
    </w:p>
    <w:p w:rsidR="00EE6FA7" w:rsidRPr="00EE6FA7" w:rsidRDefault="00EE6FA7" w:rsidP="00EE6FA7">
      <w:pPr>
        <w:jc w:val="both"/>
        <w:rPr>
          <w:sz w:val="28"/>
          <w:szCs w:val="28"/>
        </w:rPr>
      </w:pPr>
    </w:p>
    <w:p w:rsidR="00EE6FA7" w:rsidRDefault="00EE6FA7" w:rsidP="00EE6FA7">
      <w:pPr>
        <w:jc w:val="both"/>
        <w:rPr>
          <w:sz w:val="28"/>
          <w:szCs w:val="28"/>
        </w:rPr>
      </w:pPr>
      <w:r w:rsidRPr="00EE6FA7">
        <w:rPr>
          <w:sz w:val="28"/>
          <w:szCs w:val="28"/>
        </w:rPr>
        <w:tab/>
        <w:t xml:space="preserve">Рассмотрев представленную сметную документацию </w:t>
      </w:r>
      <w:r w:rsidR="00BD5A92" w:rsidRPr="00EE6FA7">
        <w:rPr>
          <w:sz w:val="28"/>
          <w:szCs w:val="28"/>
        </w:rPr>
        <w:t>«</w:t>
      </w:r>
      <w:r w:rsidR="00BD5A92" w:rsidRPr="00BD5A92">
        <w:rPr>
          <w:sz w:val="28"/>
          <w:szCs w:val="28"/>
        </w:rPr>
        <w:t xml:space="preserve">На </w:t>
      </w:r>
      <w:r w:rsidR="00BD5A92">
        <w:rPr>
          <w:sz w:val="28"/>
          <w:szCs w:val="28"/>
        </w:rPr>
        <w:t>в</w:t>
      </w:r>
      <w:r w:rsidR="00BD5A92" w:rsidRPr="00BD5A92">
        <w:rPr>
          <w:sz w:val="28"/>
          <w:szCs w:val="28"/>
        </w:rPr>
        <w:t>ыполнение работ по благоустройству общественной территории пос. Шумячи, ул. Советская, вблизи д.109, на площадке с установленным арт-объектом «МЯЧ</w:t>
      </w:r>
      <w:r w:rsidR="00BD5A92">
        <w:rPr>
          <w:sz w:val="28"/>
          <w:szCs w:val="28"/>
        </w:rPr>
        <w:t>»</w:t>
      </w:r>
    </w:p>
    <w:p w:rsidR="00BD5A92" w:rsidRPr="00EE6FA7" w:rsidRDefault="00BD5A92" w:rsidP="00EE6FA7">
      <w:pPr>
        <w:jc w:val="both"/>
        <w:rPr>
          <w:sz w:val="28"/>
          <w:szCs w:val="28"/>
        </w:rPr>
      </w:pPr>
    </w:p>
    <w:p w:rsidR="00EE6FA7" w:rsidRPr="00EE6FA7" w:rsidRDefault="00EE6FA7" w:rsidP="00EE6FA7">
      <w:pPr>
        <w:ind w:firstLine="709"/>
        <w:jc w:val="both"/>
        <w:rPr>
          <w:sz w:val="28"/>
          <w:szCs w:val="28"/>
        </w:rPr>
      </w:pPr>
      <w:r w:rsidRPr="00EE6FA7">
        <w:rPr>
          <w:sz w:val="28"/>
          <w:szCs w:val="28"/>
        </w:rPr>
        <w:t xml:space="preserve">Утвердить сметную стоимость </w:t>
      </w:r>
      <w:r w:rsidR="00BD5A92" w:rsidRPr="00BD5A92">
        <w:rPr>
          <w:sz w:val="28"/>
          <w:szCs w:val="28"/>
        </w:rPr>
        <w:t>«На выполнение работ по благоустройству общественной территории пос. Шумячи, ул. Советская, вблизи д.109, на площадке с установленным арт-объектом «МЯЧ»</w:t>
      </w:r>
      <w:r w:rsidR="00BD5A92">
        <w:rPr>
          <w:sz w:val="28"/>
          <w:szCs w:val="28"/>
        </w:rPr>
        <w:t xml:space="preserve"> </w:t>
      </w:r>
      <w:r w:rsidRPr="00EE6FA7">
        <w:rPr>
          <w:sz w:val="28"/>
          <w:szCs w:val="28"/>
        </w:rPr>
        <w:t>со следующими показателями:</w:t>
      </w:r>
    </w:p>
    <w:p w:rsidR="00EE6FA7" w:rsidRPr="00EE6FA7" w:rsidRDefault="00EE6FA7" w:rsidP="00EE6FA7">
      <w:pPr>
        <w:ind w:firstLine="708"/>
        <w:jc w:val="both"/>
        <w:rPr>
          <w:sz w:val="28"/>
          <w:szCs w:val="28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EE6FA7" w:rsidRPr="00EE6FA7" w:rsidTr="009F4465">
        <w:tc>
          <w:tcPr>
            <w:tcW w:w="5240" w:type="dxa"/>
          </w:tcPr>
          <w:p w:rsidR="00EE6FA7" w:rsidRPr="00EE6FA7" w:rsidRDefault="00EE6FA7" w:rsidP="00EE6FA7">
            <w:pPr>
              <w:jc w:val="center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</w:tcPr>
          <w:p w:rsidR="00EE6FA7" w:rsidRPr="00EE6FA7" w:rsidRDefault="00EE6FA7" w:rsidP="00EE6FA7">
            <w:pPr>
              <w:jc w:val="center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>Ед.изм.</w:t>
            </w:r>
          </w:p>
        </w:tc>
        <w:tc>
          <w:tcPr>
            <w:tcW w:w="3210" w:type="dxa"/>
          </w:tcPr>
          <w:p w:rsidR="00EE6FA7" w:rsidRPr="00EE6FA7" w:rsidRDefault="00EE6FA7" w:rsidP="00EE6FA7">
            <w:pPr>
              <w:jc w:val="center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>Показатели</w:t>
            </w:r>
          </w:p>
        </w:tc>
      </w:tr>
      <w:tr w:rsidR="00EE6FA7" w:rsidRPr="00EE6FA7" w:rsidTr="009F4465">
        <w:tc>
          <w:tcPr>
            <w:tcW w:w="5240" w:type="dxa"/>
          </w:tcPr>
          <w:p w:rsidR="00EE6FA7" w:rsidRPr="00EE6FA7" w:rsidRDefault="00EE6FA7" w:rsidP="00EE6FA7">
            <w:pPr>
              <w:jc w:val="both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</w:tcPr>
          <w:p w:rsidR="00EE6FA7" w:rsidRPr="00EE6FA7" w:rsidRDefault="00EE6FA7" w:rsidP="00EE6FA7">
            <w:pPr>
              <w:jc w:val="center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</w:tcPr>
          <w:p w:rsidR="00EE6FA7" w:rsidRPr="00EE6FA7" w:rsidRDefault="00EE6FA7" w:rsidP="00EE6FA7">
            <w:pPr>
              <w:jc w:val="center"/>
              <w:rPr>
                <w:sz w:val="28"/>
                <w:szCs w:val="28"/>
              </w:rPr>
            </w:pPr>
            <w:r w:rsidRPr="00EE6FA7">
              <w:rPr>
                <w:sz w:val="28"/>
                <w:szCs w:val="28"/>
              </w:rPr>
              <w:t>267 027,84</w:t>
            </w:r>
          </w:p>
        </w:tc>
      </w:tr>
    </w:tbl>
    <w:p w:rsidR="00EE6FA7" w:rsidRPr="00EE6FA7" w:rsidRDefault="00EE6FA7" w:rsidP="00EE6FA7">
      <w:pPr>
        <w:ind w:firstLine="708"/>
        <w:jc w:val="both"/>
        <w:rPr>
          <w:sz w:val="28"/>
          <w:szCs w:val="28"/>
        </w:rPr>
      </w:pPr>
    </w:p>
    <w:p w:rsidR="00EE6FA7" w:rsidRPr="00EE6FA7" w:rsidRDefault="00EE6FA7" w:rsidP="00EE6FA7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EE6FA7" w:rsidRPr="00EE6FA7" w:rsidTr="009F4465">
        <w:tc>
          <w:tcPr>
            <w:tcW w:w="5522" w:type="dxa"/>
          </w:tcPr>
          <w:p w:rsidR="00EE6FA7" w:rsidRPr="00EE6FA7" w:rsidRDefault="00EE6FA7" w:rsidP="00EE6FA7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EE6FA7" w:rsidRPr="00EE6FA7" w:rsidRDefault="00EE6FA7" w:rsidP="00EE6FA7">
            <w:pPr>
              <w:ind w:left="-116"/>
              <w:rPr>
                <w:bCs/>
                <w:sz w:val="28"/>
                <w:szCs w:val="28"/>
              </w:rPr>
            </w:pPr>
            <w:r w:rsidRPr="00EE6FA7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EE6FA7" w:rsidRPr="00EE6FA7" w:rsidRDefault="00EE6FA7" w:rsidP="00EE6FA7">
            <w:pPr>
              <w:jc w:val="right"/>
              <w:rPr>
                <w:bCs/>
                <w:sz w:val="28"/>
                <w:szCs w:val="28"/>
              </w:rPr>
            </w:pPr>
          </w:p>
          <w:p w:rsidR="00EE6FA7" w:rsidRPr="00EE6FA7" w:rsidRDefault="00EE6FA7" w:rsidP="00EE6FA7">
            <w:pPr>
              <w:jc w:val="right"/>
              <w:rPr>
                <w:bCs/>
                <w:sz w:val="28"/>
                <w:szCs w:val="28"/>
              </w:rPr>
            </w:pPr>
          </w:p>
          <w:p w:rsidR="00EE6FA7" w:rsidRPr="00EE6FA7" w:rsidRDefault="00EE6FA7" w:rsidP="00EE6FA7">
            <w:pPr>
              <w:jc w:val="right"/>
              <w:rPr>
                <w:bCs/>
                <w:sz w:val="28"/>
                <w:szCs w:val="28"/>
              </w:rPr>
            </w:pPr>
            <w:r w:rsidRPr="00EE6FA7">
              <w:rPr>
                <w:bCs/>
                <w:sz w:val="28"/>
                <w:szCs w:val="28"/>
              </w:rPr>
              <w:t xml:space="preserve"> </w:t>
            </w:r>
          </w:p>
          <w:p w:rsidR="00EE6FA7" w:rsidRPr="00EE6FA7" w:rsidRDefault="00EE6FA7" w:rsidP="00EE6FA7">
            <w:pPr>
              <w:jc w:val="right"/>
              <w:rPr>
                <w:bCs/>
                <w:sz w:val="28"/>
                <w:szCs w:val="28"/>
              </w:rPr>
            </w:pPr>
            <w:r w:rsidRPr="00EE6FA7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EE6FA7" w:rsidRPr="00EE6FA7" w:rsidRDefault="00EE6FA7" w:rsidP="00EE6FA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F977E0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B1" w:rsidRDefault="00DB12B1">
      <w:r>
        <w:separator/>
      </w:r>
    </w:p>
  </w:endnote>
  <w:endnote w:type="continuationSeparator" w:id="0">
    <w:p w:rsidR="00DB12B1" w:rsidRDefault="00DB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B1" w:rsidRDefault="00DB12B1">
      <w:r>
        <w:separator/>
      </w:r>
    </w:p>
  </w:footnote>
  <w:footnote w:type="continuationSeparator" w:id="0">
    <w:p w:rsidR="00DB12B1" w:rsidRDefault="00DB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5E85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1A8F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9E0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C7EB0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008D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2AE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6AA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D5A92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12B1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6FA7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977E0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24CB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table" w:customStyle="1" w:styleId="14">
    <w:name w:val="Сетка таблицы1"/>
    <w:basedOn w:val="a1"/>
    <w:next w:val="ab"/>
    <w:rsid w:val="00F9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rsid w:val="001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rsid w:val="00EE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82F8-7D3C-44A0-9B7C-C824B2C6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2025-12-03T12:26:00Z</cp:lastPrinted>
  <dcterms:created xsi:type="dcterms:W3CDTF">2025-12-11T09:21:00Z</dcterms:created>
  <dcterms:modified xsi:type="dcterms:W3CDTF">2025-12-11T09:21:00Z</dcterms:modified>
</cp:coreProperties>
</file>