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1023A">
        <w:rPr>
          <w:sz w:val="28"/>
          <w:szCs w:val="28"/>
          <w:u w:val="single"/>
        </w:rPr>
        <w:t>28.10.2024г.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1023A">
        <w:rPr>
          <w:sz w:val="28"/>
          <w:szCs w:val="28"/>
        </w:rPr>
        <w:t xml:space="preserve"> 428-р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DA0196" w:rsidRDefault="00DA0196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A0196" w:rsidTr="00DA0196">
        <w:tc>
          <w:tcPr>
            <w:tcW w:w="4814" w:type="dxa"/>
          </w:tcPr>
          <w:p w:rsidR="00DA0196" w:rsidRDefault="00DA0196" w:rsidP="00DA0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</w:t>
            </w:r>
            <w:r w:rsidR="0011592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  <w:r w:rsidR="0011592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.2024г. №</w:t>
            </w:r>
            <w:r w:rsidR="00115926">
              <w:rPr>
                <w:sz w:val="28"/>
                <w:szCs w:val="28"/>
              </w:rPr>
              <w:t xml:space="preserve"> </w:t>
            </w:r>
            <w:r w:rsidR="002548AE">
              <w:rPr>
                <w:sz w:val="28"/>
                <w:szCs w:val="28"/>
              </w:rPr>
              <w:t>422</w:t>
            </w:r>
            <w:r>
              <w:rPr>
                <w:sz w:val="28"/>
                <w:szCs w:val="28"/>
              </w:rPr>
              <w:t>-р</w:t>
            </w:r>
          </w:p>
          <w:p w:rsidR="00DA0196" w:rsidRDefault="00DA0196" w:rsidP="00297E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DA0196" w:rsidRDefault="00DA0196" w:rsidP="00297EB3">
            <w:pPr>
              <w:jc w:val="both"/>
              <w:rPr>
                <w:sz w:val="28"/>
                <w:szCs w:val="28"/>
              </w:rPr>
            </w:pPr>
          </w:p>
        </w:tc>
      </w:tr>
    </w:tbl>
    <w:p w:rsidR="00DA0196" w:rsidRPr="00730C46" w:rsidRDefault="00DA0196" w:rsidP="00DA0196">
      <w:pPr>
        <w:ind w:firstLine="567"/>
        <w:jc w:val="both"/>
        <w:rPr>
          <w:sz w:val="28"/>
          <w:szCs w:val="28"/>
        </w:rPr>
      </w:pPr>
      <w:r w:rsidRPr="00E275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муниципального образования </w:t>
      </w:r>
      <w:r w:rsidRPr="00730C46">
        <w:rPr>
          <w:sz w:val="28"/>
          <w:szCs w:val="28"/>
        </w:rPr>
        <w:t>«</w:t>
      </w:r>
      <w:proofErr w:type="spellStart"/>
      <w:r w:rsidRPr="00730C46">
        <w:rPr>
          <w:sz w:val="28"/>
          <w:szCs w:val="28"/>
        </w:rPr>
        <w:t>Шумячский</w:t>
      </w:r>
      <w:proofErr w:type="spellEnd"/>
      <w:r w:rsidRPr="00730C46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о</w:t>
      </w:r>
      <w:r w:rsidRPr="00730C46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, распоряжением «О передаче муниципального имущества» от </w:t>
      </w:r>
      <w:r w:rsidR="00C960D9">
        <w:rPr>
          <w:sz w:val="28"/>
          <w:szCs w:val="28"/>
        </w:rPr>
        <w:t>21.10.2024г. № 422-р</w:t>
      </w:r>
    </w:p>
    <w:p w:rsidR="00DA0196" w:rsidRDefault="00DA0196" w:rsidP="00DA0196">
      <w:pPr>
        <w:jc w:val="both"/>
        <w:rPr>
          <w:sz w:val="28"/>
          <w:szCs w:val="28"/>
        </w:rPr>
      </w:pPr>
    </w:p>
    <w:p w:rsidR="00DA0196" w:rsidRDefault="00DA0196" w:rsidP="00DA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1.Пункт 1 распоряжения от </w:t>
      </w:r>
      <w:r w:rsidR="002548AE">
        <w:rPr>
          <w:sz w:val="28"/>
          <w:szCs w:val="28"/>
        </w:rPr>
        <w:t xml:space="preserve">21.10.2024г. № 422-р </w:t>
      </w:r>
      <w:r>
        <w:rPr>
          <w:sz w:val="28"/>
          <w:szCs w:val="28"/>
        </w:rPr>
        <w:t>«</w:t>
      </w:r>
      <w:r w:rsidRPr="00730C46">
        <w:rPr>
          <w:sz w:val="28"/>
          <w:szCs w:val="28"/>
        </w:rPr>
        <w:t>О передаче муниципального имущества</w:t>
      </w:r>
      <w:r>
        <w:rPr>
          <w:sz w:val="28"/>
          <w:szCs w:val="28"/>
        </w:rPr>
        <w:t>» изложить в новой редакции:</w:t>
      </w:r>
    </w:p>
    <w:p w:rsidR="00DA0196" w:rsidRDefault="00DA0196" w:rsidP="00DA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</w:t>
      </w:r>
      <w:r w:rsidRPr="0077307B">
        <w:t xml:space="preserve"> </w:t>
      </w:r>
      <w:r w:rsidRPr="0077307B">
        <w:rPr>
          <w:sz w:val="28"/>
          <w:szCs w:val="28"/>
        </w:rPr>
        <w:t>Изъять из муниципальной казны муниципального образования                               «</w:t>
      </w:r>
      <w:proofErr w:type="spellStart"/>
      <w:r w:rsidRPr="0077307B">
        <w:rPr>
          <w:sz w:val="28"/>
          <w:szCs w:val="28"/>
        </w:rPr>
        <w:t>Шумячский</w:t>
      </w:r>
      <w:proofErr w:type="spellEnd"/>
      <w:r w:rsidRPr="0077307B">
        <w:rPr>
          <w:sz w:val="28"/>
          <w:szCs w:val="28"/>
        </w:rPr>
        <w:t xml:space="preserve"> район» Смоленской области объект основного средства (далее - Объект):</w:t>
      </w:r>
    </w:p>
    <w:p w:rsidR="00DA0196" w:rsidRPr="008C23B5" w:rsidRDefault="00DA0196" w:rsidP="00DA0196">
      <w:pPr>
        <w:tabs>
          <w:tab w:val="left" w:pos="1905"/>
        </w:tabs>
        <w:ind w:left="-709"/>
        <w:jc w:val="both"/>
        <w:rPr>
          <w:sz w:val="28"/>
          <w:szCs w:val="28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146"/>
        <w:gridCol w:w="1559"/>
        <w:gridCol w:w="851"/>
        <w:gridCol w:w="993"/>
        <w:gridCol w:w="1559"/>
        <w:gridCol w:w="1276"/>
        <w:gridCol w:w="1150"/>
      </w:tblGrid>
      <w:tr w:rsidR="00DA0196" w:rsidRPr="00DA0196" w:rsidTr="00DA0196">
        <w:trPr>
          <w:trHeight w:val="73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DA0196">
              <w:rPr>
                <w:rFonts w:eastAsia="Calibri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6" w:rsidRPr="00DA0196" w:rsidRDefault="00DA0196" w:rsidP="009904A7">
            <w:pPr>
              <w:spacing w:line="276" w:lineRule="auto"/>
              <w:ind w:firstLine="12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Год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ind w:firstLine="12"/>
              <w:jc w:val="center"/>
              <w:rPr>
                <w:szCs w:val="24"/>
                <w:lang w:eastAsia="en-US"/>
              </w:rPr>
            </w:pPr>
            <w:proofErr w:type="spellStart"/>
            <w:r w:rsidRPr="00DA0196">
              <w:rPr>
                <w:szCs w:val="24"/>
                <w:lang w:eastAsia="en-US"/>
              </w:rPr>
              <w:t>Колличество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Балансовая стоимость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Начислен</w:t>
            </w:r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 w:rsidRPr="00DA0196">
              <w:rPr>
                <w:szCs w:val="24"/>
                <w:lang w:eastAsia="en-US"/>
              </w:rPr>
              <w:t>ный</w:t>
            </w:r>
            <w:proofErr w:type="spellEnd"/>
            <w:r w:rsidRPr="00DA0196">
              <w:rPr>
                <w:szCs w:val="24"/>
                <w:lang w:eastAsia="en-US"/>
              </w:rPr>
              <w:t xml:space="preserve"> износ (руб.)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Остаточная стоимость</w:t>
            </w:r>
          </w:p>
          <w:p w:rsidR="00DA0196" w:rsidRPr="00DA0196" w:rsidRDefault="00DA0196" w:rsidP="009904A7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(руб.)</w:t>
            </w:r>
          </w:p>
        </w:tc>
      </w:tr>
      <w:tr w:rsidR="00DA0196" w:rsidRPr="00DA0196" w:rsidTr="00FC7F17">
        <w:trPr>
          <w:trHeight w:val="414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A0196">
              <w:rPr>
                <w:szCs w:val="24"/>
                <w:lang w:eastAsia="en-U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contextualSpacing/>
              <w:jc w:val="both"/>
              <w:rPr>
                <w:rFonts w:eastAsia="Calibri"/>
                <w:szCs w:val="24"/>
              </w:rPr>
            </w:pPr>
            <w:r w:rsidRPr="00DA0196">
              <w:rPr>
                <w:szCs w:val="24"/>
              </w:rPr>
              <w:t>Трактор колесный «Бел</w:t>
            </w:r>
            <w:r w:rsidR="00305E2F">
              <w:rPr>
                <w:szCs w:val="24"/>
              </w:rPr>
              <w:t>а</w:t>
            </w:r>
            <w:r w:rsidRPr="00DA0196">
              <w:rPr>
                <w:szCs w:val="24"/>
              </w:rPr>
              <w:t xml:space="preserve">рус-952,3» с комплектом навесного и сменного оборудования (фронтальный погрузчик, ковш челюстной, сменный коммунальный </w:t>
            </w:r>
            <w:proofErr w:type="spellStart"/>
            <w:r w:rsidRPr="00DA0196">
              <w:rPr>
                <w:szCs w:val="24"/>
              </w:rPr>
              <w:t>гидроповоротный</w:t>
            </w:r>
            <w:proofErr w:type="spellEnd"/>
            <w:r w:rsidRPr="00DA0196">
              <w:rPr>
                <w:szCs w:val="24"/>
              </w:rPr>
              <w:t xml:space="preserve"> отвал, проблесковый маячок </w:t>
            </w:r>
            <w:r w:rsidRPr="00DA0196">
              <w:rPr>
                <w:szCs w:val="24"/>
              </w:rPr>
              <w:lastRenderedPageBreak/>
              <w:t>(оранжевый)), заводской номер-</w:t>
            </w:r>
            <w:r w:rsidRPr="00DA0196">
              <w:rPr>
                <w:szCs w:val="24"/>
                <w:lang w:val="en-US"/>
              </w:rPr>
              <w:t>Y</w:t>
            </w:r>
            <w:r w:rsidRPr="00DA0196">
              <w:rPr>
                <w:szCs w:val="24"/>
              </w:rPr>
              <w:t>4</w:t>
            </w:r>
            <w:r w:rsidRPr="00DA0196">
              <w:rPr>
                <w:szCs w:val="24"/>
                <w:lang w:val="en-US"/>
              </w:rPr>
              <w:t>R</w:t>
            </w:r>
            <w:r w:rsidRPr="00DA0196">
              <w:rPr>
                <w:szCs w:val="24"/>
              </w:rPr>
              <w:t>00</w:t>
            </w:r>
            <w:r w:rsidRPr="00DA0196">
              <w:rPr>
                <w:szCs w:val="24"/>
                <w:lang w:val="en-US"/>
              </w:rPr>
              <w:t>Z</w:t>
            </w:r>
            <w:r w:rsidRPr="00DA0196">
              <w:rPr>
                <w:szCs w:val="24"/>
              </w:rPr>
              <w:t>14</w:t>
            </w:r>
            <w:r w:rsidRPr="00DA0196">
              <w:rPr>
                <w:szCs w:val="24"/>
                <w:lang w:val="en-US"/>
              </w:rPr>
              <w:t>M</w:t>
            </w:r>
            <w:r w:rsidRPr="00DA0196">
              <w:rPr>
                <w:szCs w:val="24"/>
              </w:rPr>
              <w:t>1100495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jc w:val="both"/>
              <w:rPr>
                <w:szCs w:val="24"/>
              </w:rPr>
            </w:pPr>
            <w:r w:rsidRPr="00DA0196">
              <w:rPr>
                <w:szCs w:val="24"/>
              </w:rPr>
              <w:lastRenderedPageBreak/>
              <w:t>Смоленская область,</w:t>
            </w:r>
          </w:p>
          <w:p w:rsidR="00DA0196" w:rsidRPr="00DA0196" w:rsidRDefault="00DA0196" w:rsidP="009904A7">
            <w:pPr>
              <w:jc w:val="both"/>
              <w:rPr>
                <w:szCs w:val="24"/>
              </w:rPr>
            </w:pPr>
            <w:r w:rsidRPr="00DA0196">
              <w:rPr>
                <w:szCs w:val="24"/>
              </w:rPr>
              <w:t>п. Шумячи, ул. Школьная, 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6" w:rsidRPr="00DA0196" w:rsidRDefault="00DA0196" w:rsidP="009904A7">
            <w:pPr>
              <w:jc w:val="center"/>
              <w:rPr>
                <w:szCs w:val="24"/>
              </w:rPr>
            </w:pPr>
            <w:r w:rsidRPr="00DA0196">
              <w:rPr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jc w:val="center"/>
              <w:rPr>
                <w:szCs w:val="24"/>
              </w:rPr>
            </w:pPr>
            <w:r w:rsidRPr="00DA0196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rPr>
                <w:szCs w:val="24"/>
              </w:rPr>
            </w:pPr>
            <w:r w:rsidRPr="00DA0196">
              <w:rPr>
                <w:szCs w:val="24"/>
              </w:rPr>
              <w:t>2 600 975,02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rPr>
                <w:szCs w:val="24"/>
              </w:rPr>
            </w:pPr>
            <w:r w:rsidRPr="00DA0196">
              <w:rPr>
                <w:szCs w:val="24"/>
              </w:rPr>
              <w:t>135 467,30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6" w:rsidRPr="00DA0196" w:rsidRDefault="00DA0196" w:rsidP="009904A7">
            <w:pPr>
              <w:rPr>
                <w:szCs w:val="24"/>
              </w:rPr>
            </w:pPr>
            <w:r w:rsidRPr="00DA0196">
              <w:rPr>
                <w:szCs w:val="24"/>
              </w:rPr>
              <w:t>2 465 507,72</w:t>
            </w:r>
          </w:p>
        </w:tc>
      </w:tr>
    </w:tbl>
    <w:p w:rsidR="00DA0196" w:rsidRDefault="00DA0196" w:rsidP="00DA0196">
      <w:pPr>
        <w:tabs>
          <w:tab w:val="left" w:pos="1905"/>
        </w:tabs>
        <w:ind w:left="-709"/>
        <w:jc w:val="both"/>
        <w:rPr>
          <w:sz w:val="28"/>
          <w:szCs w:val="28"/>
        </w:rPr>
      </w:pPr>
    </w:p>
    <w:p w:rsidR="00DA0196" w:rsidRPr="00430E13" w:rsidRDefault="00DA0196" w:rsidP="00DA0196">
      <w:pPr>
        <w:tabs>
          <w:tab w:val="left" w:pos="1905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74DE9">
        <w:rPr>
          <w:sz w:val="28"/>
          <w:szCs w:val="28"/>
        </w:rPr>
        <w:t>2. Настоящее распоряжение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DA0196" w:rsidRDefault="00DA0196" w:rsidP="00DA0196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DA0196" w:rsidRDefault="00DA0196" w:rsidP="00DA0196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DA0196" w:rsidRDefault="00DA0196" w:rsidP="00DA019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DA0196" w:rsidRDefault="00DA0196" w:rsidP="00DA0196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</w:p>
    <w:p w:rsidR="00DA0196" w:rsidRDefault="00DA0196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DA0196" w:rsidSect="00FC7F17">
      <w:headerReference w:type="even" r:id="rId8"/>
      <w:headerReference w:type="default" r:id="rId9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5E2" w:rsidRDefault="008B35E2">
      <w:r>
        <w:separator/>
      </w:r>
    </w:p>
  </w:endnote>
  <w:endnote w:type="continuationSeparator" w:id="0">
    <w:p w:rsidR="008B35E2" w:rsidRDefault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5E2" w:rsidRDefault="008B35E2">
      <w:r>
        <w:separator/>
      </w:r>
    </w:p>
  </w:footnote>
  <w:footnote w:type="continuationSeparator" w:id="0">
    <w:p w:rsidR="008B35E2" w:rsidRDefault="008B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927378"/>
      <w:docPartObj>
        <w:docPartGallery w:val="Page Numbers (Top of Page)"/>
        <w:docPartUnique/>
      </w:docPartObj>
    </w:sdtPr>
    <w:sdtEndPr/>
    <w:sdtContent>
      <w:p w:rsidR="00DA0196" w:rsidRDefault="00DA01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15926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8AE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5E2F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06FF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023A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56906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B35E2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0857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1913"/>
    <w:rsid w:val="00C85BED"/>
    <w:rsid w:val="00C85FDC"/>
    <w:rsid w:val="00C867B2"/>
    <w:rsid w:val="00C92B1F"/>
    <w:rsid w:val="00C954A0"/>
    <w:rsid w:val="00C960D9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0196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44D9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C7F17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BD1C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2024-10-28T14:18:00Z</cp:lastPrinted>
  <dcterms:created xsi:type="dcterms:W3CDTF">2024-11-02T08:23:00Z</dcterms:created>
  <dcterms:modified xsi:type="dcterms:W3CDTF">2024-11-02T08:23:00Z</dcterms:modified>
</cp:coreProperties>
</file>