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816A4">
        <w:rPr>
          <w:sz w:val="28"/>
          <w:szCs w:val="28"/>
          <w:u w:val="single"/>
        </w:rPr>
        <w:t>28.10.2024г.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A816A4">
        <w:rPr>
          <w:sz w:val="28"/>
          <w:szCs w:val="28"/>
        </w:rPr>
        <w:t xml:space="preserve"> 427-р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4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7953C6" w:rsidRPr="004F7BA5" w:rsidTr="00D8127C">
        <w:tc>
          <w:tcPr>
            <w:tcW w:w="4678" w:type="dxa"/>
          </w:tcPr>
          <w:p w:rsidR="007953C6" w:rsidRDefault="007953C6" w:rsidP="00D8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53C6" w:rsidRPr="006C7460" w:rsidRDefault="007953C6" w:rsidP="007953C6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4F7BA5">
              <w:rPr>
                <w:sz w:val="28"/>
                <w:szCs w:val="28"/>
              </w:rPr>
              <w:t>Об утверждении акта</w:t>
            </w:r>
            <w:r>
              <w:rPr>
                <w:sz w:val="28"/>
                <w:szCs w:val="28"/>
              </w:rPr>
              <w:t xml:space="preserve"> передачи муниципального имущества</w:t>
            </w:r>
          </w:p>
        </w:tc>
      </w:tr>
    </w:tbl>
    <w:p w:rsidR="007953C6" w:rsidRPr="004F7BA5" w:rsidRDefault="007953C6" w:rsidP="007953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953C6" w:rsidRPr="004F7BA5" w:rsidRDefault="007953C6" w:rsidP="007953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953C6" w:rsidRDefault="007953C6" w:rsidP="00795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 w:rsidRPr="004F7BA5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</w:t>
      </w:r>
      <w:r w:rsidRPr="004F7BA5">
        <w:rPr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F7BA5">
        <w:rPr>
          <w:bCs/>
          <w:sz w:val="28"/>
          <w:szCs w:val="28"/>
        </w:rPr>
        <w:t>Шумячский</w:t>
      </w:r>
      <w:proofErr w:type="spellEnd"/>
      <w:r w:rsidRPr="004F7BA5">
        <w:rPr>
          <w:bCs/>
          <w:sz w:val="28"/>
          <w:szCs w:val="28"/>
        </w:rPr>
        <w:t xml:space="preserve"> район» Смоленск</w:t>
      </w:r>
      <w:r>
        <w:rPr>
          <w:bCs/>
          <w:sz w:val="28"/>
          <w:szCs w:val="28"/>
        </w:rPr>
        <w:t xml:space="preserve">ой области от </w:t>
      </w:r>
      <w:r w:rsidRPr="0029698B">
        <w:rPr>
          <w:bCs/>
          <w:sz w:val="28"/>
          <w:szCs w:val="28"/>
        </w:rPr>
        <w:t>28.10.2024г. № 426 -</w:t>
      </w:r>
      <w:r w:rsidRPr="00AE3DFC">
        <w:rPr>
          <w:bCs/>
          <w:sz w:val="28"/>
          <w:szCs w:val="28"/>
        </w:rPr>
        <w:t xml:space="preserve">р </w:t>
      </w:r>
      <w:r w:rsidRPr="004F7BA5">
        <w:rPr>
          <w:bCs/>
          <w:sz w:val="28"/>
          <w:szCs w:val="28"/>
        </w:rPr>
        <w:t>«</w:t>
      </w:r>
      <w:r w:rsidRPr="00C74C5A">
        <w:rPr>
          <w:rFonts w:ascii="Times New Roman CYR" w:hAnsi="Times New Roman CYR"/>
          <w:sz w:val="28"/>
          <w:szCs w:val="28"/>
        </w:rPr>
        <w:t>О внесении изменений в распоряжение Администрации муниципального образования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4C5A">
        <w:rPr>
          <w:rFonts w:ascii="Times New Roman CYR" w:hAnsi="Times New Roman CYR"/>
          <w:sz w:val="28"/>
          <w:szCs w:val="28"/>
        </w:rPr>
        <w:t>«</w:t>
      </w:r>
      <w:proofErr w:type="spellStart"/>
      <w:r w:rsidRPr="00C74C5A">
        <w:rPr>
          <w:rFonts w:ascii="Times New Roman CYR" w:hAnsi="Times New Roman CYR"/>
          <w:sz w:val="28"/>
          <w:szCs w:val="28"/>
        </w:rPr>
        <w:t>Шумячский</w:t>
      </w:r>
      <w:proofErr w:type="spellEnd"/>
      <w:r w:rsidRPr="00C74C5A">
        <w:rPr>
          <w:rFonts w:ascii="Times New Roman CYR" w:hAnsi="Times New Roman CYR"/>
          <w:sz w:val="28"/>
          <w:szCs w:val="28"/>
        </w:rPr>
        <w:t xml:space="preserve"> район» Смоленской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4C5A">
        <w:rPr>
          <w:rFonts w:ascii="Times New Roman CYR" w:hAnsi="Times New Roman CYR"/>
          <w:sz w:val="28"/>
          <w:szCs w:val="28"/>
        </w:rPr>
        <w:t>области от 13.05.2024г. №148-р</w:t>
      </w:r>
      <w:r>
        <w:rPr>
          <w:rFonts w:ascii="Times New Roman CYR" w:hAnsi="Times New Roman CYR"/>
          <w:sz w:val="28"/>
          <w:szCs w:val="28"/>
        </w:rPr>
        <w:t>».</w:t>
      </w:r>
    </w:p>
    <w:p w:rsidR="007953C6" w:rsidRDefault="007953C6" w:rsidP="007953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953C6" w:rsidRPr="0029698B" w:rsidRDefault="007953C6" w:rsidP="007953C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4F7B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4F7BA5">
        <w:rPr>
          <w:bCs/>
          <w:sz w:val="28"/>
          <w:szCs w:val="28"/>
        </w:rPr>
        <w:t>Утвердить прилагаемый акт</w:t>
      </w:r>
      <w:r>
        <w:rPr>
          <w:bCs/>
          <w:sz w:val="28"/>
          <w:szCs w:val="28"/>
        </w:rPr>
        <w:t xml:space="preserve"> приема-передачи муниципального имущества от </w:t>
      </w:r>
      <w:r w:rsidRPr="0029698B">
        <w:rPr>
          <w:bCs/>
          <w:sz w:val="28"/>
          <w:szCs w:val="28"/>
        </w:rPr>
        <w:t xml:space="preserve">28.10.2024г. </w:t>
      </w:r>
    </w:p>
    <w:p w:rsidR="007953C6" w:rsidRDefault="007953C6" w:rsidP="007953C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</w:t>
      </w: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Распоряжение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17.05.2024г. №162-р «</w:t>
      </w:r>
      <w:r w:rsidRPr="004400F5">
        <w:rPr>
          <w:bCs/>
          <w:sz w:val="28"/>
          <w:szCs w:val="28"/>
        </w:rPr>
        <w:t>Об утверждении акта приема- передачи объекта</w:t>
      </w:r>
      <w:r>
        <w:rPr>
          <w:bCs/>
          <w:sz w:val="28"/>
          <w:szCs w:val="28"/>
        </w:rPr>
        <w:t>» считать утратившим силу.</w:t>
      </w:r>
      <w:r>
        <w:rPr>
          <w:bCs/>
          <w:color w:val="FF0000"/>
          <w:sz w:val="28"/>
          <w:szCs w:val="28"/>
        </w:rPr>
        <w:t xml:space="preserve"> </w:t>
      </w:r>
    </w:p>
    <w:p w:rsidR="007953C6" w:rsidRPr="00570784" w:rsidRDefault="007953C6" w:rsidP="007953C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</w:t>
      </w:r>
    </w:p>
    <w:p w:rsidR="007953C6" w:rsidRPr="004F7BA5" w:rsidRDefault="007953C6" w:rsidP="007953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953C6" w:rsidRPr="004F7BA5" w:rsidRDefault="007953C6" w:rsidP="007953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7953C6" w:rsidRPr="004F7BA5" w:rsidTr="00D8127C">
        <w:trPr>
          <w:jc w:val="center"/>
        </w:trPr>
        <w:tc>
          <w:tcPr>
            <w:tcW w:w="6982" w:type="dxa"/>
          </w:tcPr>
          <w:p w:rsidR="007953C6" w:rsidRPr="004F7BA5" w:rsidRDefault="007953C6" w:rsidP="007953C6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Pr="004F7BA5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7953C6" w:rsidRPr="004F7BA5" w:rsidRDefault="007953C6" w:rsidP="007953C6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7BA5">
              <w:rPr>
                <w:sz w:val="28"/>
                <w:szCs w:val="28"/>
              </w:rPr>
              <w:t>«</w:t>
            </w:r>
            <w:proofErr w:type="spellStart"/>
            <w:r w:rsidRPr="004F7BA5">
              <w:rPr>
                <w:sz w:val="28"/>
                <w:szCs w:val="28"/>
              </w:rPr>
              <w:t>Шумячский</w:t>
            </w:r>
            <w:proofErr w:type="spellEnd"/>
            <w:r w:rsidRPr="004F7BA5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7953C6" w:rsidRPr="004F7BA5" w:rsidRDefault="007953C6" w:rsidP="00D812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953C6" w:rsidRPr="004F7BA5" w:rsidRDefault="007953C6" w:rsidP="00D81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Д.А. Каменев            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7953C6" w:rsidRDefault="007953C6" w:rsidP="00297EB3">
      <w:pPr>
        <w:jc w:val="both"/>
        <w:rPr>
          <w:sz w:val="28"/>
          <w:szCs w:val="28"/>
        </w:rPr>
      </w:pPr>
    </w:p>
    <w:p w:rsidR="007953C6" w:rsidRDefault="007953C6" w:rsidP="00297EB3">
      <w:pPr>
        <w:jc w:val="both"/>
        <w:rPr>
          <w:sz w:val="28"/>
          <w:szCs w:val="28"/>
        </w:rPr>
      </w:pPr>
    </w:p>
    <w:p w:rsidR="007953C6" w:rsidRDefault="007953C6" w:rsidP="00297EB3">
      <w:pPr>
        <w:jc w:val="both"/>
        <w:rPr>
          <w:sz w:val="28"/>
          <w:szCs w:val="28"/>
        </w:rPr>
      </w:pPr>
    </w:p>
    <w:p w:rsidR="007953C6" w:rsidRDefault="007953C6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030" w:rsidRDefault="00850030">
      <w:r>
        <w:separator/>
      </w:r>
    </w:p>
  </w:endnote>
  <w:endnote w:type="continuationSeparator" w:id="0">
    <w:p w:rsidR="00850030" w:rsidRDefault="008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030" w:rsidRDefault="00850030">
      <w:r>
        <w:separator/>
      </w:r>
    </w:p>
  </w:footnote>
  <w:footnote w:type="continuationSeparator" w:id="0">
    <w:p w:rsidR="00850030" w:rsidRDefault="0085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38C4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53C6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0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65BF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2C7F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16A4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532A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2024-11-02T08:24:00Z</dcterms:created>
  <dcterms:modified xsi:type="dcterms:W3CDTF">2024-11-02T08:24:00Z</dcterms:modified>
</cp:coreProperties>
</file>