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91490">
        <w:rPr>
          <w:sz w:val="28"/>
          <w:szCs w:val="28"/>
          <w:u w:val="single"/>
        </w:rPr>
        <w:t>12.11.2025г.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91490">
        <w:rPr>
          <w:sz w:val="28"/>
          <w:szCs w:val="28"/>
        </w:rPr>
        <w:t xml:space="preserve"> 422-р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E16A9D" w:rsidRPr="00E16A9D" w:rsidTr="00E04735">
        <w:trPr>
          <w:trHeight w:val="818"/>
        </w:trPr>
        <w:tc>
          <w:tcPr>
            <w:tcW w:w="4647" w:type="dxa"/>
            <w:hideMark/>
          </w:tcPr>
          <w:p w:rsidR="00E16A9D" w:rsidRDefault="00E16A9D" w:rsidP="00E16A9D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E16A9D" w:rsidRPr="00E16A9D" w:rsidRDefault="00E16A9D" w:rsidP="00E16A9D">
            <w:pPr>
              <w:shd w:val="clear" w:color="auto" w:fill="FFFFFF"/>
              <w:ind w:left="-105" w:right="434"/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>О проведении Рождественских образовательных чтений «Просвещение и нравственность: формирование личности и вызовы времени»</w:t>
            </w:r>
          </w:p>
        </w:tc>
        <w:tc>
          <w:tcPr>
            <w:tcW w:w="5379" w:type="dxa"/>
          </w:tcPr>
          <w:p w:rsidR="00E16A9D" w:rsidRPr="00E16A9D" w:rsidRDefault="00E16A9D" w:rsidP="00E16A9D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E16A9D" w:rsidRDefault="00E16A9D" w:rsidP="00E16A9D">
      <w:pPr>
        <w:rPr>
          <w:sz w:val="28"/>
          <w:szCs w:val="28"/>
        </w:rPr>
      </w:pPr>
    </w:p>
    <w:p w:rsidR="00E16A9D" w:rsidRPr="00E16A9D" w:rsidRDefault="00E16A9D" w:rsidP="00E16A9D">
      <w:pPr>
        <w:rPr>
          <w:sz w:val="28"/>
          <w:szCs w:val="28"/>
        </w:rPr>
      </w:pPr>
    </w:p>
    <w:p w:rsidR="00E16A9D" w:rsidRPr="00E16A9D" w:rsidRDefault="00E16A9D" w:rsidP="00E16A9D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 xml:space="preserve">В соответствии с Положением о </w:t>
      </w:r>
      <w:r w:rsidRPr="00E16A9D">
        <w:rPr>
          <w:sz w:val="28"/>
          <w:szCs w:val="28"/>
          <w:lang w:val="en-US"/>
        </w:rPr>
        <w:t>XI</w:t>
      </w:r>
      <w:r w:rsidRPr="00E16A9D">
        <w:rPr>
          <w:sz w:val="28"/>
          <w:szCs w:val="28"/>
        </w:rPr>
        <w:t xml:space="preserve"> региональных Рождественских образовательных чтениях Смоленской области </w:t>
      </w:r>
    </w:p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 xml:space="preserve">Провести муниципальный этап </w:t>
      </w:r>
      <w:bookmarkStart w:id="0" w:name="_Hlk181346755"/>
      <w:r w:rsidRPr="00E16A9D">
        <w:rPr>
          <w:sz w:val="28"/>
          <w:szCs w:val="28"/>
        </w:rPr>
        <w:t>Х</w:t>
      </w:r>
      <w:r w:rsidRPr="00E16A9D">
        <w:rPr>
          <w:sz w:val="28"/>
          <w:szCs w:val="28"/>
          <w:lang w:val="en-US"/>
        </w:rPr>
        <w:t>I</w:t>
      </w:r>
      <w:r w:rsidRPr="00E16A9D">
        <w:rPr>
          <w:sz w:val="28"/>
          <w:szCs w:val="28"/>
        </w:rPr>
        <w:t xml:space="preserve"> региональных Рождественских образовательных чтений Смоленской области «</w:t>
      </w:r>
      <w:bookmarkStart w:id="1" w:name="_Hlk181346986"/>
      <w:r w:rsidRPr="00E16A9D">
        <w:rPr>
          <w:sz w:val="28"/>
          <w:szCs w:val="28"/>
        </w:rPr>
        <w:t>Просвещение и нравственность: формирование личности и вызовы времени</w:t>
      </w:r>
      <w:bookmarkEnd w:id="1"/>
      <w:r w:rsidRPr="00E16A9D">
        <w:rPr>
          <w:sz w:val="28"/>
          <w:szCs w:val="28"/>
        </w:rPr>
        <w:t xml:space="preserve">» </w:t>
      </w:r>
      <w:bookmarkEnd w:id="0"/>
      <w:r w:rsidRPr="00E16A9D">
        <w:rPr>
          <w:sz w:val="28"/>
          <w:szCs w:val="28"/>
        </w:rPr>
        <w:t>(далее – Чтения).</w:t>
      </w:r>
    </w:p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Утвердить Положение о проведении муниципального этапа Х</w:t>
      </w:r>
      <w:r w:rsidRPr="00E16A9D">
        <w:rPr>
          <w:sz w:val="28"/>
          <w:szCs w:val="28"/>
          <w:lang w:val="en-US"/>
        </w:rPr>
        <w:t>I</w:t>
      </w:r>
      <w:r w:rsidRPr="00E16A9D">
        <w:rPr>
          <w:sz w:val="28"/>
          <w:szCs w:val="28"/>
        </w:rPr>
        <w:t xml:space="preserve"> региональных Рождественских образовательных чтений Смоленской области «Просвещение и нравственность: формирование личности и вызовы времени» (Приложение 1).</w:t>
      </w:r>
    </w:p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Утвердить состав оргкомитета Рождественских образовательных чтений (Приложение 2).</w:t>
      </w:r>
    </w:p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Утвердить состав жюри Рождественских образовательных чтений (Приложение 3).</w:t>
      </w:r>
    </w:p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bookmarkStart w:id="2" w:name="_Hlk181348077"/>
      <w:r w:rsidRPr="00E16A9D">
        <w:rPr>
          <w:sz w:val="28"/>
          <w:szCs w:val="28"/>
        </w:rPr>
        <w:t>Провести форум муниципального этапа Х</w:t>
      </w:r>
      <w:r w:rsidRPr="00E16A9D">
        <w:rPr>
          <w:sz w:val="28"/>
          <w:szCs w:val="28"/>
          <w:lang w:val="en-US"/>
        </w:rPr>
        <w:t>I</w:t>
      </w:r>
      <w:r w:rsidRPr="00E16A9D">
        <w:rPr>
          <w:sz w:val="28"/>
          <w:szCs w:val="28"/>
        </w:rPr>
        <w:t xml:space="preserve"> региональных Рождественских образовательных чтениях Смоленской области «Просвещение и нравственность: формирование личности и вызовы времени» 05 декабря 2025 г. на базе Шумячского РДК.</w:t>
      </w:r>
    </w:p>
    <w:bookmarkEnd w:id="2"/>
    <w:p w:rsidR="00E16A9D" w:rsidRPr="00E16A9D" w:rsidRDefault="00E16A9D" w:rsidP="00E16A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E16A9D">
        <w:rPr>
          <w:sz w:val="28"/>
          <w:szCs w:val="28"/>
        </w:rPr>
        <w:t>Шумячский</w:t>
      </w:r>
      <w:proofErr w:type="spellEnd"/>
      <w:r w:rsidRPr="00E16A9D"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E16A9D" w:rsidRDefault="00E16A9D" w:rsidP="00E16A9D">
      <w:pPr>
        <w:ind w:left="709"/>
        <w:jc w:val="both"/>
        <w:rPr>
          <w:sz w:val="28"/>
          <w:szCs w:val="28"/>
        </w:rPr>
      </w:pPr>
    </w:p>
    <w:p w:rsidR="00B41E1D" w:rsidRPr="00E16A9D" w:rsidRDefault="00B41E1D" w:rsidP="00E16A9D">
      <w:pPr>
        <w:ind w:left="709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407"/>
        <w:gridCol w:w="4232"/>
      </w:tblGrid>
      <w:tr w:rsidR="00E16A9D" w:rsidRPr="00E16A9D" w:rsidTr="00E16A9D">
        <w:trPr>
          <w:trHeight w:val="650"/>
        </w:trPr>
        <w:tc>
          <w:tcPr>
            <w:tcW w:w="5407" w:type="dxa"/>
            <w:hideMark/>
          </w:tcPr>
          <w:p w:rsidR="00E16A9D" w:rsidRPr="00E16A9D" w:rsidRDefault="00E16A9D" w:rsidP="00E16A9D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E16A9D" w:rsidRPr="00E16A9D" w:rsidRDefault="00E16A9D" w:rsidP="00E16A9D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32" w:type="dxa"/>
          </w:tcPr>
          <w:p w:rsidR="00E16A9D" w:rsidRPr="00E16A9D" w:rsidRDefault="00E16A9D" w:rsidP="00E16A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E16A9D" w:rsidRPr="00E16A9D" w:rsidRDefault="00E16A9D" w:rsidP="00E16A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E16A9D" w:rsidRPr="00E16A9D" w:rsidRDefault="00E16A9D" w:rsidP="00E16A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E16A9D">
              <w:rPr>
                <w:color w:val="000000"/>
                <w:sz w:val="28"/>
                <w:szCs w:val="28"/>
              </w:rPr>
              <w:t>Д.А.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6A9D">
              <w:rPr>
                <w:color w:val="000000"/>
                <w:sz w:val="28"/>
                <w:szCs w:val="28"/>
              </w:rPr>
              <w:t>Каменев</w:t>
            </w:r>
          </w:p>
        </w:tc>
      </w:tr>
    </w:tbl>
    <w:p w:rsidR="00E16A9D" w:rsidRPr="00E16A9D" w:rsidRDefault="00E16A9D" w:rsidP="00E16A9D">
      <w:pPr>
        <w:spacing w:line="276" w:lineRule="auto"/>
        <w:jc w:val="both"/>
        <w:rPr>
          <w:sz w:val="28"/>
          <w:szCs w:val="28"/>
        </w:rPr>
      </w:pPr>
    </w:p>
    <w:tbl>
      <w:tblPr>
        <w:tblW w:w="10708" w:type="dxa"/>
        <w:tblInd w:w="-927" w:type="dxa"/>
        <w:tblLook w:val="01E0" w:firstRow="1" w:lastRow="1" w:firstColumn="1" w:lastColumn="1" w:noHBand="0" w:noVBand="0"/>
      </w:tblPr>
      <w:tblGrid>
        <w:gridCol w:w="6030"/>
        <w:gridCol w:w="4678"/>
      </w:tblGrid>
      <w:tr w:rsidR="00E16A9D" w:rsidRPr="00E16A9D" w:rsidTr="00B41E1D">
        <w:tc>
          <w:tcPr>
            <w:tcW w:w="6030" w:type="dxa"/>
          </w:tcPr>
          <w:p w:rsidR="00E16A9D" w:rsidRPr="00E16A9D" w:rsidRDefault="00E16A9D" w:rsidP="00E16A9D">
            <w:pPr>
              <w:rPr>
                <w:bCs/>
                <w:sz w:val="28"/>
                <w:szCs w:val="28"/>
              </w:rPr>
            </w:pPr>
            <w:bookmarkStart w:id="3" w:name="_Hlk213425572"/>
            <w:r w:rsidRPr="00E16A9D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4678" w:type="dxa"/>
          </w:tcPr>
          <w:p w:rsidR="00E16A9D" w:rsidRPr="00E16A9D" w:rsidRDefault="00E16A9D" w:rsidP="00E16A9D">
            <w:pPr>
              <w:jc w:val="center"/>
              <w:rPr>
                <w:bCs/>
                <w:sz w:val="28"/>
                <w:szCs w:val="28"/>
              </w:rPr>
            </w:pPr>
            <w:r w:rsidRPr="00E16A9D">
              <w:rPr>
                <w:bCs/>
                <w:sz w:val="28"/>
                <w:szCs w:val="28"/>
              </w:rPr>
              <w:t>Приложение</w:t>
            </w:r>
            <w:r w:rsidR="00082197">
              <w:rPr>
                <w:bCs/>
                <w:sz w:val="28"/>
                <w:szCs w:val="28"/>
              </w:rPr>
              <w:t xml:space="preserve"> 1</w:t>
            </w:r>
          </w:p>
          <w:p w:rsidR="00E16A9D" w:rsidRPr="00E16A9D" w:rsidRDefault="00E16A9D" w:rsidP="00E16A9D">
            <w:pPr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E16A9D">
              <w:rPr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E16A9D" w:rsidRPr="00E16A9D" w:rsidRDefault="00E16A9D" w:rsidP="00E16A9D">
            <w:pPr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 xml:space="preserve">от </w:t>
            </w:r>
            <w:r w:rsidR="00F91490" w:rsidRPr="00F91490">
              <w:rPr>
                <w:sz w:val="28"/>
                <w:szCs w:val="28"/>
                <w:u w:val="single"/>
              </w:rPr>
              <w:t>12.11.2025г.</w:t>
            </w:r>
            <w:r w:rsidR="00F91490">
              <w:rPr>
                <w:sz w:val="28"/>
                <w:szCs w:val="28"/>
              </w:rPr>
              <w:t xml:space="preserve"> </w:t>
            </w:r>
            <w:r w:rsidR="00B41E1D">
              <w:rPr>
                <w:sz w:val="28"/>
                <w:szCs w:val="28"/>
              </w:rPr>
              <w:t>№</w:t>
            </w:r>
            <w:r w:rsidR="00F91490">
              <w:rPr>
                <w:sz w:val="28"/>
                <w:szCs w:val="28"/>
              </w:rPr>
              <w:t xml:space="preserve"> 422-р</w:t>
            </w:r>
          </w:p>
          <w:p w:rsidR="00E16A9D" w:rsidRPr="00E16A9D" w:rsidRDefault="00E16A9D" w:rsidP="00E16A9D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3"/>
    </w:tbl>
    <w:p w:rsidR="00E16A9D" w:rsidRDefault="00E16A9D" w:rsidP="00E16A9D">
      <w:pPr>
        <w:jc w:val="center"/>
        <w:rPr>
          <w:b/>
          <w:sz w:val="28"/>
          <w:szCs w:val="28"/>
        </w:rPr>
      </w:pPr>
    </w:p>
    <w:p w:rsidR="00B41E1D" w:rsidRPr="00E16A9D" w:rsidRDefault="00B41E1D" w:rsidP="00E16A9D">
      <w:pPr>
        <w:jc w:val="center"/>
        <w:rPr>
          <w:b/>
          <w:sz w:val="28"/>
          <w:szCs w:val="28"/>
        </w:rPr>
      </w:pPr>
    </w:p>
    <w:p w:rsidR="00E16A9D" w:rsidRPr="00E16A9D" w:rsidRDefault="00E16A9D" w:rsidP="00B41E1D">
      <w:pPr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>ПОЛОЖЕНИЕ</w:t>
      </w:r>
    </w:p>
    <w:p w:rsidR="00E16A9D" w:rsidRPr="00E16A9D" w:rsidRDefault="00E16A9D" w:rsidP="00B41E1D">
      <w:pPr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 xml:space="preserve">о проведении муниципального </w:t>
      </w:r>
    </w:p>
    <w:p w:rsidR="00E16A9D" w:rsidRPr="00E16A9D" w:rsidRDefault="00E16A9D" w:rsidP="00B41E1D">
      <w:pPr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>этапа Х</w:t>
      </w:r>
      <w:r w:rsidRPr="00E16A9D">
        <w:rPr>
          <w:b/>
          <w:sz w:val="28"/>
          <w:szCs w:val="28"/>
          <w:lang w:val="en-US"/>
        </w:rPr>
        <w:t>I</w:t>
      </w:r>
      <w:r w:rsidRPr="00E16A9D">
        <w:rPr>
          <w:b/>
          <w:sz w:val="28"/>
          <w:szCs w:val="28"/>
        </w:rPr>
        <w:t xml:space="preserve"> региональных Рождественских образовательных чтений Смоленской области «Просвещение и нравственность: формирование личности и вызовы времени» </w:t>
      </w:r>
    </w:p>
    <w:p w:rsidR="00E16A9D" w:rsidRPr="00E16A9D" w:rsidRDefault="00E16A9D" w:rsidP="00B41E1D">
      <w:pPr>
        <w:jc w:val="center"/>
        <w:rPr>
          <w:b/>
          <w:sz w:val="28"/>
          <w:szCs w:val="28"/>
        </w:rPr>
      </w:pPr>
    </w:p>
    <w:p w:rsidR="00E16A9D" w:rsidRPr="00E16A9D" w:rsidRDefault="00E16A9D" w:rsidP="00B41E1D">
      <w:pPr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>Общие положения.</w:t>
      </w:r>
    </w:p>
    <w:p w:rsidR="00E16A9D" w:rsidRPr="00E16A9D" w:rsidRDefault="00E16A9D" w:rsidP="00E16A9D">
      <w:pPr>
        <w:ind w:left="720"/>
        <w:rPr>
          <w:b/>
          <w:sz w:val="28"/>
          <w:szCs w:val="28"/>
        </w:rPr>
      </w:pP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Муниципальные Рождественские образовательные чтения Смоленской области «Просвещение и нравственность: формирование личности и вызовы времени» (далее Чтения) — муниципальный этап Х</w:t>
      </w:r>
      <w:r w:rsidRPr="00E16A9D">
        <w:rPr>
          <w:sz w:val="28"/>
          <w:szCs w:val="28"/>
          <w:lang w:val="en-US"/>
        </w:rPr>
        <w:t>I</w:t>
      </w:r>
      <w:r w:rsidRPr="00E16A9D">
        <w:rPr>
          <w:sz w:val="28"/>
          <w:szCs w:val="28"/>
        </w:rPr>
        <w:t xml:space="preserve"> региональных Рождественских образовательных чтений Смоленской области «Просвещение и нравственность: формирование личности и вызовы времени» церковно-общественного форума в сфере образования, культуры, социального служения и духовно-нравственного просвещения.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 xml:space="preserve">Организатором муниципальных Рождественских образовательных чтений (далее – Рождественские чтения) выступает Православный приход Свято-Ильинского храма п. Шумячи </w:t>
      </w:r>
      <w:proofErr w:type="spellStart"/>
      <w:r w:rsidRPr="00E16A9D">
        <w:rPr>
          <w:sz w:val="28"/>
          <w:szCs w:val="28"/>
        </w:rPr>
        <w:t>Рославльской</w:t>
      </w:r>
      <w:proofErr w:type="spellEnd"/>
      <w:r w:rsidRPr="00E16A9D">
        <w:rPr>
          <w:sz w:val="28"/>
          <w:szCs w:val="28"/>
        </w:rPr>
        <w:t xml:space="preserve"> Епархии при поддержке </w:t>
      </w:r>
      <w:bookmarkStart w:id="4" w:name="_Hlk213417376"/>
      <w:r w:rsidRPr="00E16A9D">
        <w:rPr>
          <w:sz w:val="28"/>
          <w:szCs w:val="28"/>
        </w:rPr>
        <w:t>Отдела по образованию Администрации муниципального образования «</w:t>
      </w:r>
      <w:proofErr w:type="spellStart"/>
      <w:r w:rsidRPr="00E16A9D">
        <w:rPr>
          <w:sz w:val="28"/>
          <w:szCs w:val="28"/>
        </w:rPr>
        <w:t>Шумячский</w:t>
      </w:r>
      <w:proofErr w:type="spellEnd"/>
      <w:r w:rsidRPr="00E16A9D">
        <w:rPr>
          <w:sz w:val="28"/>
          <w:szCs w:val="28"/>
        </w:rPr>
        <w:t xml:space="preserve"> муниципальный округ» Смоленской области</w:t>
      </w:r>
      <w:bookmarkEnd w:id="4"/>
      <w:r w:rsidRPr="00E16A9D">
        <w:rPr>
          <w:sz w:val="28"/>
          <w:szCs w:val="28"/>
        </w:rPr>
        <w:t xml:space="preserve"> и Отдела по культуре и спорту Отдела по образованию Администрации муниципального образования «</w:t>
      </w:r>
      <w:proofErr w:type="spellStart"/>
      <w:r w:rsidRPr="00E16A9D">
        <w:rPr>
          <w:sz w:val="28"/>
          <w:szCs w:val="28"/>
        </w:rPr>
        <w:t>Шумячский</w:t>
      </w:r>
      <w:proofErr w:type="spellEnd"/>
      <w:r w:rsidRPr="00E16A9D">
        <w:rPr>
          <w:sz w:val="28"/>
          <w:szCs w:val="28"/>
        </w:rPr>
        <w:t xml:space="preserve"> муниципальный округ» Смоленской области.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Ответственные за проведение Чтений:</w:t>
      </w:r>
    </w:p>
    <w:p w:rsidR="00E16A9D" w:rsidRPr="00E16A9D" w:rsidRDefault="00E16A9D" w:rsidP="00B41E1D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- Отдел по образованию Администрации муниципального образования «</w:t>
      </w:r>
      <w:proofErr w:type="spellStart"/>
      <w:r w:rsidRPr="00E16A9D">
        <w:rPr>
          <w:sz w:val="28"/>
          <w:szCs w:val="28"/>
        </w:rPr>
        <w:t>Шумячский</w:t>
      </w:r>
      <w:proofErr w:type="spellEnd"/>
      <w:r w:rsidRPr="00E16A9D">
        <w:rPr>
          <w:sz w:val="28"/>
          <w:szCs w:val="28"/>
        </w:rPr>
        <w:t xml:space="preserve"> муниципальный округ» Смоленской области;</w:t>
      </w:r>
    </w:p>
    <w:p w:rsidR="00E16A9D" w:rsidRPr="00E16A9D" w:rsidRDefault="00E16A9D" w:rsidP="00B41E1D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- Отдел по культуре и спорту Администрации муниципального образования «</w:t>
      </w:r>
      <w:proofErr w:type="spellStart"/>
      <w:r w:rsidRPr="00E16A9D">
        <w:rPr>
          <w:sz w:val="28"/>
          <w:szCs w:val="28"/>
        </w:rPr>
        <w:t>Шумячский</w:t>
      </w:r>
      <w:proofErr w:type="spellEnd"/>
      <w:r w:rsidRPr="00E16A9D">
        <w:rPr>
          <w:sz w:val="28"/>
          <w:szCs w:val="28"/>
        </w:rPr>
        <w:t xml:space="preserve"> муниципальный округ» Смоленской области.</w:t>
      </w:r>
    </w:p>
    <w:p w:rsidR="00E16A9D" w:rsidRPr="00E16A9D" w:rsidRDefault="00E16A9D" w:rsidP="00B41E1D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1.4. Основные задачи Чтений:</w:t>
      </w:r>
    </w:p>
    <w:p w:rsidR="00E16A9D" w:rsidRPr="00E16A9D" w:rsidRDefault="00E16A9D" w:rsidP="00B41E1D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церковно-государственное</w:t>
      </w:r>
      <w:r w:rsidR="00B41E1D">
        <w:rPr>
          <w:sz w:val="28"/>
          <w:szCs w:val="28"/>
        </w:rPr>
        <w:t xml:space="preserve"> </w:t>
      </w:r>
      <w:r w:rsidRPr="00E16A9D">
        <w:rPr>
          <w:sz w:val="28"/>
          <w:szCs w:val="28"/>
        </w:rPr>
        <w:t>и</w:t>
      </w:r>
      <w:r w:rsidR="00B41E1D">
        <w:rPr>
          <w:sz w:val="28"/>
          <w:szCs w:val="28"/>
        </w:rPr>
        <w:t xml:space="preserve"> </w:t>
      </w:r>
      <w:r w:rsidRPr="00E16A9D">
        <w:rPr>
          <w:sz w:val="28"/>
          <w:szCs w:val="28"/>
        </w:rPr>
        <w:t>церковно-общественное взаимодействие в решении актуальных проблем современного общества;</w:t>
      </w:r>
      <w:r w:rsidR="00B41E1D">
        <w:rPr>
          <w:sz w:val="28"/>
          <w:szCs w:val="28"/>
        </w:rPr>
        <w:tab/>
      </w:r>
    </w:p>
    <w:p w:rsidR="00E16A9D" w:rsidRPr="00E16A9D" w:rsidRDefault="00E16A9D" w:rsidP="00B41E1D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выработка единой стратегии в сфере образования, духовно-нравственного и патриотического воспитания, культуры, социального служения, а также обмен практическим опытом по данным направлениям работы;</w:t>
      </w:r>
    </w:p>
    <w:p w:rsidR="00E16A9D" w:rsidRPr="00E16A9D" w:rsidRDefault="00E16A9D" w:rsidP="00B41E1D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lastRenderedPageBreak/>
        <w:t>развитие институциональной коммуникации и межкультурного диалога.</w:t>
      </w:r>
    </w:p>
    <w:p w:rsidR="00E16A9D" w:rsidRPr="00E16A9D" w:rsidRDefault="00E16A9D" w:rsidP="00E16A9D">
      <w:pPr>
        <w:jc w:val="both"/>
        <w:rPr>
          <w:sz w:val="28"/>
          <w:szCs w:val="28"/>
        </w:rPr>
      </w:pPr>
    </w:p>
    <w:p w:rsidR="00E16A9D" w:rsidRPr="00E16A9D" w:rsidRDefault="00E16A9D" w:rsidP="00E16A9D">
      <w:pPr>
        <w:numPr>
          <w:ilvl w:val="0"/>
          <w:numId w:val="26"/>
        </w:numPr>
        <w:spacing w:after="200" w:line="276" w:lineRule="auto"/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>Правовое обеспечение.</w:t>
      </w:r>
    </w:p>
    <w:p w:rsidR="00E16A9D" w:rsidRPr="00E16A9D" w:rsidRDefault="00E16A9D" w:rsidP="00B41E1D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Нормативными правовыми основами деятельности Чтений выступают: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Конституция Российской Федерации;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Устав Русской Православной Церкви;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Федеральный закон от 29 декабря 2012 г. Уд 273-ФЗ образовании в Российской Федерации»;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 xml:space="preserve">Договор о сотрудничестве в сфере образовательной, социальной и культурно-просветительской деятельности между Правительством Смоленской области и Смоленской митрополией Русской Православной Церкви от 11.01.2024 г.);   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 xml:space="preserve">Договоры о сотрудничестве между Администрациями муниципальных образований Смоленской области и епархиями в составе Смоленской митрополии Русской Православной Церкви; 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Договоры о сотрудничестве между приходами епархий в составе Смоленской митрополии и образовательными организациями Смоленской области.</w:t>
      </w:r>
    </w:p>
    <w:p w:rsidR="00E16A9D" w:rsidRPr="00E16A9D" w:rsidRDefault="00E16A9D" w:rsidP="00E16A9D">
      <w:pPr>
        <w:ind w:firstLine="709"/>
        <w:contextualSpacing/>
        <w:jc w:val="both"/>
        <w:rPr>
          <w:sz w:val="28"/>
          <w:szCs w:val="28"/>
        </w:rPr>
      </w:pPr>
    </w:p>
    <w:p w:rsidR="00E16A9D" w:rsidRPr="00E16A9D" w:rsidRDefault="00E16A9D" w:rsidP="00B41E1D">
      <w:pPr>
        <w:numPr>
          <w:ilvl w:val="0"/>
          <w:numId w:val="26"/>
        </w:numPr>
        <w:contextualSpacing/>
        <w:jc w:val="center"/>
        <w:rPr>
          <w:b/>
          <w:sz w:val="28"/>
          <w:szCs w:val="28"/>
        </w:rPr>
      </w:pPr>
      <w:r w:rsidRPr="00E16A9D">
        <w:rPr>
          <w:b/>
          <w:sz w:val="28"/>
          <w:szCs w:val="28"/>
        </w:rPr>
        <w:t>Порядок проведения.</w:t>
      </w:r>
    </w:p>
    <w:p w:rsidR="00E16A9D" w:rsidRPr="00E16A9D" w:rsidRDefault="00E16A9D" w:rsidP="00B41E1D">
      <w:pPr>
        <w:ind w:left="720"/>
        <w:contextualSpacing/>
        <w:rPr>
          <w:b/>
          <w:sz w:val="28"/>
          <w:szCs w:val="28"/>
        </w:rPr>
      </w:pPr>
    </w:p>
    <w:p w:rsidR="00E16A9D" w:rsidRPr="00E16A9D" w:rsidRDefault="00E16A9D" w:rsidP="00B41E1D">
      <w:pPr>
        <w:numPr>
          <w:ilvl w:val="1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В рамках Рождественских образовательных чтений предусматривается проведение форума, проведение конкурса творческих работ обучающихся, педагогов, работников культуры.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Основные темы форума Рождественских образовательных чтений.</w:t>
      </w:r>
    </w:p>
    <w:p w:rsidR="00E16A9D" w:rsidRPr="00E16A9D" w:rsidRDefault="00E16A9D" w:rsidP="00B41E1D">
      <w:pPr>
        <w:numPr>
          <w:ilvl w:val="0"/>
          <w:numId w:val="28"/>
        </w:numPr>
        <w:ind w:left="0" w:firstLine="709"/>
        <w:contextualSpacing/>
        <w:jc w:val="both"/>
        <w:rPr>
          <w:b/>
          <w:sz w:val="28"/>
          <w:szCs w:val="28"/>
        </w:rPr>
      </w:pPr>
      <w:r w:rsidRPr="00E16A9D">
        <w:rPr>
          <w:sz w:val="28"/>
          <w:szCs w:val="28"/>
        </w:rPr>
        <w:t>Духовные ценности в образовании.</w:t>
      </w:r>
    </w:p>
    <w:p w:rsidR="00E16A9D" w:rsidRPr="00E16A9D" w:rsidRDefault="00E16A9D" w:rsidP="00B41E1D">
      <w:pPr>
        <w:numPr>
          <w:ilvl w:val="0"/>
          <w:numId w:val="28"/>
        </w:numPr>
        <w:ind w:left="0" w:firstLine="709"/>
        <w:contextualSpacing/>
        <w:jc w:val="both"/>
        <w:rPr>
          <w:b/>
          <w:sz w:val="28"/>
          <w:szCs w:val="28"/>
        </w:rPr>
      </w:pPr>
      <w:r w:rsidRPr="00E16A9D">
        <w:rPr>
          <w:sz w:val="28"/>
          <w:szCs w:val="28"/>
        </w:rPr>
        <w:t>Влияние нравственности на формирование личности.</w:t>
      </w:r>
    </w:p>
    <w:p w:rsidR="00E16A9D" w:rsidRPr="00E16A9D" w:rsidRDefault="00E16A9D" w:rsidP="00B41E1D">
      <w:pPr>
        <w:numPr>
          <w:ilvl w:val="0"/>
          <w:numId w:val="28"/>
        </w:numPr>
        <w:ind w:left="0" w:firstLine="709"/>
        <w:contextualSpacing/>
        <w:jc w:val="both"/>
        <w:rPr>
          <w:b/>
          <w:sz w:val="28"/>
          <w:szCs w:val="28"/>
        </w:rPr>
      </w:pPr>
      <w:r w:rsidRPr="00E16A9D">
        <w:rPr>
          <w:sz w:val="28"/>
          <w:szCs w:val="28"/>
        </w:rPr>
        <w:t>Роль церкви в воспитании молодежи.</w:t>
      </w:r>
    </w:p>
    <w:p w:rsidR="00E16A9D" w:rsidRPr="00E16A9D" w:rsidRDefault="00E16A9D" w:rsidP="00B41E1D">
      <w:pPr>
        <w:numPr>
          <w:ilvl w:val="0"/>
          <w:numId w:val="28"/>
        </w:numPr>
        <w:ind w:left="0" w:firstLine="709"/>
        <w:contextualSpacing/>
        <w:jc w:val="both"/>
        <w:rPr>
          <w:b/>
          <w:sz w:val="28"/>
          <w:szCs w:val="28"/>
        </w:rPr>
      </w:pPr>
      <w:r w:rsidRPr="00E16A9D">
        <w:rPr>
          <w:sz w:val="28"/>
          <w:szCs w:val="28"/>
        </w:rPr>
        <w:t>Вызовы современности и сохранение культурного наследия.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bookmarkStart w:id="5" w:name="_Hlk213418671"/>
      <w:r w:rsidRPr="00E16A9D">
        <w:rPr>
          <w:color w:val="000000"/>
          <w:sz w:val="28"/>
          <w:szCs w:val="28"/>
        </w:rPr>
        <w:t>Основные темы Конкурса творческих работ обучающихся, педагогов, работников культуры</w:t>
      </w:r>
      <w:bookmarkEnd w:id="5"/>
      <w:r w:rsidRPr="00E16A9D">
        <w:rPr>
          <w:color w:val="000000"/>
          <w:sz w:val="28"/>
          <w:szCs w:val="28"/>
        </w:rPr>
        <w:t>.</w:t>
      </w:r>
    </w:p>
    <w:p w:rsidR="00E16A9D" w:rsidRPr="00E16A9D" w:rsidRDefault="00E16A9D" w:rsidP="00B41E1D">
      <w:pPr>
        <w:numPr>
          <w:ilvl w:val="0"/>
          <w:numId w:val="2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Значимые места моего края».</w:t>
      </w:r>
    </w:p>
    <w:p w:rsidR="00E16A9D" w:rsidRPr="00E16A9D" w:rsidRDefault="00E16A9D" w:rsidP="00B41E1D">
      <w:pPr>
        <w:numPr>
          <w:ilvl w:val="0"/>
          <w:numId w:val="2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«Семейные рождественские традиции».</w:t>
      </w:r>
    </w:p>
    <w:p w:rsidR="00E16A9D" w:rsidRPr="00E16A9D" w:rsidRDefault="00E16A9D" w:rsidP="00B41E1D">
      <w:pPr>
        <w:numPr>
          <w:ilvl w:val="0"/>
          <w:numId w:val="2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«Храм и Вера».</w:t>
      </w:r>
    </w:p>
    <w:p w:rsidR="00E16A9D" w:rsidRPr="00E16A9D" w:rsidRDefault="00E16A9D" w:rsidP="00B41E1D">
      <w:pPr>
        <w:numPr>
          <w:ilvl w:val="0"/>
          <w:numId w:val="2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«19 декабря – День памяти святителя Николая Чудотворца».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sz w:val="28"/>
          <w:szCs w:val="28"/>
        </w:rPr>
        <w:t>Порядок организации и проведения конкурса творческих работ обучающихся, педагогов, работников культуры Рождественских образовательных чтений.</w:t>
      </w:r>
    </w:p>
    <w:p w:rsidR="00E16A9D" w:rsidRPr="00E16A9D" w:rsidRDefault="00E16A9D" w:rsidP="00B41E1D">
      <w:pPr>
        <w:numPr>
          <w:ilvl w:val="0"/>
          <w:numId w:val="30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bookmarkStart w:id="6" w:name="_Hlk213424569"/>
      <w:r w:rsidRPr="00E16A9D">
        <w:rPr>
          <w:sz w:val="28"/>
          <w:szCs w:val="28"/>
        </w:rPr>
        <w:t xml:space="preserve">Конкурс творческих работ </w:t>
      </w:r>
      <w:bookmarkEnd w:id="6"/>
      <w:r w:rsidRPr="00E16A9D">
        <w:rPr>
          <w:sz w:val="28"/>
          <w:szCs w:val="28"/>
        </w:rPr>
        <w:t>обучающихся проводятся в два этапа: школьный и муниципальный.</w:t>
      </w:r>
    </w:p>
    <w:p w:rsidR="00E16A9D" w:rsidRPr="00E16A9D" w:rsidRDefault="00E16A9D" w:rsidP="00B41E1D">
      <w:pPr>
        <w:numPr>
          <w:ilvl w:val="0"/>
          <w:numId w:val="30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sz w:val="28"/>
          <w:szCs w:val="28"/>
        </w:rPr>
        <w:lastRenderedPageBreak/>
        <w:t>Форма проведения, количество участников и сроки проведения школьного этапа определяется образовательной организацией в период с 10.11.2025г. по 21.11.2025г.</w:t>
      </w:r>
    </w:p>
    <w:p w:rsidR="00E16A9D" w:rsidRPr="00E16A9D" w:rsidRDefault="00E16A9D" w:rsidP="00B41E1D">
      <w:pPr>
        <w:numPr>
          <w:ilvl w:val="0"/>
          <w:numId w:val="30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sz w:val="28"/>
          <w:szCs w:val="28"/>
        </w:rPr>
        <w:t>Муниципальный этап Конкурса творческих работ состоится в период с 24.11.2025 по 28.11.2025 г.</w:t>
      </w:r>
    </w:p>
    <w:p w:rsidR="00E16A9D" w:rsidRPr="00E16A9D" w:rsidRDefault="00E16A9D" w:rsidP="00B41E1D">
      <w:pPr>
        <w:numPr>
          <w:ilvl w:val="0"/>
          <w:numId w:val="30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E16A9D">
        <w:rPr>
          <w:sz w:val="28"/>
          <w:szCs w:val="28"/>
        </w:rPr>
        <w:t>Итоги муниципального этапа Конкурса будут подведены 01.12.2025г.</w:t>
      </w:r>
    </w:p>
    <w:p w:rsidR="00E16A9D" w:rsidRPr="00E16A9D" w:rsidRDefault="00E16A9D" w:rsidP="00B41E1D">
      <w:pPr>
        <w:numPr>
          <w:ilvl w:val="1"/>
          <w:numId w:val="26"/>
        </w:numPr>
        <w:ind w:left="0" w:firstLine="720"/>
        <w:contextualSpacing/>
        <w:jc w:val="both"/>
        <w:rPr>
          <w:color w:val="000000"/>
          <w:sz w:val="28"/>
          <w:szCs w:val="28"/>
        </w:rPr>
      </w:pPr>
      <w:r w:rsidRPr="00E16A9D">
        <w:rPr>
          <w:sz w:val="28"/>
          <w:szCs w:val="28"/>
        </w:rPr>
        <w:t>Форум муниципального этапа Х</w:t>
      </w:r>
      <w:r w:rsidRPr="00E16A9D">
        <w:rPr>
          <w:sz w:val="28"/>
          <w:szCs w:val="28"/>
          <w:lang w:val="en-US"/>
        </w:rPr>
        <w:t>I</w:t>
      </w:r>
      <w:r w:rsidRPr="00E16A9D">
        <w:rPr>
          <w:sz w:val="28"/>
          <w:szCs w:val="28"/>
        </w:rPr>
        <w:t xml:space="preserve"> региональных Рождественских образовательных чтений Смоленской области ««Просвещение и нравственность: формирование личности и вызовы времени» состоится 05 декабря 2025г. на базе Шумячского РДК.</w:t>
      </w:r>
    </w:p>
    <w:p w:rsidR="00E16A9D" w:rsidRPr="00E16A9D" w:rsidRDefault="00E16A9D" w:rsidP="00B41E1D">
      <w:pPr>
        <w:numPr>
          <w:ilvl w:val="1"/>
          <w:numId w:val="26"/>
        </w:numPr>
        <w:ind w:left="709" w:hanging="11"/>
        <w:contextualSpacing/>
        <w:jc w:val="both"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Номинации Конкурса.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Номинация.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«Изобразительное искусство» (рисунки).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Категория участников: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дошкольники;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7-9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10-13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14-17 лет.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Номинация.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«Декоративно-прикладное творчество».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Категория участников: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дошкольники;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7-9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10-13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14-17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педагогические работники, работники культуры.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Номинация.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«Фотоколлаж».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Категория участников: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7-9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10-13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14-17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педагогические работники, работники культуры.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Номинация.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«Сочинение».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Категория участников: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7-9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10-13 лет;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14-17 лет.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Номинация.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«Исследовательская работа».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Категория участников:</w:t>
      </w:r>
    </w:p>
    <w:p w:rsidR="00E16A9D" w:rsidRPr="00E16A9D" w:rsidRDefault="00E16A9D" w:rsidP="00B41E1D">
      <w:pPr>
        <w:numPr>
          <w:ilvl w:val="0"/>
          <w:numId w:val="21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lastRenderedPageBreak/>
        <w:t>14-17 лет.</w:t>
      </w:r>
    </w:p>
    <w:p w:rsidR="00E16A9D" w:rsidRPr="00E16A9D" w:rsidRDefault="00E16A9D" w:rsidP="00B41E1D">
      <w:pPr>
        <w:ind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Работы предоставить в методический кабинет Отдела по образованию до 28 ноября 2025 года.</w:t>
      </w:r>
    </w:p>
    <w:p w:rsidR="00E16A9D" w:rsidRPr="00E16A9D" w:rsidRDefault="00E16A9D" w:rsidP="00B41E1D">
      <w:pPr>
        <w:numPr>
          <w:ilvl w:val="1"/>
          <w:numId w:val="20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Критерии оценивания сочинения.</w:t>
      </w:r>
    </w:p>
    <w:p w:rsidR="00E16A9D" w:rsidRPr="00E16A9D" w:rsidRDefault="00E16A9D" w:rsidP="00B41E1D">
      <w:pPr>
        <w:numPr>
          <w:ilvl w:val="0"/>
          <w:numId w:val="22"/>
        </w:numPr>
        <w:ind w:left="0"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 xml:space="preserve">глубина раскрытия темы сочинения и убедительность суждений; </w:t>
      </w:r>
    </w:p>
    <w:p w:rsidR="00E16A9D" w:rsidRPr="00E16A9D" w:rsidRDefault="00E16A9D" w:rsidP="00B41E1D">
      <w:pPr>
        <w:numPr>
          <w:ilvl w:val="0"/>
          <w:numId w:val="22"/>
        </w:numPr>
        <w:ind w:left="0"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аргументация собственного мнения по теме сочинения;</w:t>
      </w:r>
    </w:p>
    <w:p w:rsidR="00E16A9D" w:rsidRPr="00E16A9D" w:rsidRDefault="00E16A9D" w:rsidP="00B41E1D">
      <w:pPr>
        <w:numPr>
          <w:ilvl w:val="0"/>
          <w:numId w:val="22"/>
        </w:numPr>
        <w:ind w:left="0"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композиционная цельность и логичность сочинения;</w:t>
      </w:r>
    </w:p>
    <w:p w:rsidR="00E16A9D" w:rsidRPr="00E16A9D" w:rsidRDefault="00E16A9D" w:rsidP="00B41E1D">
      <w:pPr>
        <w:numPr>
          <w:ilvl w:val="0"/>
          <w:numId w:val="22"/>
        </w:numPr>
        <w:ind w:left="0"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отсутствие стилистических, речевых и грамматических ошибок.</w:t>
      </w:r>
    </w:p>
    <w:p w:rsidR="00E16A9D" w:rsidRPr="00E16A9D" w:rsidRDefault="00E16A9D" w:rsidP="00B41E1D">
      <w:pPr>
        <w:ind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Максимальное количество баллов по каждому критерию – 10</w:t>
      </w:r>
    </w:p>
    <w:p w:rsidR="00E16A9D" w:rsidRPr="00E16A9D" w:rsidRDefault="00E16A9D" w:rsidP="00B41E1D">
      <w:pPr>
        <w:numPr>
          <w:ilvl w:val="1"/>
          <w:numId w:val="20"/>
        </w:numPr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Критерии оценивания исследовательских работ.</w:t>
      </w:r>
    </w:p>
    <w:p w:rsidR="00E16A9D" w:rsidRPr="00E16A9D" w:rsidRDefault="00E16A9D" w:rsidP="00B41E1D">
      <w:pPr>
        <w:numPr>
          <w:ilvl w:val="0"/>
          <w:numId w:val="23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обоснование, актуальность выбранной темы;</w:t>
      </w:r>
    </w:p>
    <w:p w:rsidR="00E16A9D" w:rsidRPr="00E16A9D" w:rsidRDefault="00E16A9D" w:rsidP="00B41E1D">
      <w:pPr>
        <w:numPr>
          <w:ilvl w:val="0"/>
          <w:numId w:val="23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замысел, идея, решение проблемы;</w:t>
      </w:r>
    </w:p>
    <w:p w:rsidR="00E16A9D" w:rsidRPr="00E16A9D" w:rsidRDefault="00E16A9D" w:rsidP="00B41E1D">
      <w:pPr>
        <w:numPr>
          <w:ilvl w:val="0"/>
          <w:numId w:val="23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полученные результаты, выводы;</w:t>
      </w:r>
    </w:p>
    <w:p w:rsidR="00E16A9D" w:rsidRPr="00E16A9D" w:rsidRDefault="00E16A9D" w:rsidP="00B41E1D">
      <w:pPr>
        <w:numPr>
          <w:ilvl w:val="0"/>
          <w:numId w:val="23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презентация работы.</w:t>
      </w:r>
    </w:p>
    <w:p w:rsidR="00E16A9D" w:rsidRPr="00E16A9D" w:rsidRDefault="00E16A9D" w:rsidP="00B41E1D">
      <w:pPr>
        <w:ind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Максимальное количество баллов по каждому критерию – 10</w:t>
      </w:r>
    </w:p>
    <w:p w:rsidR="00E16A9D" w:rsidRPr="00E16A9D" w:rsidRDefault="00E16A9D" w:rsidP="00B41E1D">
      <w:pPr>
        <w:numPr>
          <w:ilvl w:val="1"/>
          <w:numId w:val="20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Критерии оценивания художественных работ, работ декоративно-прикладного творчества, фотоколлажей.</w:t>
      </w:r>
    </w:p>
    <w:p w:rsidR="00E16A9D" w:rsidRPr="00E16A9D" w:rsidRDefault="00E16A9D" w:rsidP="00B41E1D">
      <w:pPr>
        <w:numPr>
          <w:ilvl w:val="0"/>
          <w:numId w:val="25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соответствие выбранной тематики;</w:t>
      </w:r>
    </w:p>
    <w:p w:rsidR="00E16A9D" w:rsidRPr="00E16A9D" w:rsidRDefault="00E16A9D" w:rsidP="00B41E1D">
      <w:pPr>
        <w:numPr>
          <w:ilvl w:val="0"/>
          <w:numId w:val="25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аккуратность работы;</w:t>
      </w:r>
    </w:p>
    <w:p w:rsidR="00E16A9D" w:rsidRPr="00E16A9D" w:rsidRDefault="00E16A9D" w:rsidP="00B41E1D">
      <w:pPr>
        <w:numPr>
          <w:ilvl w:val="0"/>
          <w:numId w:val="25"/>
        </w:numPr>
        <w:ind w:left="0" w:firstLine="709"/>
        <w:contextualSpacing/>
        <w:rPr>
          <w:color w:val="000000"/>
          <w:sz w:val="28"/>
          <w:szCs w:val="28"/>
        </w:rPr>
      </w:pPr>
      <w:r w:rsidRPr="00E16A9D">
        <w:rPr>
          <w:color w:val="000000"/>
          <w:sz w:val="28"/>
          <w:szCs w:val="28"/>
        </w:rPr>
        <w:t>оригинальность.</w:t>
      </w:r>
    </w:p>
    <w:p w:rsidR="00E16A9D" w:rsidRPr="00E16A9D" w:rsidRDefault="00E16A9D" w:rsidP="00B41E1D">
      <w:pPr>
        <w:ind w:firstLine="709"/>
        <w:contextualSpacing/>
        <w:rPr>
          <w:bCs/>
          <w:color w:val="000000"/>
          <w:sz w:val="28"/>
          <w:szCs w:val="28"/>
        </w:rPr>
      </w:pPr>
      <w:r w:rsidRPr="00E16A9D">
        <w:rPr>
          <w:bCs/>
          <w:color w:val="000000"/>
          <w:sz w:val="28"/>
          <w:szCs w:val="28"/>
        </w:rPr>
        <w:t>Максимальное количество баллов по каждому критерию – 10</w:t>
      </w:r>
    </w:p>
    <w:p w:rsidR="00E16A9D" w:rsidRPr="00E16A9D" w:rsidRDefault="00E16A9D" w:rsidP="00E16A9D">
      <w:pPr>
        <w:ind w:left="1287"/>
        <w:contextualSpacing/>
        <w:jc w:val="both"/>
        <w:rPr>
          <w:color w:val="000000"/>
          <w:sz w:val="28"/>
          <w:szCs w:val="28"/>
        </w:rPr>
      </w:pPr>
    </w:p>
    <w:p w:rsidR="00E16A9D" w:rsidRPr="00E16A9D" w:rsidRDefault="00E16A9D" w:rsidP="00232226">
      <w:pPr>
        <w:numPr>
          <w:ilvl w:val="1"/>
          <w:numId w:val="20"/>
        </w:numPr>
        <w:contextualSpacing/>
        <w:jc w:val="center"/>
        <w:rPr>
          <w:b/>
          <w:color w:val="000000"/>
          <w:sz w:val="28"/>
          <w:szCs w:val="28"/>
        </w:rPr>
      </w:pPr>
      <w:r w:rsidRPr="00E16A9D">
        <w:rPr>
          <w:b/>
          <w:color w:val="000000"/>
          <w:sz w:val="28"/>
          <w:szCs w:val="28"/>
        </w:rPr>
        <w:t>Оргкомитет Чтений</w:t>
      </w:r>
    </w:p>
    <w:p w:rsidR="00E16A9D" w:rsidRPr="00E16A9D" w:rsidRDefault="00E16A9D" w:rsidP="00232226">
      <w:pPr>
        <w:ind w:firstLine="709"/>
        <w:jc w:val="both"/>
        <w:rPr>
          <w:sz w:val="28"/>
          <w:szCs w:val="28"/>
        </w:rPr>
      </w:pPr>
    </w:p>
    <w:p w:rsidR="00E16A9D" w:rsidRPr="00E16A9D" w:rsidRDefault="00E16A9D" w:rsidP="00232226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4.1. Рабочим органом муниципального этапа является Оргкомитет.</w:t>
      </w:r>
    </w:p>
    <w:p w:rsidR="00E16A9D" w:rsidRPr="00E16A9D" w:rsidRDefault="00E16A9D" w:rsidP="00232226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4.2.  Функциями Оргкомитета являются: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управление организацией муниципального этапа чтений;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определение программы муниципального этапа чтений;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создание условий для проведения муниципального этапа чтений;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подготовка сертификатов участников;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определение порядка награждения участников муниципального этапа чтений;</w:t>
      </w:r>
    </w:p>
    <w:p w:rsidR="00E16A9D" w:rsidRPr="00E16A9D" w:rsidRDefault="00E16A9D" w:rsidP="0023222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оформление итоговых документов.</w:t>
      </w:r>
    </w:p>
    <w:p w:rsidR="00E16A9D" w:rsidRPr="00E16A9D" w:rsidRDefault="00E16A9D" w:rsidP="00232226">
      <w:pPr>
        <w:ind w:left="709"/>
        <w:jc w:val="both"/>
        <w:rPr>
          <w:sz w:val="28"/>
          <w:szCs w:val="28"/>
        </w:rPr>
      </w:pPr>
    </w:p>
    <w:p w:rsidR="00E16A9D" w:rsidRPr="00E16A9D" w:rsidRDefault="00E16A9D" w:rsidP="00232226">
      <w:pPr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Финансирование.</w:t>
      </w:r>
    </w:p>
    <w:p w:rsidR="00E16A9D" w:rsidRPr="00E16A9D" w:rsidRDefault="00E16A9D" w:rsidP="00232226">
      <w:pPr>
        <w:ind w:firstLine="709"/>
        <w:jc w:val="both"/>
        <w:rPr>
          <w:sz w:val="28"/>
          <w:szCs w:val="28"/>
        </w:rPr>
      </w:pPr>
      <w:r w:rsidRPr="00E16A9D">
        <w:rPr>
          <w:sz w:val="28"/>
          <w:szCs w:val="28"/>
        </w:rPr>
        <w:t>5.1. Финансирование осуществляется за счет средств Смоленской митрополии, иных внебюджетных источников.</w:t>
      </w:r>
    </w:p>
    <w:p w:rsidR="00E16A9D" w:rsidRPr="00E16A9D" w:rsidRDefault="00E16A9D" w:rsidP="00E16A9D">
      <w:pPr>
        <w:ind w:left="1080"/>
        <w:jc w:val="both"/>
        <w:rPr>
          <w:rFonts w:ascii="Calibri" w:hAnsi="Calibri"/>
          <w:sz w:val="22"/>
          <w:szCs w:val="22"/>
        </w:rPr>
      </w:pPr>
      <w:r w:rsidRPr="00E16A9D">
        <w:rPr>
          <w:sz w:val="28"/>
          <w:szCs w:val="28"/>
        </w:rPr>
        <w:br w:type="page"/>
      </w:r>
    </w:p>
    <w:tbl>
      <w:tblPr>
        <w:tblW w:w="10566" w:type="dxa"/>
        <w:tblInd w:w="-927" w:type="dxa"/>
        <w:tblLook w:val="01E0" w:firstRow="1" w:lastRow="1" w:firstColumn="1" w:lastColumn="1" w:noHBand="0" w:noVBand="0"/>
      </w:tblPr>
      <w:tblGrid>
        <w:gridCol w:w="5571"/>
        <w:gridCol w:w="4995"/>
      </w:tblGrid>
      <w:tr w:rsidR="00E16A9D" w:rsidRPr="00E16A9D" w:rsidTr="00CA78F6">
        <w:tc>
          <w:tcPr>
            <w:tcW w:w="5571" w:type="dxa"/>
          </w:tcPr>
          <w:p w:rsidR="00E16A9D" w:rsidRPr="00E16A9D" w:rsidRDefault="00E16A9D" w:rsidP="00E16A9D">
            <w:pPr>
              <w:rPr>
                <w:bCs/>
                <w:sz w:val="28"/>
                <w:szCs w:val="28"/>
              </w:rPr>
            </w:pPr>
            <w:bookmarkStart w:id="7" w:name="_Hlk213426102"/>
            <w:r w:rsidRPr="00E16A9D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95" w:type="dxa"/>
          </w:tcPr>
          <w:p w:rsidR="00E16A9D" w:rsidRPr="00E16A9D" w:rsidRDefault="00E16A9D" w:rsidP="00CA78F6">
            <w:pPr>
              <w:ind w:left="632"/>
              <w:jc w:val="center"/>
              <w:rPr>
                <w:bCs/>
                <w:sz w:val="28"/>
                <w:szCs w:val="28"/>
              </w:rPr>
            </w:pPr>
            <w:r w:rsidRPr="00E16A9D">
              <w:rPr>
                <w:bCs/>
                <w:sz w:val="28"/>
                <w:szCs w:val="28"/>
              </w:rPr>
              <w:t>Приложение</w:t>
            </w:r>
            <w:r w:rsidR="00082197">
              <w:rPr>
                <w:bCs/>
                <w:sz w:val="28"/>
                <w:szCs w:val="28"/>
              </w:rPr>
              <w:t xml:space="preserve"> 2</w:t>
            </w:r>
          </w:p>
          <w:p w:rsidR="00E16A9D" w:rsidRPr="00E16A9D" w:rsidRDefault="00E16A9D" w:rsidP="00CA78F6">
            <w:pPr>
              <w:ind w:left="490"/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E16A9D">
              <w:rPr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E16A9D" w:rsidRPr="00E16A9D" w:rsidRDefault="00E16A9D" w:rsidP="00CA78F6">
            <w:pPr>
              <w:ind w:left="490"/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 xml:space="preserve">от </w:t>
            </w:r>
            <w:r w:rsidR="00F91490" w:rsidRPr="00F91490">
              <w:rPr>
                <w:sz w:val="28"/>
                <w:szCs w:val="28"/>
                <w:u w:val="single"/>
              </w:rPr>
              <w:t>12.11.2025г</w:t>
            </w:r>
            <w:r w:rsidR="00F91490">
              <w:rPr>
                <w:sz w:val="28"/>
                <w:szCs w:val="28"/>
              </w:rPr>
              <w:t xml:space="preserve">. </w:t>
            </w:r>
            <w:r w:rsidR="00CA78F6">
              <w:rPr>
                <w:sz w:val="28"/>
                <w:szCs w:val="28"/>
              </w:rPr>
              <w:t>№</w:t>
            </w:r>
            <w:r w:rsidR="00F91490">
              <w:rPr>
                <w:sz w:val="28"/>
                <w:szCs w:val="28"/>
              </w:rPr>
              <w:t xml:space="preserve"> 422-р</w:t>
            </w:r>
          </w:p>
          <w:p w:rsidR="00E16A9D" w:rsidRPr="00E16A9D" w:rsidRDefault="00E16A9D" w:rsidP="00E16A9D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7"/>
    </w:tbl>
    <w:p w:rsidR="00E16A9D" w:rsidRPr="00E16A9D" w:rsidRDefault="00E16A9D" w:rsidP="00E16A9D">
      <w:pPr>
        <w:ind w:left="1080"/>
        <w:jc w:val="both"/>
        <w:rPr>
          <w:rFonts w:ascii="Calibri" w:hAnsi="Calibri"/>
          <w:sz w:val="22"/>
          <w:szCs w:val="22"/>
        </w:rPr>
      </w:pP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  <w:r w:rsidRPr="00E16A9D">
        <w:rPr>
          <w:b/>
          <w:color w:val="000000"/>
          <w:sz w:val="28"/>
          <w:szCs w:val="28"/>
        </w:rPr>
        <w:t>Состав оргкомитета по организации проведения муниципального этапа Рождественских образовательных чтений</w:t>
      </w: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709"/>
        <w:gridCol w:w="6095"/>
      </w:tblGrid>
      <w:tr w:rsidR="00E16A9D" w:rsidRPr="00E16A9D" w:rsidTr="00FC62A7">
        <w:tc>
          <w:tcPr>
            <w:tcW w:w="2835" w:type="dxa"/>
            <w:shd w:val="clear" w:color="auto" w:fill="auto"/>
          </w:tcPr>
          <w:p w:rsidR="00CA78F6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Варсанова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Галина Аркадьевна</w:t>
            </w:r>
          </w:p>
        </w:tc>
        <w:tc>
          <w:tcPr>
            <w:tcW w:w="709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16A9D" w:rsidRDefault="00E16A9D" w:rsidP="00E16A9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16A9D">
              <w:rPr>
                <w:bCs/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E16A9D">
              <w:rPr>
                <w:bCs/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bCs/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CA78F6" w:rsidRPr="00E16A9D" w:rsidRDefault="00CA78F6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2835" w:type="dxa"/>
            <w:shd w:val="clear" w:color="auto" w:fill="auto"/>
          </w:tcPr>
          <w:p w:rsidR="00CA78F6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Кулешова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Ирина Григорьевна</w:t>
            </w:r>
          </w:p>
        </w:tc>
        <w:tc>
          <w:tcPr>
            <w:tcW w:w="709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CA78F6" w:rsidRPr="00E16A9D" w:rsidRDefault="00CA78F6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2835" w:type="dxa"/>
            <w:shd w:val="clear" w:color="auto" w:fill="auto"/>
          </w:tcPr>
          <w:p w:rsidR="00CA78F6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Астахова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Наталья Михайловна</w:t>
            </w:r>
          </w:p>
        </w:tc>
        <w:tc>
          <w:tcPr>
            <w:tcW w:w="709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CA78F6" w:rsidRPr="00E16A9D" w:rsidRDefault="00CA78F6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2835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Винидиктова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Татьяна Васильевна</w:t>
            </w:r>
          </w:p>
        </w:tc>
        <w:tc>
          <w:tcPr>
            <w:tcW w:w="709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CA78F6" w:rsidRPr="00E16A9D" w:rsidRDefault="00CA78F6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2835" w:type="dxa"/>
            <w:shd w:val="clear" w:color="auto" w:fill="auto"/>
          </w:tcPr>
          <w:p w:rsidR="00CA78F6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Зубачев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  <w:r w:rsidR="00FC62A7" w:rsidRPr="00E16A9D">
              <w:rPr>
                <w:color w:val="000000"/>
                <w:sz w:val="28"/>
                <w:szCs w:val="28"/>
              </w:rPr>
              <w:t>Сергий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настоятель Свято-Ильинского храма 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п.Шумячи</w:t>
            </w:r>
            <w:proofErr w:type="spellEnd"/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16A9D" w:rsidRPr="00E16A9D" w:rsidRDefault="00E16A9D" w:rsidP="00E16A9D">
      <w:pPr>
        <w:rPr>
          <w:b/>
          <w:color w:val="000000"/>
          <w:sz w:val="28"/>
          <w:szCs w:val="28"/>
        </w:rPr>
      </w:pPr>
    </w:p>
    <w:p w:rsidR="00E16A9D" w:rsidRPr="00E16A9D" w:rsidRDefault="00E16A9D" w:rsidP="00E16A9D">
      <w:pPr>
        <w:spacing w:after="200" w:line="276" w:lineRule="auto"/>
        <w:rPr>
          <w:sz w:val="28"/>
          <w:szCs w:val="28"/>
        </w:rPr>
      </w:pPr>
      <w:r w:rsidRPr="00E16A9D">
        <w:rPr>
          <w:sz w:val="28"/>
          <w:szCs w:val="28"/>
        </w:rPr>
        <w:br w:type="page"/>
      </w:r>
    </w:p>
    <w:tbl>
      <w:tblPr>
        <w:tblW w:w="10686" w:type="dxa"/>
        <w:tblInd w:w="-927" w:type="dxa"/>
        <w:tblLook w:val="01E0" w:firstRow="1" w:lastRow="1" w:firstColumn="1" w:lastColumn="1" w:noHBand="0" w:noVBand="0"/>
      </w:tblPr>
      <w:tblGrid>
        <w:gridCol w:w="5889"/>
        <w:gridCol w:w="4797"/>
      </w:tblGrid>
      <w:tr w:rsidR="00E16A9D" w:rsidRPr="00E16A9D" w:rsidTr="00FC62A7">
        <w:tc>
          <w:tcPr>
            <w:tcW w:w="5889" w:type="dxa"/>
          </w:tcPr>
          <w:p w:rsidR="00E16A9D" w:rsidRPr="00E16A9D" w:rsidRDefault="00E16A9D" w:rsidP="00E16A9D">
            <w:pPr>
              <w:rPr>
                <w:bCs/>
                <w:sz w:val="28"/>
                <w:szCs w:val="28"/>
              </w:rPr>
            </w:pPr>
            <w:r w:rsidRPr="00E16A9D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97" w:type="dxa"/>
          </w:tcPr>
          <w:p w:rsidR="00E16A9D" w:rsidRPr="00E16A9D" w:rsidRDefault="00E16A9D" w:rsidP="00E16A9D">
            <w:pPr>
              <w:jc w:val="center"/>
              <w:rPr>
                <w:bCs/>
                <w:sz w:val="28"/>
                <w:szCs w:val="28"/>
              </w:rPr>
            </w:pPr>
            <w:r w:rsidRPr="00E16A9D">
              <w:rPr>
                <w:bCs/>
                <w:sz w:val="28"/>
                <w:szCs w:val="28"/>
              </w:rPr>
              <w:t>Приложение</w:t>
            </w:r>
            <w:r w:rsidR="00082197">
              <w:rPr>
                <w:bCs/>
                <w:sz w:val="28"/>
                <w:szCs w:val="28"/>
              </w:rPr>
              <w:t xml:space="preserve"> 3</w:t>
            </w:r>
          </w:p>
          <w:p w:rsidR="00E16A9D" w:rsidRPr="00E16A9D" w:rsidRDefault="00E16A9D" w:rsidP="00FC62A7">
            <w:pPr>
              <w:ind w:left="459"/>
              <w:jc w:val="both"/>
              <w:rPr>
                <w:sz w:val="28"/>
                <w:szCs w:val="28"/>
              </w:rPr>
            </w:pPr>
            <w:r w:rsidRPr="00E16A9D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E16A9D">
              <w:rPr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E16A9D" w:rsidRPr="00E16A9D" w:rsidRDefault="00FC62A7" w:rsidP="00E16A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16A9D" w:rsidRPr="00E16A9D">
              <w:rPr>
                <w:sz w:val="28"/>
                <w:szCs w:val="28"/>
              </w:rPr>
              <w:t xml:space="preserve">от </w:t>
            </w:r>
            <w:r w:rsidR="00F91490" w:rsidRPr="00F91490">
              <w:rPr>
                <w:sz w:val="28"/>
                <w:szCs w:val="28"/>
                <w:u w:val="single"/>
              </w:rPr>
              <w:t>12.11.2025г</w:t>
            </w:r>
            <w:r w:rsidR="00F9149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F91490">
              <w:rPr>
                <w:sz w:val="28"/>
                <w:szCs w:val="28"/>
              </w:rPr>
              <w:t xml:space="preserve"> 422-р</w:t>
            </w:r>
          </w:p>
          <w:p w:rsidR="00E16A9D" w:rsidRPr="00E16A9D" w:rsidRDefault="00E16A9D" w:rsidP="00E16A9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  <w:r w:rsidRPr="00E16A9D">
        <w:rPr>
          <w:b/>
          <w:color w:val="000000"/>
          <w:sz w:val="28"/>
          <w:szCs w:val="28"/>
        </w:rPr>
        <w:t>Состав жюри конкурса сочинений и исследовательских работ</w:t>
      </w: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963"/>
        <w:gridCol w:w="5415"/>
      </w:tblGrid>
      <w:tr w:rsidR="00E16A9D" w:rsidRPr="00E16A9D" w:rsidTr="00FC62A7">
        <w:tc>
          <w:tcPr>
            <w:tcW w:w="3261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Винидиктова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Татьяна Васильевна</w:t>
            </w:r>
          </w:p>
        </w:tc>
        <w:tc>
          <w:tcPr>
            <w:tcW w:w="963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1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муниципальный округ»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FC62A7" w:rsidRPr="00E16A9D" w:rsidRDefault="00FC62A7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261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Афонина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Елена Леонидовна</w:t>
            </w:r>
          </w:p>
        </w:tc>
        <w:tc>
          <w:tcPr>
            <w:tcW w:w="963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1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район»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FC62A7" w:rsidRPr="00E16A9D" w:rsidRDefault="00FC62A7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261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Кичева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Мария Владимировна</w:t>
            </w:r>
          </w:p>
        </w:tc>
        <w:tc>
          <w:tcPr>
            <w:tcW w:w="963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15" w:type="dxa"/>
            <w:shd w:val="clear" w:color="auto" w:fill="auto"/>
          </w:tcPr>
          <w:p w:rsid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учитель МБОУ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Шумячская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СШ им. 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В.Ф.Алешина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>»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FC62A7" w:rsidRPr="00E16A9D" w:rsidRDefault="00FC62A7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261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Евсеева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Ольга Александровна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1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 учитель МБОУ Краснооктябрьская СШ»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</w:tc>
      </w:tr>
      <w:tr w:rsidR="00E16A9D" w:rsidRPr="00E16A9D" w:rsidTr="00FC62A7">
        <w:tc>
          <w:tcPr>
            <w:tcW w:w="3261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Парфенова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Надежда Петровна</w:t>
            </w:r>
          </w:p>
        </w:tc>
        <w:tc>
          <w:tcPr>
            <w:tcW w:w="963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41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учитель СОГБОУ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Шумячская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санаторная школа-интернат»</w:t>
            </w:r>
            <w:r w:rsidR="00FC62A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  <w:r w:rsidRPr="00E16A9D">
        <w:rPr>
          <w:b/>
          <w:color w:val="000000"/>
          <w:sz w:val="28"/>
          <w:szCs w:val="28"/>
        </w:rPr>
        <w:t>Состав жюри конкурса художественных работ, работ декоративно-прикладного творчества, фотоколлажей</w:t>
      </w: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851"/>
        <w:gridCol w:w="5245"/>
      </w:tblGrid>
      <w:tr w:rsidR="00E16A9D" w:rsidRPr="00E16A9D" w:rsidTr="00FC62A7">
        <w:tc>
          <w:tcPr>
            <w:tcW w:w="3402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Ерофеева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Галина Витальевна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педагог-организатор Шумячского ДДТ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402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Демченкова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Светлана Михайловна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учитель МБОУ «</w:t>
            </w:r>
            <w:proofErr w:type="spellStart"/>
            <w:r w:rsidRPr="00E16A9D">
              <w:rPr>
                <w:color w:val="000000"/>
                <w:sz w:val="28"/>
                <w:szCs w:val="28"/>
              </w:rPr>
              <w:t>Криволесская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ОШ»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402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 xml:space="preserve">Зимина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Любовь Николаевна</w:t>
            </w:r>
          </w:p>
        </w:tc>
        <w:tc>
          <w:tcPr>
            <w:tcW w:w="851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педагог дополнительного образования Шумячского ДДТ</w:t>
            </w:r>
            <w:r w:rsidR="00FC62A7">
              <w:rPr>
                <w:color w:val="000000"/>
                <w:sz w:val="28"/>
                <w:szCs w:val="28"/>
              </w:rPr>
              <w:t>;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6A9D" w:rsidRPr="00E16A9D" w:rsidTr="00FC62A7">
        <w:tc>
          <w:tcPr>
            <w:tcW w:w="3402" w:type="dxa"/>
            <w:shd w:val="clear" w:color="auto" w:fill="auto"/>
          </w:tcPr>
          <w:p w:rsidR="00FC62A7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6A9D">
              <w:rPr>
                <w:color w:val="000000"/>
                <w:sz w:val="28"/>
                <w:szCs w:val="28"/>
              </w:rPr>
              <w:t>Троенько</w:t>
            </w:r>
            <w:proofErr w:type="spellEnd"/>
            <w:r w:rsidRPr="00E16A9D">
              <w:rPr>
                <w:color w:val="000000"/>
                <w:sz w:val="28"/>
                <w:szCs w:val="28"/>
              </w:rPr>
              <w:t xml:space="preserve"> </w:t>
            </w:r>
          </w:p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Валентина</w:t>
            </w:r>
            <w:r w:rsidR="00FC62A7">
              <w:rPr>
                <w:color w:val="000000"/>
                <w:sz w:val="28"/>
                <w:szCs w:val="28"/>
              </w:rPr>
              <w:t xml:space="preserve"> </w:t>
            </w:r>
            <w:r w:rsidRPr="00E16A9D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851" w:type="dxa"/>
          </w:tcPr>
          <w:p w:rsidR="00E16A9D" w:rsidRPr="00E16A9D" w:rsidRDefault="00E16A9D" w:rsidP="00E16A9D">
            <w:pPr>
              <w:jc w:val="center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E16A9D" w:rsidRPr="00E16A9D" w:rsidRDefault="00E16A9D" w:rsidP="00E16A9D">
            <w:pPr>
              <w:jc w:val="both"/>
              <w:rPr>
                <w:color w:val="000000"/>
                <w:sz w:val="28"/>
                <w:szCs w:val="28"/>
              </w:rPr>
            </w:pPr>
            <w:r w:rsidRPr="00E16A9D">
              <w:rPr>
                <w:color w:val="000000"/>
                <w:sz w:val="28"/>
                <w:szCs w:val="28"/>
              </w:rPr>
              <w:t>методист Шумячского ДДТ</w:t>
            </w:r>
            <w:r w:rsidR="00FC62A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16A9D" w:rsidRPr="00E16A9D" w:rsidRDefault="00E16A9D" w:rsidP="00E16A9D">
      <w:pPr>
        <w:jc w:val="both"/>
        <w:rPr>
          <w:b/>
          <w:color w:val="000000"/>
          <w:sz w:val="28"/>
          <w:szCs w:val="28"/>
        </w:rPr>
      </w:pPr>
    </w:p>
    <w:p w:rsidR="00E16A9D" w:rsidRPr="00E16A9D" w:rsidRDefault="00E16A9D" w:rsidP="00E16A9D">
      <w:pPr>
        <w:jc w:val="center"/>
        <w:rPr>
          <w:b/>
          <w:color w:val="000000"/>
          <w:sz w:val="28"/>
          <w:szCs w:val="28"/>
        </w:rPr>
      </w:pPr>
      <w:bookmarkStart w:id="8" w:name="_GoBack"/>
      <w:bookmarkEnd w:id="8"/>
    </w:p>
    <w:sectPr w:rsidR="00E16A9D" w:rsidRPr="00E16A9D" w:rsidSect="00B41E1D">
      <w:headerReference w:type="even" r:id="rId8"/>
      <w:headerReference w:type="default" r:id="rId9"/>
      <w:pgSz w:w="11907" w:h="16840" w:code="9"/>
      <w:pgMar w:top="567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8B3" w:rsidRDefault="00DA58B3">
      <w:r>
        <w:separator/>
      </w:r>
    </w:p>
  </w:endnote>
  <w:endnote w:type="continuationSeparator" w:id="0">
    <w:p w:rsidR="00DA58B3" w:rsidRDefault="00DA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8B3" w:rsidRDefault="00DA58B3">
      <w:r>
        <w:separator/>
      </w:r>
    </w:p>
  </w:footnote>
  <w:footnote w:type="continuationSeparator" w:id="0">
    <w:p w:rsidR="00DA58B3" w:rsidRDefault="00DA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203520"/>
      <w:docPartObj>
        <w:docPartGallery w:val="Page Numbers (Top of Page)"/>
        <w:docPartUnique/>
      </w:docPartObj>
    </w:sdtPr>
    <w:sdtEndPr/>
    <w:sdtContent>
      <w:p w:rsidR="00C004EE" w:rsidRDefault="00C004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B787267"/>
    <w:multiLevelType w:val="hybridMultilevel"/>
    <w:tmpl w:val="794E1FAE"/>
    <w:lvl w:ilvl="0" w:tplc="B00E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1F10CD9"/>
    <w:multiLevelType w:val="multilevel"/>
    <w:tmpl w:val="22846934"/>
    <w:lvl w:ilvl="0">
      <w:start w:val="1"/>
      <w:numFmt w:val="decimal"/>
      <w:lvlText w:val="%1."/>
      <w:lvlJc w:val="left"/>
      <w:pPr>
        <w:ind w:left="350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7" w:hanging="426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1386" w:hanging="42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413" w:hanging="42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40" w:hanging="4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66" w:hanging="4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93" w:hanging="4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20" w:hanging="4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46" w:hanging="426"/>
      </w:pPr>
      <w:rPr>
        <w:lang w:val="ru-RU" w:eastAsia="en-US" w:bidi="ar-SA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BE1FA7"/>
    <w:multiLevelType w:val="multilevel"/>
    <w:tmpl w:val="97D2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D14575"/>
    <w:multiLevelType w:val="hybridMultilevel"/>
    <w:tmpl w:val="A540FE64"/>
    <w:lvl w:ilvl="0" w:tplc="493874F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A65E8D"/>
    <w:multiLevelType w:val="multilevel"/>
    <w:tmpl w:val="AA60C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53057B3"/>
    <w:multiLevelType w:val="hybridMultilevel"/>
    <w:tmpl w:val="ED3E00FE"/>
    <w:lvl w:ilvl="0" w:tplc="B00E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8693F"/>
    <w:multiLevelType w:val="hybridMultilevel"/>
    <w:tmpl w:val="A8765DD2"/>
    <w:lvl w:ilvl="0" w:tplc="493874FA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B404CBD"/>
    <w:multiLevelType w:val="hybridMultilevel"/>
    <w:tmpl w:val="7CC28474"/>
    <w:lvl w:ilvl="0" w:tplc="B00E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BC7D40"/>
    <w:multiLevelType w:val="hybridMultilevel"/>
    <w:tmpl w:val="B8B6B68A"/>
    <w:lvl w:ilvl="0" w:tplc="493874FA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581452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AF47B66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4DC1820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B4EF838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362EBAC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C4FA64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7808736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0322486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AB1BF7"/>
    <w:multiLevelType w:val="hybridMultilevel"/>
    <w:tmpl w:val="FC642786"/>
    <w:lvl w:ilvl="0" w:tplc="B00EB9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8" w15:restartNumberingAfterBreak="0">
    <w:nsid w:val="79F27E4F"/>
    <w:multiLevelType w:val="hybridMultilevel"/>
    <w:tmpl w:val="C3D682AE"/>
    <w:lvl w:ilvl="0" w:tplc="493874FA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7FF47F71"/>
    <w:multiLevelType w:val="hybridMultilevel"/>
    <w:tmpl w:val="DBBC403C"/>
    <w:lvl w:ilvl="0" w:tplc="B00E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6"/>
  </w:num>
  <w:num w:numId="5">
    <w:abstractNumId w:val="21"/>
  </w:num>
  <w:num w:numId="6">
    <w:abstractNumId w:val="27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6"/>
  </w:num>
  <w:num w:numId="13">
    <w:abstractNumId w:val="0"/>
  </w:num>
  <w:num w:numId="14">
    <w:abstractNumId w:val="13"/>
  </w:num>
  <w:num w:numId="15">
    <w:abstractNumId w:val="22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  <w:num w:numId="21">
    <w:abstractNumId w:val="19"/>
  </w:num>
  <w:num w:numId="22">
    <w:abstractNumId w:val="5"/>
  </w:num>
  <w:num w:numId="23">
    <w:abstractNumId w:val="29"/>
  </w:num>
  <w:num w:numId="24">
    <w:abstractNumId w:val="24"/>
  </w:num>
  <w:num w:numId="25">
    <w:abstractNumId w:val="26"/>
  </w:num>
  <w:num w:numId="26">
    <w:abstractNumId w:val="15"/>
  </w:num>
  <w:num w:numId="27">
    <w:abstractNumId w:val="25"/>
  </w:num>
  <w:num w:numId="28">
    <w:abstractNumId w:val="17"/>
  </w:num>
  <w:num w:numId="29">
    <w:abstractNumId w:val="28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197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0658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226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41E1D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04EE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78F6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A58B3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6A9D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5C86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1490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62A7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0B48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2025-11-10T14:12:00Z</cp:lastPrinted>
  <dcterms:created xsi:type="dcterms:W3CDTF">2025-11-21T09:57:00Z</dcterms:created>
  <dcterms:modified xsi:type="dcterms:W3CDTF">2025-11-21T09:57:00Z</dcterms:modified>
</cp:coreProperties>
</file>