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584133">
        <w:rPr>
          <w:sz w:val="28"/>
          <w:szCs w:val="28"/>
          <w:u w:val="single"/>
        </w:rPr>
        <w:t>29.10.2025г.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584133">
        <w:rPr>
          <w:sz w:val="28"/>
          <w:szCs w:val="28"/>
        </w:rPr>
        <w:t xml:space="preserve"> 406-р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273D94" w:rsidTr="00BF5D95">
        <w:tc>
          <w:tcPr>
            <w:tcW w:w="4390" w:type="dxa"/>
          </w:tcPr>
          <w:p w:rsidR="00273D94" w:rsidRDefault="00273D94" w:rsidP="00BF5D95">
            <w:pPr>
              <w:tabs>
                <w:tab w:val="right" w:pos="10206"/>
              </w:tabs>
              <w:ind w:lef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списания</w:t>
            </w:r>
          </w:p>
        </w:tc>
        <w:tc>
          <w:tcPr>
            <w:tcW w:w="4815" w:type="dxa"/>
          </w:tcPr>
          <w:p w:rsidR="00273D94" w:rsidRDefault="00273D94" w:rsidP="00BF5D95">
            <w:pPr>
              <w:jc w:val="both"/>
              <w:rPr>
                <w:sz w:val="28"/>
                <w:szCs w:val="28"/>
              </w:rPr>
            </w:pPr>
          </w:p>
        </w:tc>
      </w:tr>
    </w:tbl>
    <w:p w:rsidR="00273D94" w:rsidRPr="00021C2B" w:rsidRDefault="00273D94" w:rsidP="00273D94">
      <w:pPr>
        <w:tabs>
          <w:tab w:val="right" w:pos="10206"/>
        </w:tabs>
        <w:spacing w:line="360" w:lineRule="auto"/>
        <w:rPr>
          <w:sz w:val="28"/>
          <w:szCs w:val="28"/>
        </w:rPr>
      </w:pPr>
    </w:p>
    <w:p w:rsidR="00273D94" w:rsidRDefault="00273D94" w:rsidP="00273D94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 в новой редакции», на основании ходатайства </w:t>
      </w:r>
      <w:bookmarkStart w:id="0" w:name="_Hlk193123063"/>
      <w:r>
        <w:rPr>
          <w:sz w:val="28"/>
          <w:szCs w:val="28"/>
        </w:rPr>
        <w:t>Муниципального бюджетного учреждения «</w:t>
      </w:r>
      <w:proofErr w:type="spellStart"/>
      <w:r>
        <w:rPr>
          <w:sz w:val="28"/>
          <w:szCs w:val="28"/>
        </w:rPr>
        <w:t>Шумячская</w:t>
      </w:r>
      <w:proofErr w:type="spellEnd"/>
      <w:r>
        <w:rPr>
          <w:sz w:val="28"/>
          <w:szCs w:val="28"/>
        </w:rPr>
        <w:t xml:space="preserve"> централизованная библиотечная система» </w:t>
      </w:r>
      <w:bookmarkEnd w:id="0"/>
      <w:r>
        <w:rPr>
          <w:sz w:val="28"/>
          <w:szCs w:val="28"/>
        </w:rPr>
        <w:t xml:space="preserve"> от 28.10.2025г. № 91 </w:t>
      </w:r>
    </w:p>
    <w:p w:rsidR="00273D94" w:rsidRPr="00021C2B" w:rsidRDefault="00273D94" w:rsidP="00273D94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73D94" w:rsidRPr="00580D42" w:rsidRDefault="00273D94" w:rsidP="004352F7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 w:rsidRPr="00580D42">
        <w:rPr>
          <w:sz w:val="28"/>
          <w:szCs w:val="28"/>
        </w:rPr>
        <w:t>1.</w:t>
      </w:r>
      <w:r w:rsidR="004352F7">
        <w:rPr>
          <w:sz w:val="28"/>
          <w:szCs w:val="28"/>
        </w:rPr>
        <w:t xml:space="preserve"> </w:t>
      </w:r>
      <w:r w:rsidRPr="00580D42">
        <w:rPr>
          <w:sz w:val="28"/>
          <w:szCs w:val="28"/>
        </w:rPr>
        <w:t>Согласовать списание здани</w:t>
      </w:r>
      <w:r w:rsidR="004352F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Полицковской</w:t>
      </w:r>
      <w:proofErr w:type="spellEnd"/>
      <w:r>
        <w:rPr>
          <w:sz w:val="28"/>
          <w:szCs w:val="28"/>
        </w:rPr>
        <w:t xml:space="preserve"> сельской</w:t>
      </w:r>
      <w:r w:rsidRPr="00580D42">
        <w:rPr>
          <w:sz w:val="28"/>
          <w:szCs w:val="28"/>
        </w:rPr>
        <w:t xml:space="preserve"> </w:t>
      </w:r>
      <w:r>
        <w:rPr>
          <w:sz w:val="28"/>
          <w:szCs w:val="28"/>
        </w:rPr>
        <w:t>библиотеки, здани</w:t>
      </w:r>
      <w:r w:rsidR="004352F7"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Осетищенской</w:t>
      </w:r>
      <w:proofErr w:type="spellEnd"/>
      <w:r w:rsidRPr="000E2842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ой</w:t>
      </w:r>
      <w:r w:rsidRPr="000E2842">
        <w:rPr>
          <w:sz w:val="28"/>
          <w:szCs w:val="28"/>
        </w:rPr>
        <w:t xml:space="preserve"> библиотек</w:t>
      </w:r>
      <w:r>
        <w:rPr>
          <w:sz w:val="28"/>
          <w:szCs w:val="28"/>
        </w:rPr>
        <w:t>и</w:t>
      </w:r>
      <w:r w:rsidRPr="00580D42">
        <w:rPr>
          <w:sz w:val="28"/>
          <w:szCs w:val="28"/>
        </w:rPr>
        <w:t xml:space="preserve"> по причине аварийного состояния, находящегося на балансе </w:t>
      </w:r>
      <w:r w:rsidRPr="00703297">
        <w:rPr>
          <w:sz w:val="28"/>
          <w:szCs w:val="28"/>
        </w:rPr>
        <w:t>Муниципального бюджетного учреждения «Шумячская централизованная библиотечная система»</w:t>
      </w:r>
      <w:r w:rsidR="004352F7">
        <w:rPr>
          <w:sz w:val="28"/>
          <w:szCs w:val="28"/>
        </w:rPr>
        <w:t>.</w:t>
      </w:r>
    </w:p>
    <w:p w:rsidR="004352F7" w:rsidRDefault="00273D94" w:rsidP="004352F7">
      <w:pPr>
        <w:tabs>
          <w:tab w:val="right" w:pos="10206"/>
        </w:tabs>
        <w:ind w:firstLine="709"/>
        <w:jc w:val="both"/>
        <w:rPr>
          <w:color w:val="FF0000"/>
          <w:sz w:val="28"/>
          <w:szCs w:val="28"/>
        </w:rPr>
      </w:pPr>
      <w:r w:rsidRPr="00580D42">
        <w:rPr>
          <w:sz w:val="28"/>
          <w:szCs w:val="28"/>
        </w:rPr>
        <w:t>2. Утвердить прилагаемы</w:t>
      </w:r>
      <w:r>
        <w:rPr>
          <w:sz w:val="28"/>
          <w:szCs w:val="28"/>
        </w:rPr>
        <w:t>е</w:t>
      </w:r>
      <w:r w:rsidRPr="00580D42">
        <w:rPr>
          <w:sz w:val="28"/>
          <w:szCs w:val="28"/>
        </w:rPr>
        <w:t xml:space="preserve"> акт</w:t>
      </w:r>
      <w:r>
        <w:rPr>
          <w:sz w:val="28"/>
          <w:szCs w:val="28"/>
        </w:rPr>
        <w:t>ы</w:t>
      </w:r>
      <w:r w:rsidRPr="00580D42">
        <w:rPr>
          <w:sz w:val="28"/>
          <w:szCs w:val="28"/>
        </w:rPr>
        <w:t xml:space="preserve"> о списании объектов нефинансовых активов от </w:t>
      </w:r>
      <w:r w:rsidRPr="000E2842">
        <w:rPr>
          <w:sz w:val="28"/>
          <w:szCs w:val="28"/>
        </w:rPr>
        <w:t>29.10.2025г. № Ц</w:t>
      </w:r>
      <w:r>
        <w:rPr>
          <w:sz w:val="28"/>
          <w:szCs w:val="28"/>
        </w:rPr>
        <w:t>Б</w:t>
      </w:r>
      <w:r w:rsidRPr="000E2842">
        <w:rPr>
          <w:sz w:val="28"/>
          <w:szCs w:val="28"/>
        </w:rPr>
        <w:t>00-000001, № Ц</w:t>
      </w:r>
      <w:r>
        <w:rPr>
          <w:sz w:val="28"/>
          <w:szCs w:val="28"/>
        </w:rPr>
        <w:t>Б</w:t>
      </w:r>
      <w:r w:rsidRPr="000E2842">
        <w:rPr>
          <w:sz w:val="28"/>
          <w:szCs w:val="28"/>
        </w:rPr>
        <w:t>00-000002.</w:t>
      </w:r>
      <w:r w:rsidRPr="00703297">
        <w:rPr>
          <w:color w:val="FF0000"/>
          <w:sz w:val="28"/>
          <w:szCs w:val="28"/>
        </w:rPr>
        <w:t xml:space="preserve">  </w:t>
      </w:r>
    </w:p>
    <w:p w:rsidR="004352F7" w:rsidRDefault="004352F7" w:rsidP="004352F7">
      <w:pPr>
        <w:tabs>
          <w:tab w:val="right" w:pos="10206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внести соответствующие изменения в реестр объектов муниципальной собственности.</w:t>
      </w:r>
    </w:p>
    <w:p w:rsidR="004352F7" w:rsidRDefault="004352F7" w:rsidP="00273D94">
      <w:pPr>
        <w:tabs>
          <w:tab w:val="right" w:pos="10206"/>
        </w:tabs>
        <w:ind w:firstLine="525"/>
        <w:jc w:val="both"/>
        <w:rPr>
          <w:color w:val="FF0000"/>
          <w:sz w:val="28"/>
          <w:szCs w:val="28"/>
        </w:rPr>
      </w:pPr>
    </w:p>
    <w:p w:rsidR="004352F7" w:rsidRDefault="004352F7" w:rsidP="00273D94">
      <w:pPr>
        <w:tabs>
          <w:tab w:val="right" w:pos="10206"/>
        </w:tabs>
        <w:ind w:firstLine="525"/>
        <w:jc w:val="both"/>
        <w:rPr>
          <w:color w:val="FF0000"/>
          <w:sz w:val="28"/>
          <w:szCs w:val="28"/>
        </w:rPr>
      </w:pPr>
    </w:p>
    <w:p w:rsidR="004352F7" w:rsidRDefault="004352F7" w:rsidP="004352F7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4352F7" w:rsidRDefault="004352F7" w:rsidP="004352F7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73D94" w:rsidRDefault="004352F7" w:rsidP="004352F7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Д.А. Каменев</w:t>
      </w:r>
      <w:r w:rsidR="00273D94" w:rsidRPr="00703297">
        <w:rPr>
          <w:color w:val="FF0000"/>
          <w:sz w:val="28"/>
          <w:szCs w:val="28"/>
        </w:rPr>
        <w:t xml:space="preserve">         </w:t>
      </w:r>
    </w:p>
    <w:p w:rsidR="00273D94" w:rsidRDefault="00273D94" w:rsidP="00273D94">
      <w:pPr>
        <w:jc w:val="both"/>
        <w:rPr>
          <w:sz w:val="28"/>
          <w:szCs w:val="28"/>
        </w:rPr>
      </w:pPr>
    </w:p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042677" w:rsidSect="0092200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AD3" w:rsidRDefault="00CF7AD3">
      <w:r>
        <w:separator/>
      </w:r>
    </w:p>
  </w:endnote>
  <w:endnote w:type="continuationSeparator" w:id="0">
    <w:p w:rsidR="00CF7AD3" w:rsidRDefault="00CF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AD3" w:rsidRDefault="00CF7AD3">
      <w:r>
        <w:separator/>
      </w:r>
    </w:p>
  </w:footnote>
  <w:footnote w:type="continuationSeparator" w:id="0">
    <w:p w:rsidR="00CF7AD3" w:rsidRDefault="00CF7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3D94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352F7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4133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5378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CF7AD3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3705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0D172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2025-11-06T11:45:00Z</dcterms:created>
  <dcterms:modified xsi:type="dcterms:W3CDTF">2025-11-06T11:45:00Z</dcterms:modified>
</cp:coreProperties>
</file>