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04425">
        <w:rPr>
          <w:sz w:val="28"/>
          <w:szCs w:val="28"/>
          <w:u w:val="single"/>
        </w:rPr>
        <w:t>28.10.2025г.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04425">
        <w:rPr>
          <w:sz w:val="28"/>
          <w:szCs w:val="28"/>
        </w:rPr>
        <w:t xml:space="preserve"> 405-р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9"/>
        <w:gridCol w:w="4760"/>
      </w:tblGrid>
      <w:tr w:rsidR="00865C6F" w:rsidTr="00D40CE5">
        <w:tc>
          <w:tcPr>
            <w:tcW w:w="5211" w:type="dxa"/>
          </w:tcPr>
          <w:p w:rsidR="00865C6F" w:rsidRPr="009E73AC" w:rsidRDefault="00865C6F" w:rsidP="00D40CE5">
            <w:pPr>
              <w:ind w:left="-672" w:firstLine="567"/>
              <w:jc w:val="both"/>
              <w:rPr>
                <w:sz w:val="28"/>
              </w:rPr>
            </w:pPr>
            <w:r>
              <w:rPr>
                <w:sz w:val="28"/>
              </w:rPr>
              <w:t>О передаче муниципального имущества</w:t>
            </w:r>
          </w:p>
        </w:tc>
        <w:tc>
          <w:tcPr>
            <w:tcW w:w="5211" w:type="dxa"/>
          </w:tcPr>
          <w:p w:rsidR="00865C6F" w:rsidRDefault="00865C6F" w:rsidP="00D40CE5">
            <w:pPr>
              <w:rPr>
                <w:sz w:val="28"/>
                <w:szCs w:val="28"/>
              </w:rPr>
            </w:pPr>
          </w:p>
        </w:tc>
      </w:tr>
    </w:tbl>
    <w:p w:rsidR="00865C6F" w:rsidRDefault="00865C6F" w:rsidP="00865C6F">
      <w:pPr>
        <w:jc w:val="both"/>
        <w:rPr>
          <w:sz w:val="28"/>
          <w:szCs w:val="28"/>
        </w:rPr>
      </w:pPr>
    </w:p>
    <w:p w:rsidR="00865C6F" w:rsidRDefault="00865C6F" w:rsidP="00865C6F">
      <w:pPr>
        <w:jc w:val="both"/>
        <w:rPr>
          <w:sz w:val="28"/>
          <w:szCs w:val="28"/>
        </w:rPr>
      </w:pPr>
    </w:p>
    <w:p w:rsidR="00865C6F" w:rsidRPr="00865C6F" w:rsidRDefault="00865C6F" w:rsidP="00865C6F">
      <w:pPr>
        <w:ind w:firstLine="709"/>
        <w:jc w:val="both"/>
        <w:rPr>
          <w:sz w:val="28"/>
        </w:rPr>
      </w:pPr>
      <w:r>
        <w:rPr>
          <w:sz w:val="28"/>
        </w:rPr>
        <w:t>В соответствии с Уставом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№19, на основании ходатайства </w:t>
      </w:r>
      <w:bookmarkStart w:id="0" w:name="_Hlk212475676"/>
      <w:r w:rsidRPr="00C40441">
        <w:rPr>
          <w:sz w:val="28"/>
        </w:rPr>
        <w:t>Муниципального бюджетного дошкольного образовательного учреждения</w:t>
      </w:r>
      <w:r>
        <w:rPr>
          <w:sz w:val="28"/>
        </w:rPr>
        <w:t xml:space="preserve">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центр развития ребенка-детский сад «Солнышко»»</w:t>
      </w:r>
      <w:bookmarkEnd w:id="0"/>
      <w:r>
        <w:rPr>
          <w:sz w:val="28"/>
        </w:rPr>
        <w:t xml:space="preserve"> от 20.10.2025г. № 40.</w:t>
      </w:r>
    </w:p>
    <w:p w:rsidR="00865C6F" w:rsidRPr="00384BBA" w:rsidRDefault="00865C6F" w:rsidP="00737B02">
      <w:pPr>
        <w:pStyle w:val="ad"/>
        <w:numPr>
          <w:ilvl w:val="0"/>
          <w:numId w:val="19"/>
        </w:numPr>
        <w:ind w:left="0" w:firstLine="782"/>
      </w:pPr>
      <w:r w:rsidRPr="00384BBA">
        <w:t xml:space="preserve">Изъять из </w:t>
      </w:r>
      <w:r>
        <w:t xml:space="preserve">оперативного управления </w:t>
      </w:r>
      <w:r w:rsidRPr="00384BBA">
        <w:t xml:space="preserve"> М</w:t>
      </w:r>
      <w:r>
        <w:t>униципального бюджетного общеобразовательного учреждения</w:t>
      </w:r>
      <w:r w:rsidRPr="00384BBA">
        <w:t xml:space="preserve"> «</w:t>
      </w:r>
      <w:proofErr w:type="spellStart"/>
      <w:r>
        <w:t>Шумячская</w:t>
      </w:r>
      <w:proofErr w:type="spellEnd"/>
      <w:r>
        <w:t xml:space="preserve"> СШ имени В.Ф. Алешина</w:t>
      </w:r>
      <w:r w:rsidRPr="00384BBA">
        <w:t>» объект основных средств</w:t>
      </w:r>
      <w:r>
        <w:t>:</w:t>
      </w:r>
    </w:p>
    <w:tbl>
      <w:tblPr>
        <w:tblpPr w:leftFromText="180" w:rightFromText="180" w:vertAnchor="text" w:horzAnchor="margin" w:tblpXSpec="center" w:tblpY="482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1701"/>
        <w:gridCol w:w="851"/>
        <w:gridCol w:w="567"/>
        <w:gridCol w:w="1275"/>
        <w:gridCol w:w="1418"/>
        <w:gridCol w:w="1304"/>
      </w:tblGrid>
      <w:tr w:rsidR="00865C6F" w:rsidRPr="00964CE2" w:rsidTr="00865C6F">
        <w:trPr>
          <w:trHeight w:val="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964CE2" w:rsidRDefault="00865C6F" w:rsidP="00865C6F">
            <w:pPr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964CE2" w:rsidRDefault="00865C6F" w:rsidP="00865C6F">
            <w:pPr>
              <w:ind w:right="150"/>
              <w:jc w:val="center"/>
              <w:rPr>
                <w:rFonts w:eastAsia="Calibri"/>
                <w:szCs w:val="24"/>
                <w:lang w:eastAsia="en-US"/>
              </w:rPr>
            </w:pPr>
            <w:r w:rsidRPr="00964CE2">
              <w:rPr>
                <w:rFonts w:eastAsia="Calibri"/>
                <w:szCs w:val="24"/>
                <w:lang w:eastAsia="en-US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A87472" w:rsidRDefault="00865C6F" w:rsidP="00865C6F">
            <w:pPr>
              <w:ind w:left="-112" w:firstLine="1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6F" w:rsidRPr="00964CE2" w:rsidRDefault="00865C6F" w:rsidP="00865C6F">
            <w:pPr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Единица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6F" w:rsidRPr="00964CE2" w:rsidRDefault="00865C6F" w:rsidP="00865C6F">
            <w:pPr>
              <w:ind w:left="-10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964CE2" w:rsidRDefault="00865C6F" w:rsidP="00865C6F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Балансовая стоимость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964CE2" w:rsidRDefault="00865C6F" w:rsidP="00865C6F">
            <w:pPr>
              <w:ind w:left="-108" w:right="-141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Начисленный износ (руб.)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964CE2" w:rsidRDefault="00865C6F" w:rsidP="00865C6F">
            <w:pPr>
              <w:ind w:left="-83" w:right="-110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Остаточная стоимость</w:t>
            </w:r>
          </w:p>
          <w:p w:rsidR="00865C6F" w:rsidRPr="00964CE2" w:rsidRDefault="00865C6F" w:rsidP="00865C6F">
            <w:pPr>
              <w:ind w:left="-108"/>
              <w:jc w:val="center"/>
              <w:rPr>
                <w:szCs w:val="24"/>
                <w:lang w:eastAsia="en-US"/>
              </w:rPr>
            </w:pPr>
            <w:r w:rsidRPr="00964CE2">
              <w:rPr>
                <w:szCs w:val="24"/>
                <w:lang w:eastAsia="en-US"/>
              </w:rPr>
              <w:t>(руб.)</w:t>
            </w:r>
          </w:p>
        </w:tc>
      </w:tr>
      <w:tr w:rsidR="00865C6F" w:rsidRPr="00964CE2" w:rsidTr="00865C6F">
        <w:trPr>
          <w:trHeight w:val="8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964CE2" w:rsidRDefault="00865C6F" w:rsidP="00865C6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64CE2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A87472" w:rsidRDefault="00865C6F" w:rsidP="00865C6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Плита с духовкой электрическая</w:t>
            </w:r>
          </w:p>
          <w:p w:rsidR="00865C6F" w:rsidRPr="00A87472" w:rsidRDefault="00865C6F" w:rsidP="00865C6F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4B078A" w:rsidRDefault="00865C6F" w:rsidP="00865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1111066500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6F" w:rsidRDefault="00865C6F" w:rsidP="00865C6F">
            <w:pPr>
              <w:jc w:val="center"/>
            </w:pPr>
            <w: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6F" w:rsidRDefault="00865C6F" w:rsidP="00865C6F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436C03" w:rsidRDefault="00865C6F" w:rsidP="00865C6F">
            <w:pPr>
              <w:jc w:val="center"/>
            </w:pPr>
            <w:r>
              <w:t>47775,00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Pr="00436C03" w:rsidRDefault="00865C6F" w:rsidP="00865C6F">
            <w:pPr>
              <w:jc w:val="center"/>
            </w:pPr>
            <w:r>
              <w:t>47775</w:t>
            </w:r>
            <w:r w:rsidRPr="002444E3"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6F" w:rsidRDefault="00865C6F" w:rsidP="00865C6F">
            <w:pPr>
              <w:jc w:val="center"/>
            </w:pPr>
            <w:r>
              <w:t>0,00</w:t>
            </w:r>
          </w:p>
        </w:tc>
      </w:tr>
    </w:tbl>
    <w:p w:rsidR="00865C6F" w:rsidRDefault="00865C6F" w:rsidP="00865C6F"/>
    <w:p w:rsidR="00865C6F" w:rsidRDefault="00865C6F" w:rsidP="00865C6F">
      <w:pPr>
        <w:ind w:firstLine="709"/>
        <w:jc w:val="both"/>
        <w:rPr>
          <w:sz w:val="28"/>
          <w:szCs w:val="28"/>
        </w:rPr>
      </w:pPr>
    </w:p>
    <w:p w:rsidR="00865C6F" w:rsidRPr="002444E3" w:rsidRDefault="00865C6F" w:rsidP="00865C6F">
      <w:pPr>
        <w:ind w:firstLine="709"/>
        <w:jc w:val="both"/>
        <w:rPr>
          <w:sz w:val="28"/>
          <w:szCs w:val="28"/>
        </w:rPr>
      </w:pPr>
      <w:r w:rsidRPr="002444E3">
        <w:rPr>
          <w:sz w:val="28"/>
          <w:szCs w:val="28"/>
        </w:rPr>
        <w:t xml:space="preserve">2. Передать Объект </w:t>
      </w:r>
      <w:r w:rsidRPr="00C40441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C40441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C40441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му</w:t>
      </w:r>
      <w:r w:rsidRPr="00C40441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C4044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C40441">
        <w:rPr>
          <w:sz w:val="28"/>
          <w:szCs w:val="28"/>
        </w:rPr>
        <w:t xml:space="preserve"> «</w:t>
      </w:r>
      <w:proofErr w:type="spellStart"/>
      <w:r w:rsidRPr="00C40441">
        <w:rPr>
          <w:sz w:val="28"/>
          <w:szCs w:val="28"/>
        </w:rPr>
        <w:t>Шумячский</w:t>
      </w:r>
      <w:proofErr w:type="spellEnd"/>
      <w:r w:rsidRPr="00C40441">
        <w:rPr>
          <w:sz w:val="28"/>
          <w:szCs w:val="28"/>
        </w:rPr>
        <w:t xml:space="preserve"> центр развития ребенка-детский сад «Солнышко»»</w:t>
      </w:r>
      <w:r w:rsidRPr="002444E3">
        <w:rPr>
          <w:sz w:val="28"/>
          <w:szCs w:val="28"/>
        </w:rPr>
        <w:t xml:space="preserve"> </w:t>
      </w:r>
      <w:r w:rsidRPr="002444E3">
        <w:t xml:space="preserve"> </w:t>
      </w:r>
      <w:r w:rsidRPr="002444E3">
        <w:rPr>
          <w:sz w:val="28"/>
          <w:szCs w:val="28"/>
        </w:rPr>
        <w:t>и закрепить на праве оперативного управления.</w:t>
      </w:r>
    </w:p>
    <w:p w:rsidR="00865C6F" w:rsidRDefault="00865C6F" w:rsidP="00865C6F">
      <w:pPr>
        <w:jc w:val="both"/>
        <w:rPr>
          <w:sz w:val="28"/>
        </w:rPr>
      </w:pPr>
      <w:r>
        <w:rPr>
          <w:sz w:val="28"/>
        </w:rPr>
        <w:tab/>
        <w:t xml:space="preserve">3. </w:t>
      </w:r>
      <w:r w:rsidRPr="00C40441">
        <w:rPr>
          <w:sz w:val="28"/>
        </w:rPr>
        <w:t>Муниципально</w:t>
      </w:r>
      <w:r>
        <w:rPr>
          <w:sz w:val="28"/>
        </w:rPr>
        <w:t>му</w:t>
      </w:r>
      <w:r w:rsidRPr="00C40441">
        <w:rPr>
          <w:sz w:val="28"/>
        </w:rPr>
        <w:t xml:space="preserve"> бюджетно</w:t>
      </w:r>
      <w:r>
        <w:rPr>
          <w:sz w:val="28"/>
        </w:rPr>
        <w:t>му</w:t>
      </w:r>
      <w:r w:rsidRPr="00C40441">
        <w:rPr>
          <w:sz w:val="28"/>
        </w:rPr>
        <w:t xml:space="preserve"> общеобразовательно</w:t>
      </w:r>
      <w:r>
        <w:rPr>
          <w:sz w:val="28"/>
        </w:rPr>
        <w:t>му</w:t>
      </w:r>
      <w:r w:rsidRPr="00C40441">
        <w:rPr>
          <w:sz w:val="28"/>
        </w:rPr>
        <w:t xml:space="preserve"> учреждени</w:t>
      </w:r>
      <w:r>
        <w:rPr>
          <w:sz w:val="28"/>
        </w:rPr>
        <w:t>ю</w:t>
      </w:r>
      <w:r w:rsidRPr="00C40441">
        <w:rPr>
          <w:sz w:val="28"/>
        </w:rPr>
        <w:t xml:space="preserve"> «</w:t>
      </w:r>
      <w:proofErr w:type="spellStart"/>
      <w:r w:rsidRPr="00C40441">
        <w:rPr>
          <w:sz w:val="28"/>
        </w:rPr>
        <w:t>Шумячская</w:t>
      </w:r>
      <w:proofErr w:type="spellEnd"/>
      <w:r w:rsidRPr="00C40441">
        <w:rPr>
          <w:sz w:val="28"/>
        </w:rPr>
        <w:t xml:space="preserve"> СШ имени В.Ф. Алешина»</w:t>
      </w:r>
      <w:r w:rsidRPr="0037394F">
        <w:rPr>
          <w:sz w:val="28"/>
        </w:rPr>
        <w:t xml:space="preserve"> </w:t>
      </w:r>
      <w:r>
        <w:rPr>
          <w:sz w:val="28"/>
        </w:rPr>
        <w:t>предоставить на утверждение акт приема-передачи Объекта и внести соответствующие изменения в реестр объектов муниципальной собственности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области.</w:t>
      </w:r>
    </w:p>
    <w:p w:rsidR="00865C6F" w:rsidRDefault="00865C6F" w:rsidP="00865C6F">
      <w:pPr>
        <w:jc w:val="both"/>
        <w:rPr>
          <w:sz w:val="28"/>
        </w:rPr>
      </w:pPr>
      <w:r>
        <w:rPr>
          <w:sz w:val="28"/>
        </w:rPr>
        <w:lastRenderedPageBreak/>
        <w:t xml:space="preserve">            4. </w:t>
      </w:r>
      <w:r w:rsidRPr="00D2732F">
        <w:rPr>
          <w:sz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2732F">
        <w:rPr>
          <w:sz w:val="28"/>
        </w:rPr>
        <w:t>Шумячский</w:t>
      </w:r>
      <w:proofErr w:type="spellEnd"/>
      <w:r w:rsidRPr="00D2732F">
        <w:rPr>
          <w:sz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собственности.</w:t>
      </w:r>
    </w:p>
    <w:p w:rsidR="00865C6F" w:rsidRDefault="00865C6F" w:rsidP="00865C6F">
      <w:pPr>
        <w:ind w:left="-709"/>
        <w:jc w:val="both"/>
        <w:rPr>
          <w:sz w:val="28"/>
        </w:rPr>
      </w:pPr>
    </w:p>
    <w:p w:rsidR="00865C6F" w:rsidRDefault="00865C6F" w:rsidP="00865C6F">
      <w:pPr>
        <w:ind w:left="-709"/>
        <w:jc w:val="both"/>
        <w:rPr>
          <w:sz w:val="28"/>
        </w:rPr>
      </w:pPr>
    </w:p>
    <w:p w:rsidR="00865C6F" w:rsidRDefault="00865C6F" w:rsidP="00865C6F">
      <w:pPr>
        <w:ind w:left="-709"/>
        <w:jc w:val="both"/>
        <w:rPr>
          <w:sz w:val="28"/>
        </w:rPr>
      </w:pPr>
    </w:p>
    <w:p w:rsidR="00865C6F" w:rsidRDefault="00865C6F" w:rsidP="00865C6F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865C6F" w:rsidRDefault="00865C6F" w:rsidP="00865C6F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865C6F" w:rsidRDefault="00865C6F" w:rsidP="00865C6F">
      <w:pPr>
        <w:rPr>
          <w:sz w:val="28"/>
        </w:rPr>
      </w:pPr>
      <w:r>
        <w:rPr>
          <w:sz w:val="28"/>
        </w:rPr>
        <w:t>Смоленской области                                                                              Д.А. Каменев</w:t>
      </w:r>
    </w:p>
    <w:p w:rsidR="00865C6F" w:rsidRDefault="00865C6F" w:rsidP="00865C6F">
      <w:pPr>
        <w:jc w:val="both"/>
        <w:rPr>
          <w:sz w:val="28"/>
          <w:szCs w:val="28"/>
        </w:rPr>
      </w:pP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1" w:name="_GoBack"/>
      <w:bookmarkEnd w:id="1"/>
    </w:p>
    <w:sectPr w:rsidR="00E6244B" w:rsidSect="00865C6F">
      <w:headerReference w:type="even" r:id="rId8"/>
      <w:headerReference w:type="default" r:id="rId9"/>
      <w:pgSz w:w="11907" w:h="16840" w:code="9"/>
      <w:pgMar w:top="709" w:right="567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57D" w:rsidRDefault="00F0557D">
      <w:r>
        <w:separator/>
      </w:r>
    </w:p>
  </w:endnote>
  <w:endnote w:type="continuationSeparator" w:id="0">
    <w:p w:rsidR="00F0557D" w:rsidRDefault="00F0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57D" w:rsidRDefault="00F0557D">
      <w:r>
        <w:separator/>
      </w:r>
    </w:p>
  </w:footnote>
  <w:footnote w:type="continuationSeparator" w:id="0">
    <w:p w:rsidR="00F0557D" w:rsidRDefault="00F0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675260"/>
      <w:docPartObj>
        <w:docPartGallery w:val="Page Numbers (Top of Page)"/>
        <w:docPartUnique/>
      </w:docPartObj>
    </w:sdtPr>
    <w:sdtEndPr/>
    <w:sdtContent>
      <w:p w:rsidR="00865C6F" w:rsidRDefault="00865C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D510D7E"/>
    <w:multiLevelType w:val="hybridMultilevel"/>
    <w:tmpl w:val="816C85C4"/>
    <w:lvl w:ilvl="0" w:tplc="60A876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B30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4425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37B02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5C6F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A60A7"/>
    <w:rsid w:val="009C321A"/>
    <w:rsid w:val="009C405C"/>
    <w:rsid w:val="009D054F"/>
    <w:rsid w:val="009D2EBE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0557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2D6A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2025-11-06T11:45:00Z</dcterms:created>
  <dcterms:modified xsi:type="dcterms:W3CDTF">2025-11-06T11:45:00Z</dcterms:modified>
</cp:coreProperties>
</file>