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97E1E">
        <w:rPr>
          <w:sz w:val="28"/>
          <w:szCs w:val="28"/>
          <w:u w:val="single"/>
        </w:rPr>
        <w:t>24.09.2024г.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97E1E">
        <w:rPr>
          <w:sz w:val="28"/>
          <w:szCs w:val="28"/>
        </w:rPr>
        <w:t xml:space="preserve"> 393-р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DE2154" w:rsidRDefault="00DE2154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815"/>
      </w:tblGrid>
      <w:tr w:rsidR="00DE2154" w:rsidTr="00446832">
        <w:tc>
          <w:tcPr>
            <w:tcW w:w="4390" w:type="dxa"/>
          </w:tcPr>
          <w:p w:rsidR="00DE2154" w:rsidRDefault="00DE2154" w:rsidP="00446832">
            <w:pPr>
              <w:tabs>
                <w:tab w:val="right" w:pos="10206"/>
              </w:tabs>
              <w:ind w:lef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согласовании списания  учебной и художественной литературы</w:t>
            </w:r>
          </w:p>
        </w:tc>
        <w:tc>
          <w:tcPr>
            <w:tcW w:w="4815" w:type="dxa"/>
          </w:tcPr>
          <w:p w:rsidR="00DE2154" w:rsidRDefault="00DE2154" w:rsidP="00446832">
            <w:pPr>
              <w:jc w:val="both"/>
              <w:rPr>
                <w:sz w:val="28"/>
                <w:szCs w:val="28"/>
              </w:rPr>
            </w:pPr>
          </w:p>
        </w:tc>
      </w:tr>
    </w:tbl>
    <w:p w:rsidR="00DE2154" w:rsidRPr="00DE2154" w:rsidRDefault="00DE2154" w:rsidP="00DE2154">
      <w:pPr>
        <w:tabs>
          <w:tab w:val="right" w:pos="10206"/>
        </w:tabs>
        <w:spacing w:line="360" w:lineRule="auto"/>
        <w:rPr>
          <w:sz w:val="18"/>
          <w:szCs w:val="18"/>
        </w:rPr>
      </w:pPr>
    </w:p>
    <w:p w:rsidR="00DE2154" w:rsidRPr="00021C2B" w:rsidRDefault="00DE2154" w:rsidP="00DE2154">
      <w:pPr>
        <w:tabs>
          <w:tab w:val="right" w:pos="10206"/>
        </w:tabs>
        <w:spacing w:line="360" w:lineRule="auto"/>
        <w:rPr>
          <w:sz w:val="28"/>
          <w:szCs w:val="28"/>
        </w:rPr>
      </w:pPr>
    </w:p>
    <w:p w:rsidR="00DE2154" w:rsidRDefault="00DE2154" w:rsidP="00DE215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30.05.2018г. № 273 «Об утверждении Административного регламента исполнения Администрацией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функции «Согласование списания имущества, переданного в хозяйственное ведение муниципальным предприятиям, и имущества, переданного в оперативное управление муниципальным учреждениям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 в новой редакции», на основании ходатайства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Криволесская</w:t>
      </w:r>
      <w:proofErr w:type="spellEnd"/>
      <w:r>
        <w:rPr>
          <w:sz w:val="28"/>
          <w:szCs w:val="28"/>
        </w:rPr>
        <w:t xml:space="preserve"> основная школа»  от 12.09.2024г. № 73 </w:t>
      </w:r>
    </w:p>
    <w:p w:rsidR="00DE2154" w:rsidRPr="00021C2B" w:rsidRDefault="00DE2154" w:rsidP="00DE215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2154" w:rsidRDefault="00DE2154" w:rsidP="00DE2154">
      <w:pPr>
        <w:numPr>
          <w:ilvl w:val="0"/>
          <w:numId w:val="18"/>
        </w:numPr>
        <w:tabs>
          <w:tab w:val="right" w:pos="102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списание:</w:t>
      </w:r>
    </w:p>
    <w:p w:rsidR="00DE2154" w:rsidRDefault="00DE2154" w:rsidP="00DE2154">
      <w:pPr>
        <w:tabs>
          <w:tab w:val="right" w:pos="10206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- учебной</w:t>
      </w:r>
      <w:r w:rsidRPr="00B31C41">
        <w:rPr>
          <w:sz w:val="28"/>
          <w:szCs w:val="28"/>
        </w:rPr>
        <w:t xml:space="preserve"> </w:t>
      </w:r>
      <w:r>
        <w:rPr>
          <w:sz w:val="28"/>
          <w:szCs w:val="28"/>
        </w:rPr>
        <w:t>и художественной литературы в количестве 238 экземпляров на сумму 180069 рублей 96 копеек, устаревшей по содержанию и пришедшей в ветхость;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E2154" w:rsidTr="00446832">
        <w:tc>
          <w:tcPr>
            <w:tcW w:w="9639" w:type="dxa"/>
          </w:tcPr>
          <w:p w:rsidR="00DE2154" w:rsidRDefault="00DE2154" w:rsidP="00446832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2. Утвердить прилагаемый акт о списании исключенных объектов библиотечного фонда» от 18.09.2024г.  </w:t>
            </w:r>
          </w:p>
          <w:p w:rsidR="00DE2154" w:rsidRDefault="00DE2154" w:rsidP="00446832">
            <w:pPr>
              <w:tabs>
                <w:tab w:val="right" w:pos="10206"/>
              </w:tabs>
              <w:ind w:left="-105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 Отделу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внести соответствующие изменения в реестр объектов муниципальной собственности.</w:t>
            </w:r>
          </w:p>
          <w:p w:rsidR="00DE2154" w:rsidRDefault="00DE2154" w:rsidP="00446832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E2154" w:rsidRDefault="00DE2154" w:rsidP="00446832">
            <w:pPr>
              <w:tabs>
                <w:tab w:val="right" w:pos="10206"/>
              </w:tabs>
              <w:spacing w:line="360" w:lineRule="auto"/>
              <w:ind w:left="357"/>
              <w:jc w:val="both"/>
              <w:rPr>
                <w:sz w:val="28"/>
                <w:szCs w:val="28"/>
              </w:rPr>
            </w:pPr>
          </w:p>
        </w:tc>
      </w:tr>
      <w:tr w:rsidR="00DE2154" w:rsidTr="00446832">
        <w:tc>
          <w:tcPr>
            <w:tcW w:w="9639" w:type="dxa"/>
            <w:hideMark/>
          </w:tcPr>
          <w:p w:rsidR="00DE2154" w:rsidRDefault="00DE2154" w:rsidP="00446832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E2154" w:rsidRDefault="00DE2154" w:rsidP="00446832">
            <w:pPr>
              <w:tabs>
                <w:tab w:val="right" w:pos="10206"/>
              </w:tabs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                                       Д.А. Каменев</w:t>
            </w:r>
          </w:p>
        </w:tc>
      </w:tr>
    </w:tbl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A70" w:rsidRDefault="00300A70">
      <w:r>
        <w:separator/>
      </w:r>
    </w:p>
  </w:endnote>
  <w:endnote w:type="continuationSeparator" w:id="0">
    <w:p w:rsidR="00300A70" w:rsidRDefault="0030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A70" w:rsidRDefault="00300A70">
      <w:r>
        <w:separator/>
      </w:r>
    </w:p>
  </w:footnote>
  <w:footnote w:type="continuationSeparator" w:id="0">
    <w:p w:rsidR="00300A70" w:rsidRDefault="0030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4196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0A70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77D44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97E1E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2154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780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2024-09-23T09:06:00Z</cp:lastPrinted>
  <dcterms:created xsi:type="dcterms:W3CDTF">2024-10-02T09:14:00Z</dcterms:created>
  <dcterms:modified xsi:type="dcterms:W3CDTF">2024-10-02T09:14:00Z</dcterms:modified>
</cp:coreProperties>
</file>