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B52F7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B52F7">
        <w:rPr>
          <w:sz w:val="28"/>
          <w:szCs w:val="28"/>
        </w:rPr>
        <w:t xml:space="preserve"> 359-р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401D72" w:rsidRDefault="00401D72" w:rsidP="00401D72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объектов основных </w:t>
      </w:r>
    </w:p>
    <w:p w:rsidR="00401D72" w:rsidRDefault="00401D72" w:rsidP="00401D72">
      <w:pPr>
        <w:rPr>
          <w:sz w:val="28"/>
          <w:szCs w:val="28"/>
        </w:rPr>
      </w:pPr>
      <w:r>
        <w:rPr>
          <w:sz w:val="28"/>
          <w:szCs w:val="28"/>
        </w:rPr>
        <w:t>средств</w:t>
      </w:r>
    </w:p>
    <w:p w:rsidR="00401D72" w:rsidRDefault="00401D72" w:rsidP="00401D72">
      <w:pPr>
        <w:jc w:val="both"/>
        <w:rPr>
          <w:sz w:val="28"/>
          <w:szCs w:val="28"/>
        </w:rPr>
      </w:pPr>
    </w:p>
    <w:p w:rsidR="00401D72" w:rsidRDefault="00401D72" w:rsidP="0040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7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области», на основании ходатайства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Балахоновская</w:t>
      </w:r>
      <w:proofErr w:type="spellEnd"/>
      <w:r>
        <w:rPr>
          <w:sz w:val="28"/>
          <w:szCs w:val="28"/>
        </w:rPr>
        <w:t xml:space="preserve"> основная</w:t>
      </w:r>
      <w:r w:rsidRPr="001E2AD8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» от 05.09.2024г № 110 </w:t>
      </w:r>
    </w:p>
    <w:p w:rsidR="00401D72" w:rsidRDefault="00401D72" w:rsidP="00401D72">
      <w:pPr>
        <w:ind w:left="-709"/>
        <w:jc w:val="both"/>
        <w:rPr>
          <w:sz w:val="28"/>
          <w:szCs w:val="28"/>
        </w:rPr>
      </w:pPr>
    </w:p>
    <w:p w:rsidR="00401D72" w:rsidRPr="00401D72" w:rsidRDefault="00401D72" w:rsidP="00401D72">
      <w:pPr>
        <w:pStyle w:val="ad"/>
        <w:numPr>
          <w:ilvl w:val="0"/>
          <w:numId w:val="20"/>
        </w:numPr>
        <w:ind w:left="0" w:firstLine="709"/>
        <w:rPr>
          <w:szCs w:val="28"/>
        </w:rPr>
      </w:pPr>
      <w:r w:rsidRPr="00F872AC">
        <w:rPr>
          <w:szCs w:val="28"/>
        </w:rPr>
        <w:t xml:space="preserve">Передать с баланса </w:t>
      </w:r>
      <w:r>
        <w:rPr>
          <w:szCs w:val="28"/>
        </w:rPr>
        <w:t>Муниципального бюджетного общеобразовательного учреждения «</w:t>
      </w:r>
      <w:proofErr w:type="spellStart"/>
      <w:r>
        <w:rPr>
          <w:szCs w:val="28"/>
        </w:rPr>
        <w:t>Балахоновская</w:t>
      </w:r>
      <w:proofErr w:type="spellEnd"/>
      <w:r>
        <w:rPr>
          <w:szCs w:val="28"/>
        </w:rPr>
        <w:t xml:space="preserve"> основная школа» на баланс Отдела по образованию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 объекты основных средств (далее – Объекты):</w:t>
      </w:r>
    </w:p>
    <w:tbl>
      <w:tblPr>
        <w:tblStyle w:val="aa"/>
        <w:tblpPr w:leftFromText="180" w:rightFromText="180" w:vertAnchor="text" w:horzAnchor="margin" w:tblpX="103" w:tblpY="652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709"/>
        <w:gridCol w:w="1978"/>
        <w:gridCol w:w="1275"/>
        <w:gridCol w:w="1134"/>
        <w:gridCol w:w="993"/>
      </w:tblGrid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Количество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Балансовая стоимость объектов (руб.)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Амортизация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Год ввода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01D72">
              <w:rPr>
                <w:sz w:val="28"/>
                <w:szCs w:val="28"/>
              </w:rPr>
              <w:t>МФУструйное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HP Smart Tank 515 AiO Printer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14990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14990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2021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01D72">
              <w:rPr>
                <w:sz w:val="28"/>
                <w:szCs w:val="28"/>
                <w:lang w:val="en-US"/>
              </w:rPr>
              <w:t>Ноутбук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HP 250 G8 silver </w:t>
            </w:r>
            <w:proofErr w:type="spellStart"/>
            <w:r w:rsidRPr="00401D72">
              <w:rPr>
                <w:sz w:val="28"/>
                <w:szCs w:val="28"/>
                <w:lang w:val="en-US"/>
              </w:rPr>
              <w:t>Cel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N4020 4 Gb 500Gb Win10 no DVD VGA int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26790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26790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2021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proofErr w:type="spellStart"/>
            <w:r w:rsidRPr="00401D72">
              <w:rPr>
                <w:sz w:val="28"/>
                <w:szCs w:val="28"/>
                <w:lang w:val="en-US"/>
              </w:rPr>
              <w:t>Сканер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01D72">
              <w:rPr>
                <w:sz w:val="28"/>
                <w:szCs w:val="28"/>
                <w:lang w:val="en-US"/>
              </w:rPr>
              <w:t>Формат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А</w:t>
            </w:r>
            <w:r w:rsidRPr="00401D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16500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16500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2023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 xml:space="preserve">Компьютер (Системный блок, </w:t>
            </w:r>
            <w:r w:rsidRPr="00401D72">
              <w:rPr>
                <w:sz w:val="28"/>
                <w:szCs w:val="28"/>
              </w:rPr>
              <w:lastRenderedPageBreak/>
              <w:t>монитор, клавиатура, манипулятор «мышь»)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29457,26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29457,26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2000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КОМПЬЮТЕР (Системный блок, монитор, клавиатура, манипулятор «мышь»)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18750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18750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2007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Компьютер (Системный блок, монитор, клавиатура, манипулятор «мышь», сетевой фильтр)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33932,85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33932,85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2001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КОМПЬЮТЕР (Системный блок, монитор, клавиатура, манипулятор «мышь», сетевой фильтр)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18750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18750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2007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Рабочее место учителя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22095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22095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2008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Рабочее место учителя</w:t>
            </w:r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22095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22095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2008</w:t>
            </w:r>
          </w:p>
        </w:tc>
      </w:tr>
      <w:tr w:rsidR="00401D72" w:rsidRPr="00F534C2" w:rsidTr="00401D72">
        <w:tc>
          <w:tcPr>
            <w:tcW w:w="5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01D72">
              <w:rPr>
                <w:sz w:val="28"/>
                <w:szCs w:val="28"/>
                <w:lang w:val="en-US"/>
              </w:rPr>
              <w:t>Система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D72">
              <w:rPr>
                <w:sz w:val="28"/>
                <w:szCs w:val="28"/>
                <w:lang w:val="en-US"/>
              </w:rPr>
              <w:t>видеонаблюдения</w:t>
            </w:r>
            <w:proofErr w:type="spellEnd"/>
            <w:r w:rsidRPr="00401D72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01D72">
              <w:rPr>
                <w:sz w:val="28"/>
                <w:szCs w:val="28"/>
                <w:lang w:val="en-US"/>
              </w:rPr>
              <w:t>комплекте</w:t>
            </w:r>
            <w:proofErr w:type="spellEnd"/>
          </w:p>
        </w:tc>
        <w:tc>
          <w:tcPr>
            <w:tcW w:w="709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40000</w:t>
            </w:r>
          </w:p>
        </w:tc>
        <w:tc>
          <w:tcPr>
            <w:tcW w:w="1275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  <w:lang w:val="en-US"/>
              </w:rPr>
            </w:pPr>
            <w:r w:rsidRPr="00401D72">
              <w:rPr>
                <w:sz w:val="28"/>
                <w:szCs w:val="28"/>
                <w:lang w:val="en-US"/>
              </w:rPr>
              <w:t>40000</w:t>
            </w:r>
          </w:p>
        </w:tc>
        <w:tc>
          <w:tcPr>
            <w:tcW w:w="1134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</w:tcPr>
          <w:p w:rsidR="00401D72" w:rsidRPr="00401D72" w:rsidRDefault="00401D72" w:rsidP="00401D72">
            <w:pPr>
              <w:jc w:val="both"/>
              <w:rPr>
                <w:sz w:val="28"/>
                <w:szCs w:val="28"/>
              </w:rPr>
            </w:pPr>
            <w:r w:rsidRPr="00401D72">
              <w:rPr>
                <w:sz w:val="28"/>
                <w:szCs w:val="28"/>
              </w:rPr>
              <w:t>2019</w:t>
            </w:r>
          </w:p>
        </w:tc>
      </w:tr>
    </w:tbl>
    <w:p w:rsidR="00401D72" w:rsidRDefault="00401D72" w:rsidP="00401D72">
      <w:pPr>
        <w:tabs>
          <w:tab w:val="left" w:pos="1905"/>
        </w:tabs>
        <w:ind w:left="142"/>
        <w:rPr>
          <w:sz w:val="28"/>
          <w:szCs w:val="28"/>
        </w:rPr>
      </w:pPr>
    </w:p>
    <w:p w:rsidR="00401D72" w:rsidRPr="001E2AD8" w:rsidRDefault="00401D72" w:rsidP="00401D72">
      <w:pPr>
        <w:pStyle w:val="ad"/>
        <w:numPr>
          <w:ilvl w:val="0"/>
          <w:numId w:val="20"/>
        </w:numPr>
        <w:tabs>
          <w:tab w:val="left" w:pos="1905"/>
        </w:tabs>
        <w:ind w:left="142" w:firstLine="709"/>
        <w:rPr>
          <w:szCs w:val="28"/>
        </w:rPr>
      </w:pPr>
      <w:r>
        <w:rPr>
          <w:szCs w:val="28"/>
        </w:rPr>
        <w:t xml:space="preserve">Отделу экономики, </w:t>
      </w:r>
      <w:r w:rsidRPr="001E2AD8">
        <w:rPr>
          <w:szCs w:val="28"/>
        </w:rPr>
        <w:t>комплексного развития</w:t>
      </w:r>
      <w:r>
        <w:rPr>
          <w:szCs w:val="28"/>
        </w:rPr>
        <w:t xml:space="preserve"> и инвестиционной деятельности</w:t>
      </w:r>
      <w:r w:rsidRPr="001E2AD8">
        <w:rPr>
          <w:szCs w:val="28"/>
        </w:rPr>
        <w:t xml:space="preserve"> Администрации муниципального образования «</w:t>
      </w:r>
      <w:proofErr w:type="spellStart"/>
      <w:r w:rsidRPr="001E2AD8">
        <w:rPr>
          <w:szCs w:val="28"/>
        </w:rPr>
        <w:t>Шумячский</w:t>
      </w:r>
      <w:proofErr w:type="spellEnd"/>
      <w:r w:rsidRPr="001E2AD8">
        <w:rPr>
          <w:szCs w:val="28"/>
        </w:rPr>
        <w:t xml:space="preserve"> район» Смоленской области подготовить и представить на утвержде</w:t>
      </w:r>
      <w:r>
        <w:rPr>
          <w:szCs w:val="28"/>
        </w:rPr>
        <w:t>ние акт приема-передачи объектов основных средств</w:t>
      </w:r>
      <w:r w:rsidRPr="001E2AD8">
        <w:rPr>
          <w:szCs w:val="28"/>
        </w:rPr>
        <w:t>.</w:t>
      </w:r>
    </w:p>
    <w:p w:rsidR="00401D72" w:rsidRDefault="00401D72" w:rsidP="00401D72">
      <w:pPr>
        <w:ind w:left="142"/>
        <w:jc w:val="both"/>
        <w:rPr>
          <w:sz w:val="28"/>
          <w:szCs w:val="28"/>
        </w:rPr>
      </w:pPr>
    </w:p>
    <w:p w:rsidR="00401D72" w:rsidRPr="00E67834" w:rsidRDefault="00401D72" w:rsidP="00401D72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Объекты за Отделом</w:t>
      </w:r>
      <w:r w:rsidRPr="00F534C2">
        <w:rPr>
          <w:sz w:val="28"/>
          <w:szCs w:val="28"/>
        </w:rPr>
        <w:t xml:space="preserve"> по образованию Администрации муниципального образования «</w:t>
      </w:r>
      <w:proofErr w:type="spellStart"/>
      <w:r w:rsidRPr="00F534C2">
        <w:rPr>
          <w:sz w:val="28"/>
          <w:szCs w:val="28"/>
        </w:rPr>
        <w:t>Шумячский</w:t>
      </w:r>
      <w:proofErr w:type="spellEnd"/>
      <w:r w:rsidRPr="00F534C2">
        <w:rPr>
          <w:sz w:val="28"/>
          <w:szCs w:val="28"/>
        </w:rPr>
        <w:t xml:space="preserve"> район» Смоленской </w:t>
      </w:r>
      <w:r>
        <w:rPr>
          <w:sz w:val="28"/>
          <w:szCs w:val="28"/>
        </w:rPr>
        <w:t>на праве оперативного управления.</w:t>
      </w:r>
      <w:r w:rsidRPr="00E67834">
        <w:rPr>
          <w:sz w:val="28"/>
          <w:szCs w:val="28"/>
        </w:rPr>
        <w:tab/>
      </w:r>
    </w:p>
    <w:p w:rsidR="00401D72" w:rsidRDefault="00401D72" w:rsidP="00401D72">
      <w:pPr>
        <w:ind w:left="142"/>
        <w:jc w:val="both"/>
        <w:rPr>
          <w:sz w:val="28"/>
          <w:szCs w:val="28"/>
        </w:rPr>
      </w:pPr>
    </w:p>
    <w:p w:rsidR="00401D72" w:rsidRPr="0021059E" w:rsidRDefault="00401D72" w:rsidP="00401D72">
      <w:pPr>
        <w:ind w:left="142"/>
        <w:jc w:val="both"/>
        <w:rPr>
          <w:sz w:val="28"/>
          <w:szCs w:val="28"/>
        </w:rPr>
      </w:pPr>
    </w:p>
    <w:p w:rsidR="00401D72" w:rsidRDefault="00401D72" w:rsidP="00401D72">
      <w:pPr>
        <w:ind w:left="142"/>
        <w:jc w:val="both"/>
        <w:rPr>
          <w:sz w:val="28"/>
        </w:rPr>
      </w:pPr>
    </w:p>
    <w:p w:rsidR="00401D72" w:rsidRDefault="00401D72" w:rsidP="00401D72">
      <w:pPr>
        <w:ind w:left="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01D72" w:rsidRDefault="00401D72" w:rsidP="00401D72">
      <w:pPr>
        <w:ind w:left="142"/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Д.А. Каменев</w:t>
      </w:r>
    </w:p>
    <w:p w:rsidR="00ED3BAE" w:rsidRDefault="00ED3BAE" w:rsidP="00401D72">
      <w:pPr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ED3BAE" w:rsidSect="00ED3BAE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5E" w:rsidRDefault="00505F5E">
      <w:r>
        <w:separator/>
      </w:r>
    </w:p>
  </w:endnote>
  <w:endnote w:type="continuationSeparator" w:id="0">
    <w:p w:rsidR="00505F5E" w:rsidRDefault="0050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5E" w:rsidRDefault="00505F5E">
      <w:r>
        <w:separator/>
      </w:r>
    </w:p>
  </w:footnote>
  <w:footnote w:type="continuationSeparator" w:id="0">
    <w:p w:rsidR="00505F5E" w:rsidRDefault="0050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50743"/>
      <w:docPartObj>
        <w:docPartGallery w:val="Page Numbers (Top of Page)"/>
        <w:docPartUnique/>
      </w:docPartObj>
    </w:sdtPr>
    <w:sdtEndPr/>
    <w:sdtContent>
      <w:p w:rsidR="00ED3BAE" w:rsidRDefault="00ED3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ED3BAE" w:rsidRDefault="00ED3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9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361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B52F7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1D72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05F5E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E66F4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416F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02FE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5497"/>
    <w:rsid w:val="00D374C2"/>
    <w:rsid w:val="00D4026A"/>
    <w:rsid w:val="00D45C1F"/>
    <w:rsid w:val="00D46C4F"/>
    <w:rsid w:val="00D5223A"/>
    <w:rsid w:val="00D55F09"/>
    <w:rsid w:val="00D62BBF"/>
    <w:rsid w:val="00D63CA6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BAE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16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ACDAD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2024-09-10T06:50:00Z</cp:lastPrinted>
  <dcterms:created xsi:type="dcterms:W3CDTF">2024-09-12T12:12:00Z</dcterms:created>
  <dcterms:modified xsi:type="dcterms:W3CDTF">2024-09-12T12:12:00Z</dcterms:modified>
</cp:coreProperties>
</file>