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270F59">
        <w:rPr>
          <w:sz w:val="28"/>
          <w:szCs w:val="28"/>
          <w:u w:val="single"/>
        </w:rPr>
        <w:t>18.08.2025г.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270F59">
        <w:rPr>
          <w:sz w:val="28"/>
          <w:szCs w:val="28"/>
        </w:rPr>
        <w:t xml:space="preserve"> 339-р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10026" w:type="dxa"/>
        <w:tblInd w:w="-142" w:type="dxa"/>
        <w:tblLook w:val="01E0" w:firstRow="1" w:lastRow="1" w:firstColumn="1" w:lastColumn="1" w:noHBand="0" w:noVBand="0"/>
      </w:tblPr>
      <w:tblGrid>
        <w:gridCol w:w="4647"/>
        <w:gridCol w:w="5379"/>
      </w:tblGrid>
      <w:tr w:rsidR="004E0AD5" w:rsidRPr="004E0AD5" w:rsidTr="004E0AD5">
        <w:trPr>
          <w:trHeight w:val="818"/>
        </w:trPr>
        <w:tc>
          <w:tcPr>
            <w:tcW w:w="4647" w:type="dxa"/>
            <w:hideMark/>
          </w:tcPr>
          <w:p w:rsidR="004E0AD5" w:rsidRPr="004E0AD5" w:rsidRDefault="004E0AD5" w:rsidP="004E0AD5">
            <w:pPr>
              <w:shd w:val="clear" w:color="auto" w:fill="FFFFFF"/>
              <w:ind w:left="30"/>
              <w:jc w:val="both"/>
              <w:rPr>
                <w:sz w:val="28"/>
                <w:szCs w:val="28"/>
              </w:rPr>
            </w:pPr>
            <w:r w:rsidRPr="004E0AD5">
              <w:rPr>
                <w:color w:val="000000"/>
                <w:sz w:val="28"/>
                <w:szCs w:val="28"/>
              </w:rPr>
              <w:t>О проведении осеннего обследования участков автомобильных дорог</w:t>
            </w:r>
          </w:p>
        </w:tc>
        <w:tc>
          <w:tcPr>
            <w:tcW w:w="5379" w:type="dxa"/>
          </w:tcPr>
          <w:p w:rsidR="004E0AD5" w:rsidRPr="004E0AD5" w:rsidRDefault="004E0AD5" w:rsidP="004E0AD5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4E0AD5" w:rsidRPr="004E0AD5" w:rsidRDefault="004E0AD5" w:rsidP="004E0AD5">
      <w:pPr>
        <w:ind w:firstLine="709"/>
        <w:jc w:val="both"/>
        <w:rPr>
          <w:sz w:val="28"/>
          <w:szCs w:val="28"/>
        </w:rPr>
      </w:pPr>
    </w:p>
    <w:p w:rsidR="004E0AD5" w:rsidRPr="004E0AD5" w:rsidRDefault="004E0AD5" w:rsidP="004E0AD5">
      <w:pPr>
        <w:ind w:firstLine="709"/>
        <w:jc w:val="both"/>
        <w:rPr>
          <w:sz w:val="28"/>
          <w:szCs w:val="28"/>
        </w:rPr>
      </w:pPr>
    </w:p>
    <w:p w:rsidR="004E0AD5" w:rsidRPr="004E0AD5" w:rsidRDefault="004E0AD5" w:rsidP="004E0A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0AD5">
        <w:rPr>
          <w:color w:val="000000"/>
          <w:sz w:val="28"/>
          <w:szCs w:val="28"/>
        </w:rPr>
        <w:t>В соответствии с распоряжением Администрации муниципального образования «Шумячский район» Смоленской области от 08.04.2024 г. № 102-р «О комиссии по обследованию школьных автобусных маршрутов на территории муниципального образования «Шумячский район» Смоленской области» (далее – распоряжение), в целях обеспечения безопасности перевозок обучающихся школьными автобусами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0AD5">
        <w:rPr>
          <w:color w:val="000000"/>
          <w:spacing w:val="-33"/>
          <w:sz w:val="28"/>
          <w:szCs w:val="28"/>
        </w:rPr>
        <w:t>1.</w:t>
      </w:r>
      <w:r w:rsidRPr="004E0AD5">
        <w:rPr>
          <w:color w:val="000000"/>
          <w:sz w:val="28"/>
          <w:szCs w:val="28"/>
        </w:rPr>
        <w:tab/>
        <w:t xml:space="preserve">Комиссии по обследованию школьных автобусных маршрутов на территории муниципального образования «Шумячский муниципальный округ» Смоленской области с 19 августа 2025 года по 21 августа 2025 года провести обследование школьных автобусных маршрутов, обслуживаемых общеобразовательными учреждениями:                                                                                 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color w:val="000000"/>
          <w:sz w:val="28"/>
          <w:szCs w:val="28"/>
        </w:rPr>
        <w:t xml:space="preserve">а) </w:t>
      </w:r>
      <w:r w:rsidRPr="004E0AD5">
        <w:rPr>
          <w:sz w:val="28"/>
          <w:szCs w:val="28"/>
        </w:rPr>
        <w:t>Муниципальное бюджетное общеобразовательное учреждение «Краснооктябрьская средняя школа»: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>маршрут № 1: ст. Понятовка - д. Краснополье – д. Савочкина Паломь – д. Поселки - ст. Понятовка;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>маршрут № 2: ст. Понятовка – д. Понятовка – ст. Понятовка.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>б) муниципальное бюджетное общеобразовательное учреждение «Надейковичская средняя школа имени И.П. Гоманкова»: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>маршрут № 1: д. Надейковичи – д. Зимонино –д. Надейковичи;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>маршрут № 2: д. Надейковичи – д. Галеевка – д. Надейковичи;</w:t>
      </w:r>
    </w:p>
    <w:p w:rsid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 xml:space="preserve">маршрут № 3: д. Надейковичи – д. Бабичевка - д. Студенец – </w:t>
      </w:r>
      <w:r>
        <w:rPr>
          <w:sz w:val="28"/>
          <w:szCs w:val="28"/>
        </w:rPr>
        <w:t xml:space="preserve">                                        </w:t>
      </w:r>
      <w:r w:rsidRPr="004E0AD5">
        <w:rPr>
          <w:sz w:val="28"/>
          <w:szCs w:val="28"/>
        </w:rPr>
        <w:t>д. Надейковичи.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lastRenderedPageBreak/>
        <w:t xml:space="preserve">в) Муниципальное бюджетное общеобразовательное учреждение «Первомайская средняя школа»: 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>маршрут № 1: с. Первомайский – д. Дубровка – д. Деребуж - с.Первомайский.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>г) Муниципальное бюджетное общеобразовательное учреждение «Руссковская средняя школа»: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 xml:space="preserve"> маршрут № 1: с. Русское – с. Хоронево – д. Петровичи - с. Русское.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>д) Муниципальное бюджетное общеобразовательное учреждение «Шумячская средняя школа имени В.Ф. Алешина»: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 xml:space="preserve">маршрут № 1: п. Шумячи – д. Ворошиловка - д. Гневково - д. Буда – </w:t>
      </w:r>
      <w:r>
        <w:rPr>
          <w:sz w:val="28"/>
          <w:szCs w:val="28"/>
        </w:rPr>
        <w:t xml:space="preserve">                          </w:t>
      </w:r>
      <w:r w:rsidRPr="004E0AD5">
        <w:rPr>
          <w:sz w:val="28"/>
          <w:szCs w:val="28"/>
        </w:rPr>
        <w:t>д. Ожеги - д. Городец  - п. Шумячи;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>маршрут № 2: п. Шумячи – д. Снегиревка – д. Балахоновка – д. Починичи -  п. Шумячи.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>е) Муниципальное бюджетное общеобразовательное учреждение «Криволесская основная школа»: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195018720"/>
      <w:r w:rsidRPr="004E0AD5">
        <w:rPr>
          <w:sz w:val="28"/>
          <w:szCs w:val="28"/>
        </w:rPr>
        <w:t xml:space="preserve">маршрут №1: </w:t>
      </w:r>
      <w:bookmarkEnd w:id="0"/>
      <w:r w:rsidRPr="004E0AD5">
        <w:rPr>
          <w:sz w:val="28"/>
          <w:szCs w:val="28"/>
        </w:rPr>
        <w:t>п.Шумячи – д.Озерное – д.Криволес – д.Озерное – п.Шумячи;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>маршрут № 2: д.Криволес – д. Зверинка – д. Криволес</w:t>
      </w:r>
    </w:p>
    <w:p w:rsidR="004E0AD5" w:rsidRPr="004E0AD5" w:rsidRDefault="004E0AD5" w:rsidP="004E0AD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AD5" w:rsidRPr="004E0AD5" w:rsidRDefault="004E0AD5" w:rsidP="004E0A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AD5">
        <w:rPr>
          <w:sz w:val="28"/>
          <w:szCs w:val="28"/>
        </w:rPr>
        <w:t>2.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4E0AD5" w:rsidRPr="004E0AD5" w:rsidRDefault="004E0AD5" w:rsidP="004E0A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AD5" w:rsidRDefault="004E0AD5" w:rsidP="004E0A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AD5" w:rsidRPr="004E0AD5" w:rsidRDefault="004E0AD5" w:rsidP="004E0A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621"/>
        <w:gridCol w:w="4018"/>
      </w:tblGrid>
      <w:tr w:rsidR="004E0AD5" w:rsidRPr="004E0AD5" w:rsidTr="004E0AD5">
        <w:trPr>
          <w:trHeight w:val="1404"/>
        </w:trPr>
        <w:tc>
          <w:tcPr>
            <w:tcW w:w="5621" w:type="dxa"/>
            <w:hideMark/>
          </w:tcPr>
          <w:p w:rsidR="004E0AD5" w:rsidRPr="004E0AD5" w:rsidRDefault="004E0AD5" w:rsidP="004E0AD5">
            <w:pPr>
              <w:widowControl w:val="0"/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4E0AD5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4E0AD5" w:rsidRPr="004E0AD5" w:rsidRDefault="004E0AD5" w:rsidP="004E0AD5">
            <w:pPr>
              <w:widowControl w:val="0"/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4E0AD5">
              <w:rPr>
                <w:sz w:val="28"/>
                <w:szCs w:val="28"/>
              </w:rPr>
              <w:t xml:space="preserve">«Шумячский муниципальный округ» Смоленской области </w:t>
            </w:r>
          </w:p>
        </w:tc>
        <w:tc>
          <w:tcPr>
            <w:tcW w:w="4018" w:type="dxa"/>
          </w:tcPr>
          <w:p w:rsidR="004E0AD5" w:rsidRPr="004E0AD5" w:rsidRDefault="004E0AD5" w:rsidP="004E0A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0AD5" w:rsidRPr="004E0AD5" w:rsidRDefault="004E0AD5" w:rsidP="004E0A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E0AD5" w:rsidRPr="004E0AD5" w:rsidRDefault="004E0AD5" w:rsidP="004E0A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E0AD5">
              <w:rPr>
                <w:sz w:val="28"/>
                <w:szCs w:val="28"/>
              </w:rPr>
              <w:t>Д.А.</w:t>
            </w:r>
            <w:r>
              <w:rPr>
                <w:sz w:val="28"/>
                <w:szCs w:val="28"/>
              </w:rPr>
              <w:t xml:space="preserve"> </w:t>
            </w:r>
            <w:r w:rsidRPr="004E0AD5">
              <w:rPr>
                <w:sz w:val="28"/>
                <w:szCs w:val="28"/>
              </w:rPr>
              <w:t>Каменев</w:t>
            </w:r>
          </w:p>
        </w:tc>
      </w:tr>
    </w:tbl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CD5E79" w:rsidSect="004E0AD5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94C" w:rsidRDefault="0035694C" w:rsidP="00403EB0">
      <w:pPr>
        <w:pStyle w:val="a3"/>
      </w:pPr>
      <w:r>
        <w:separator/>
      </w:r>
    </w:p>
  </w:endnote>
  <w:endnote w:type="continuationSeparator" w:id="0">
    <w:p w:rsidR="0035694C" w:rsidRDefault="0035694C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94C" w:rsidRDefault="0035694C" w:rsidP="00403EB0">
      <w:pPr>
        <w:pStyle w:val="a3"/>
      </w:pPr>
      <w:r>
        <w:separator/>
      </w:r>
    </w:p>
  </w:footnote>
  <w:footnote w:type="continuationSeparator" w:id="0">
    <w:p w:rsidR="0035694C" w:rsidRDefault="0035694C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AD5" w:rsidRDefault="004E0AD5">
    <w:pPr>
      <w:pStyle w:val="a3"/>
      <w:jc w:val="center"/>
    </w:pPr>
  </w:p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70F59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5694C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0AD5"/>
    <w:rsid w:val="004E58D0"/>
    <w:rsid w:val="004F4588"/>
    <w:rsid w:val="004F4651"/>
    <w:rsid w:val="00503622"/>
    <w:rsid w:val="0050387E"/>
    <w:rsid w:val="00504751"/>
    <w:rsid w:val="00507936"/>
    <w:rsid w:val="005305E4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34EE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5CED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0530E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56B64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B51BB-926B-42E1-B93C-3785DCF6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2025-08-18T12:57:00Z</cp:lastPrinted>
  <dcterms:created xsi:type="dcterms:W3CDTF">2025-08-21T08:45:00Z</dcterms:created>
  <dcterms:modified xsi:type="dcterms:W3CDTF">2025-08-21T08:45:00Z</dcterms:modified>
</cp:coreProperties>
</file>