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7B2F4D">
        <w:rPr>
          <w:sz w:val="28"/>
          <w:szCs w:val="28"/>
          <w:u w:val="single"/>
        </w:rPr>
        <w:t>19.08.2024г.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7B2F4D">
        <w:rPr>
          <w:sz w:val="28"/>
          <w:szCs w:val="28"/>
        </w:rPr>
        <w:t xml:space="preserve"> 300-р</w:t>
      </w:r>
    </w:p>
    <w:p w:rsidR="004276BA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FE5545" w:rsidRPr="009E73AC" w:rsidRDefault="00FE5545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771"/>
      </w:tblGrid>
      <w:tr w:rsidR="00FE5545" w:rsidTr="00FE5545">
        <w:tc>
          <w:tcPr>
            <w:tcW w:w="5098" w:type="dxa"/>
          </w:tcPr>
          <w:p w:rsidR="00FE5545" w:rsidRDefault="00FE5545">
            <w:pPr>
              <w:tabs>
                <w:tab w:val="right" w:pos="10206"/>
              </w:tabs>
              <w:ind w:left="-105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в Шумячский районный               Совет депутатов проекта решения «О внесении изменений в решение Шумячского районного Совета депутатов от 24.11.2023г. №73» </w:t>
            </w:r>
          </w:p>
          <w:p w:rsidR="00FE5545" w:rsidRDefault="00FE55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FE5545" w:rsidRDefault="00FE5545">
            <w:pPr>
              <w:jc w:val="both"/>
              <w:rPr>
                <w:sz w:val="28"/>
                <w:szCs w:val="28"/>
              </w:rPr>
            </w:pPr>
          </w:p>
        </w:tc>
      </w:tr>
    </w:tbl>
    <w:p w:rsidR="00FE5545" w:rsidRDefault="00FE5545" w:rsidP="00FE5545">
      <w:pPr>
        <w:tabs>
          <w:tab w:val="right" w:pos="10206"/>
        </w:tabs>
        <w:rPr>
          <w:sz w:val="28"/>
          <w:szCs w:val="28"/>
        </w:rPr>
      </w:pPr>
    </w:p>
    <w:p w:rsidR="00FE5545" w:rsidRDefault="00FE5545" w:rsidP="002A2AE1">
      <w:pPr>
        <w:tabs>
          <w:tab w:val="right" w:pos="1020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2AE1">
        <w:rPr>
          <w:sz w:val="28"/>
          <w:szCs w:val="28"/>
        </w:rPr>
        <w:tab/>
      </w:r>
      <w:r>
        <w:rPr>
          <w:sz w:val="28"/>
          <w:szCs w:val="28"/>
        </w:rPr>
        <w:t>В соответствии со статьей 28 Устава муниципального образования «Шумячский район» Смоленской области</w:t>
      </w:r>
    </w:p>
    <w:p w:rsidR="00FE5545" w:rsidRDefault="00FE5545" w:rsidP="00FE5545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545" w:rsidRDefault="00FE5545" w:rsidP="00FE5545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Шумячский районный Совет депутатов проект решения «О внесении изменений в решение Шумячского районного Совета депутатов от 24.11.2023г. №73». </w:t>
      </w:r>
    </w:p>
    <w:p w:rsidR="00FE5545" w:rsidRDefault="00FE5545" w:rsidP="00FE5545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Назначить начальника Отдела экономики, комплексного развития и инвестиционной деятельности Администрации муниципального образования «Шумячский район» Смоленской области Старовойтова Юрия Александровича официальным представителем при рассмотрении Шумячским районным Советом депутатов проекта решения «О внесении изменений в решение Шумячского районного Совета депутатов от 24.11.2023г. №73». </w:t>
      </w:r>
    </w:p>
    <w:p w:rsidR="00FE5545" w:rsidRDefault="00FE5545" w:rsidP="00FE5545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545" w:rsidRDefault="00FE5545" w:rsidP="00FE5545">
      <w:pPr>
        <w:tabs>
          <w:tab w:val="right" w:pos="10206"/>
        </w:tabs>
        <w:jc w:val="both"/>
        <w:rPr>
          <w:sz w:val="28"/>
          <w:szCs w:val="28"/>
        </w:rPr>
      </w:pPr>
    </w:p>
    <w:p w:rsidR="00FE5545" w:rsidRDefault="00FE5545" w:rsidP="00FE5545">
      <w:pPr>
        <w:tabs>
          <w:tab w:val="right" w:pos="10206"/>
        </w:tabs>
        <w:jc w:val="both"/>
        <w:rPr>
          <w:sz w:val="28"/>
          <w:szCs w:val="28"/>
        </w:rPr>
      </w:pPr>
    </w:p>
    <w:p w:rsidR="00FE5545" w:rsidRDefault="00FE5545" w:rsidP="00FE5545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E5545" w:rsidRDefault="00FE5545" w:rsidP="00FE5545">
      <w:pPr>
        <w:jc w:val="both"/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Д.А. Каменев</w:t>
      </w:r>
    </w:p>
    <w:p w:rsidR="00FE5545" w:rsidRDefault="00FE5545" w:rsidP="00FE5545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C00AE" w:rsidRDefault="007C00AE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C00AE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AC2" w:rsidRDefault="00276AC2">
      <w:r>
        <w:separator/>
      </w:r>
    </w:p>
  </w:endnote>
  <w:endnote w:type="continuationSeparator" w:id="0">
    <w:p w:rsidR="00276AC2" w:rsidRDefault="0027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AC2" w:rsidRDefault="00276AC2">
      <w:r>
        <w:separator/>
      </w:r>
    </w:p>
  </w:footnote>
  <w:footnote w:type="continuationSeparator" w:id="0">
    <w:p w:rsidR="00276AC2" w:rsidRDefault="0027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AC2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2AE1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D7E0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2F4D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5545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CDC31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2024-08-19T13:36:00Z</cp:lastPrinted>
  <dcterms:created xsi:type="dcterms:W3CDTF">2024-08-20T11:48:00Z</dcterms:created>
  <dcterms:modified xsi:type="dcterms:W3CDTF">2024-08-20T11:48:00Z</dcterms:modified>
</cp:coreProperties>
</file>