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4E5FF3">
        <w:rPr>
          <w:sz w:val="28"/>
          <w:szCs w:val="28"/>
          <w:u w:val="single"/>
        </w:rPr>
        <w:t>12.08.2024г.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4E5FF3">
        <w:rPr>
          <w:sz w:val="28"/>
          <w:szCs w:val="28"/>
        </w:rPr>
        <w:t xml:space="preserve"> 290-р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0E2902" w:rsidRDefault="000E2902">
      <w:pPr>
        <w:jc w:val="both"/>
        <w:rPr>
          <w:sz w:val="28"/>
          <w:szCs w:val="28"/>
        </w:rPr>
      </w:pPr>
    </w:p>
    <w:tbl>
      <w:tblPr>
        <w:tblW w:w="6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9"/>
        <w:gridCol w:w="166"/>
      </w:tblGrid>
      <w:tr w:rsidR="009E6F6A" w:rsidRPr="009E6F6A" w:rsidTr="00253B73">
        <w:trPr>
          <w:trHeight w:val="1417"/>
        </w:trPr>
        <w:tc>
          <w:tcPr>
            <w:tcW w:w="6509" w:type="dxa"/>
            <w:hideMark/>
          </w:tcPr>
          <w:p w:rsidR="009E6F6A" w:rsidRPr="009E6F6A" w:rsidRDefault="009E6F6A" w:rsidP="009E6F6A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  <w:r w:rsidRPr="009E6F6A">
              <w:rPr>
                <w:bCs/>
                <w:sz w:val="28"/>
                <w:szCs w:val="28"/>
                <w:lang w:eastAsia="en-US"/>
              </w:rPr>
              <w:t>О   внесении    изменений    в    состав комиссии по проверке готовности теплоснабжающих, теплосетевых организаций и потребителей тепловой энергии к работе в отопительный период на территории муниципального                           образования «</w:t>
            </w:r>
            <w:proofErr w:type="spellStart"/>
            <w:r w:rsidRPr="009E6F6A">
              <w:rPr>
                <w:bCs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9E6F6A">
              <w:rPr>
                <w:bCs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66" w:type="dxa"/>
          </w:tcPr>
          <w:p w:rsidR="009E6F6A" w:rsidRPr="009E6F6A" w:rsidRDefault="009E6F6A" w:rsidP="009E6F6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9E6F6A" w:rsidRPr="009E6F6A" w:rsidRDefault="009E6F6A" w:rsidP="009E6F6A">
      <w:pPr>
        <w:ind w:firstLine="709"/>
        <w:jc w:val="both"/>
        <w:rPr>
          <w:sz w:val="28"/>
          <w:szCs w:val="28"/>
        </w:rPr>
      </w:pPr>
    </w:p>
    <w:p w:rsidR="009E6F6A" w:rsidRPr="009E6F6A" w:rsidRDefault="009E6F6A" w:rsidP="009E6F6A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9E6F6A">
        <w:rPr>
          <w:sz w:val="28"/>
          <w:szCs w:val="28"/>
        </w:rPr>
        <w:t>В соответствии с Правилами оценки готовности к отопительному периоду, утвержденными приказом Минэнерго России от 12.03.2013 г. № 103:</w:t>
      </w:r>
    </w:p>
    <w:p w:rsidR="009E6F6A" w:rsidRPr="009E6F6A" w:rsidRDefault="009E6F6A" w:rsidP="009E6F6A">
      <w:pPr>
        <w:ind w:firstLine="709"/>
        <w:jc w:val="both"/>
        <w:rPr>
          <w:sz w:val="28"/>
          <w:szCs w:val="28"/>
        </w:rPr>
      </w:pPr>
      <w:r w:rsidRPr="009E6F6A">
        <w:rPr>
          <w:sz w:val="28"/>
          <w:szCs w:val="28"/>
        </w:rPr>
        <w:t>Внести в состав комиссии по проверке готовности теплоснабжающих, теплосетевых организаций и потребителей тепловой энергии к работе в отопительный период на территории муниципального образования «</w:t>
      </w:r>
      <w:proofErr w:type="spellStart"/>
      <w:r w:rsidRPr="009E6F6A">
        <w:rPr>
          <w:sz w:val="28"/>
          <w:szCs w:val="28"/>
        </w:rPr>
        <w:t>Шумячский</w:t>
      </w:r>
      <w:proofErr w:type="spellEnd"/>
      <w:r w:rsidRPr="009E6F6A">
        <w:rPr>
          <w:sz w:val="28"/>
          <w:szCs w:val="28"/>
        </w:rPr>
        <w:t xml:space="preserve"> район» Смоленской области, утвержденный распоряжением Администрации муниципального образования «</w:t>
      </w:r>
      <w:proofErr w:type="spellStart"/>
      <w:r w:rsidRPr="009E6F6A">
        <w:rPr>
          <w:sz w:val="28"/>
          <w:szCs w:val="28"/>
        </w:rPr>
        <w:t>Шумячский</w:t>
      </w:r>
      <w:proofErr w:type="spellEnd"/>
      <w:r w:rsidRPr="009E6F6A">
        <w:rPr>
          <w:sz w:val="28"/>
          <w:szCs w:val="28"/>
        </w:rPr>
        <w:t xml:space="preserve"> район» Смоленской области от 01.07.2024 г. №238-р </w:t>
      </w:r>
      <w:r w:rsidRPr="009E6F6A">
        <w:rPr>
          <w:bCs/>
          <w:sz w:val="28"/>
          <w:szCs w:val="28"/>
        </w:rPr>
        <w:t xml:space="preserve">следующее изменение: </w:t>
      </w:r>
      <w:r w:rsidRPr="009E6F6A">
        <w:rPr>
          <w:sz w:val="28"/>
          <w:szCs w:val="28"/>
        </w:rPr>
        <w:t xml:space="preserve"> </w:t>
      </w:r>
    </w:p>
    <w:p w:rsidR="009E6F6A" w:rsidRPr="009E6F6A" w:rsidRDefault="009E6F6A" w:rsidP="009E6F6A">
      <w:pPr>
        <w:ind w:firstLine="709"/>
        <w:jc w:val="both"/>
        <w:rPr>
          <w:sz w:val="28"/>
          <w:szCs w:val="28"/>
        </w:rPr>
      </w:pPr>
    </w:p>
    <w:p w:rsidR="009E6F6A" w:rsidRDefault="009E6F6A" w:rsidP="00792936">
      <w:pPr>
        <w:ind w:firstLine="709"/>
        <w:jc w:val="both"/>
        <w:rPr>
          <w:sz w:val="28"/>
          <w:szCs w:val="28"/>
        </w:rPr>
      </w:pPr>
      <w:r w:rsidRPr="009E6F6A">
        <w:rPr>
          <w:sz w:val="28"/>
          <w:szCs w:val="28"/>
        </w:rPr>
        <w:t xml:space="preserve">1. </w:t>
      </w:r>
      <w:r w:rsidR="00792936">
        <w:rPr>
          <w:sz w:val="28"/>
          <w:szCs w:val="28"/>
        </w:rPr>
        <w:t>В</w:t>
      </w:r>
      <w:r w:rsidRPr="009E6F6A">
        <w:rPr>
          <w:sz w:val="28"/>
          <w:szCs w:val="28"/>
        </w:rPr>
        <w:t xml:space="preserve">ключить в </w:t>
      </w:r>
      <w:r w:rsidR="00AE421C">
        <w:rPr>
          <w:sz w:val="28"/>
          <w:szCs w:val="28"/>
        </w:rPr>
        <w:t>состав</w:t>
      </w:r>
      <w:r w:rsidRPr="009E6F6A">
        <w:rPr>
          <w:sz w:val="28"/>
          <w:szCs w:val="28"/>
        </w:rPr>
        <w:t xml:space="preserve"> комиссии по проверке готовности теплоснабжающих, теплосетевых организаций и потребителей тепловой энергии к работе в отопительный период на территории муниципального образования «</w:t>
      </w:r>
      <w:proofErr w:type="spellStart"/>
      <w:r w:rsidRPr="009E6F6A">
        <w:rPr>
          <w:sz w:val="28"/>
          <w:szCs w:val="28"/>
        </w:rPr>
        <w:t>Шумячский</w:t>
      </w:r>
      <w:proofErr w:type="spellEnd"/>
      <w:r w:rsidRPr="009E6F6A">
        <w:rPr>
          <w:sz w:val="28"/>
          <w:szCs w:val="28"/>
        </w:rPr>
        <w:t xml:space="preserve"> район» Смоленской области консультанта инспекторского отдела Главного управления </w:t>
      </w:r>
      <w:r w:rsidR="00792936">
        <w:rPr>
          <w:sz w:val="28"/>
          <w:szCs w:val="28"/>
        </w:rPr>
        <w:t>«</w:t>
      </w:r>
      <w:r w:rsidRPr="009E6F6A">
        <w:rPr>
          <w:sz w:val="28"/>
          <w:szCs w:val="28"/>
        </w:rPr>
        <w:t>Государственная жилищная инспекция Смоленской области</w:t>
      </w:r>
      <w:r w:rsidR="00792936">
        <w:rPr>
          <w:sz w:val="28"/>
          <w:szCs w:val="28"/>
        </w:rPr>
        <w:t>»</w:t>
      </w:r>
      <w:r w:rsidRPr="009E6F6A">
        <w:rPr>
          <w:sz w:val="28"/>
          <w:szCs w:val="28"/>
        </w:rPr>
        <w:t xml:space="preserve"> Устинова Сергея Александровича.</w:t>
      </w:r>
    </w:p>
    <w:p w:rsidR="00AE421C" w:rsidRDefault="00AE421C" w:rsidP="00AE421C">
      <w:pPr>
        <w:ind w:firstLine="709"/>
        <w:jc w:val="both"/>
        <w:rPr>
          <w:sz w:val="28"/>
          <w:szCs w:val="28"/>
        </w:rPr>
      </w:pPr>
      <w:r w:rsidRPr="00AE421C">
        <w:rPr>
          <w:sz w:val="28"/>
          <w:szCs w:val="28"/>
        </w:rPr>
        <w:t>2.</w:t>
      </w:r>
      <w:r w:rsidRPr="00AE421C">
        <w:rPr>
          <w:sz w:val="28"/>
          <w:szCs w:val="28"/>
        </w:rPr>
        <w:tab/>
        <w:t>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AE421C">
        <w:rPr>
          <w:sz w:val="28"/>
          <w:szCs w:val="28"/>
        </w:rPr>
        <w:t>Шумячский</w:t>
      </w:r>
      <w:proofErr w:type="spellEnd"/>
      <w:r w:rsidRPr="00AE421C">
        <w:rPr>
          <w:sz w:val="28"/>
          <w:szCs w:val="28"/>
        </w:rPr>
        <w:t xml:space="preserve"> район» Смоленской области, курирующего вопросы жилищно-коммунального хозяйства и строительства</w:t>
      </w:r>
    </w:p>
    <w:p w:rsidR="004E5FF3" w:rsidRPr="00AE421C" w:rsidRDefault="004E5FF3" w:rsidP="00AE421C">
      <w:pPr>
        <w:ind w:firstLine="709"/>
        <w:jc w:val="both"/>
        <w:rPr>
          <w:sz w:val="28"/>
          <w:szCs w:val="28"/>
        </w:rPr>
      </w:pPr>
    </w:p>
    <w:p w:rsidR="004E5FF3" w:rsidRDefault="004E5FF3" w:rsidP="004E5FF3">
      <w:pPr>
        <w:ind w:left="-68"/>
        <w:jc w:val="both"/>
        <w:rPr>
          <w:sz w:val="28"/>
          <w:szCs w:val="28"/>
          <w:lang w:eastAsia="en-US"/>
        </w:rPr>
      </w:pPr>
      <w:r w:rsidRPr="009E6F6A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4E5FF3" w:rsidRDefault="004E5FF3" w:rsidP="004E5FF3">
      <w:pPr>
        <w:ind w:left="-68"/>
        <w:jc w:val="both"/>
        <w:rPr>
          <w:sz w:val="28"/>
          <w:szCs w:val="28"/>
          <w:lang w:eastAsia="en-US"/>
        </w:rPr>
      </w:pPr>
      <w:r w:rsidRPr="009E6F6A">
        <w:rPr>
          <w:sz w:val="28"/>
          <w:szCs w:val="28"/>
          <w:lang w:eastAsia="en-US"/>
        </w:rPr>
        <w:t>«</w:t>
      </w:r>
      <w:proofErr w:type="spellStart"/>
      <w:r w:rsidRPr="009E6F6A">
        <w:rPr>
          <w:sz w:val="28"/>
          <w:szCs w:val="28"/>
          <w:lang w:eastAsia="en-US"/>
        </w:rPr>
        <w:t>Шумячский</w:t>
      </w:r>
      <w:proofErr w:type="spellEnd"/>
      <w:r w:rsidRPr="009E6F6A">
        <w:rPr>
          <w:sz w:val="28"/>
          <w:szCs w:val="28"/>
          <w:lang w:eastAsia="en-US"/>
        </w:rPr>
        <w:t xml:space="preserve"> район» Смоленской области</w:t>
      </w:r>
      <w:r w:rsidRPr="009E6F6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                  </w:t>
      </w:r>
      <w:r w:rsidRPr="009E6F6A">
        <w:rPr>
          <w:sz w:val="28"/>
          <w:szCs w:val="28"/>
          <w:lang w:eastAsia="en-US"/>
        </w:rPr>
        <w:t>Д.А. Каменев</w:t>
      </w:r>
    </w:p>
    <w:p w:rsidR="00792936" w:rsidRDefault="004E5FF3" w:rsidP="004E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                  </w:t>
      </w:r>
      <w:r w:rsidRPr="009E6F6A">
        <w:rPr>
          <w:sz w:val="28"/>
          <w:szCs w:val="28"/>
          <w:lang w:eastAsia="en-US"/>
        </w:rPr>
        <w:t xml:space="preserve"> </w:t>
      </w:r>
      <w:bookmarkStart w:id="0" w:name="_GoBack"/>
      <w:bookmarkEnd w:id="0"/>
    </w:p>
    <w:sectPr w:rsidR="00792936" w:rsidSect="00FE73C6">
      <w:headerReference w:type="even" r:id="rId8"/>
      <w:headerReference w:type="default" r:id="rId9"/>
      <w:pgSz w:w="11907" w:h="16840" w:code="9"/>
      <w:pgMar w:top="851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8EF" w:rsidRDefault="00E358EF" w:rsidP="00403EB0">
      <w:pPr>
        <w:pStyle w:val="a3"/>
      </w:pPr>
      <w:r>
        <w:separator/>
      </w:r>
    </w:p>
  </w:endnote>
  <w:endnote w:type="continuationSeparator" w:id="0">
    <w:p w:rsidR="00E358EF" w:rsidRDefault="00E358EF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8EF" w:rsidRDefault="00E358EF" w:rsidP="00403EB0">
      <w:pPr>
        <w:pStyle w:val="a3"/>
      </w:pPr>
      <w:r>
        <w:separator/>
      </w:r>
    </w:p>
  </w:footnote>
  <w:footnote w:type="continuationSeparator" w:id="0">
    <w:p w:rsidR="00E358EF" w:rsidRDefault="00E358EF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9"/>
  </w:num>
  <w:num w:numId="5">
    <w:abstractNumId w:val="18"/>
  </w:num>
  <w:num w:numId="6">
    <w:abstractNumId w:val="22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3"/>
  </w:num>
  <w:num w:numId="13">
    <w:abstractNumId w:val="21"/>
  </w:num>
  <w:num w:numId="14">
    <w:abstractNumId w:val="0"/>
  </w:num>
  <w:num w:numId="15">
    <w:abstractNumId w:val="14"/>
  </w:num>
  <w:num w:numId="16">
    <w:abstractNumId w:val="23"/>
  </w:num>
  <w:num w:numId="17">
    <w:abstractNumId w:val="1"/>
  </w:num>
  <w:num w:numId="18">
    <w:abstractNumId w:val="17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6107"/>
    <w:rsid w:val="000C6D69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C34E2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E5FF3"/>
    <w:rsid w:val="004F4588"/>
    <w:rsid w:val="004F4651"/>
    <w:rsid w:val="00507936"/>
    <w:rsid w:val="005349F3"/>
    <w:rsid w:val="00536E66"/>
    <w:rsid w:val="005501FC"/>
    <w:rsid w:val="00552BE4"/>
    <w:rsid w:val="00554CFB"/>
    <w:rsid w:val="0057443C"/>
    <w:rsid w:val="00577FF4"/>
    <w:rsid w:val="00582128"/>
    <w:rsid w:val="005874E3"/>
    <w:rsid w:val="00590412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2936"/>
    <w:rsid w:val="0079455B"/>
    <w:rsid w:val="00795742"/>
    <w:rsid w:val="00797270"/>
    <w:rsid w:val="007A70A8"/>
    <w:rsid w:val="007A738F"/>
    <w:rsid w:val="007E13B2"/>
    <w:rsid w:val="008031D7"/>
    <w:rsid w:val="00806159"/>
    <w:rsid w:val="008227E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E6F6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AE421C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47D6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58EF"/>
    <w:rsid w:val="00E371F3"/>
    <w:rsid w:val="00E53421"/>
    <w:rsid w:val="00E6129F"/>
    <w:rsid w:val="00E72D6A"/>
    <w:rsid w:val="00E73C6E"/>
    <w:rsid w:val="00E75219"/>
    <w:rsid w:val="00EA1C61"/>
    <w:rsid w:val="00EB0415"/>
    <w:rsid w:val="00EB397B"/>
    <w:rsid w:val="00ED79BE"/>
    <w:rsid w:val="00EE1287"/>
    <w:rsid w:val="00EE25B3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982C5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92936"/>
    <w:pPr>
      <w:ind w:left="720"/>
      <w:contextualSpacing/>
    </w:pPr>
  </w:style>
  <w:style w:type="paragraph" w:styleId="af3">
    <w:name w:val="Balloon Text"/>
    <w:basedOn w:val="a"/>
    <w:link w:val="af4"/>
    <w:rsid w:val="0059041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590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2024-08-13T09:24:00Z</cp:lastPrinted>
  <dcterms:created xsi:type="dcterms:W3CDTF">2024-08-16T09:40:00Z</dcterms:created>
  <dcterms:modified xsi:type="dcterms:W3CDTF">2024-08-16T09:40:00Z</dcterms:modified>
</cp:coreProperties>
</file>