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EB0415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 А С П О Р Я Ж Е Н И Е</w:t>
      </w:r>
    </w:p>
    <w:p w:rsidR="00403EB0" w:rsidRPr="00F73A8F" w:rsidRDefault="00403EB0">
      <w:pPr>
        <w:pStyle w:val="a6"/>
        <w:tabs>
          <w:tab w:val="clear" w:pos="4536"/>
          <w:tab w:val="clear" w:pos="9072"/>
        </w:tabs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D07EE3">
        <w:rPr>
          <w:sz w:val="28"/>
          <w:szCs w:val="28"/>
          <w:u w:val="single"/>
        </w:rPr>
        <w:t>06.08.2024г.</w:t>
      </w:r>
      <w:r w:rsidRPr="00F73A8F">
        <w:rPr>
          <w:sz w:val="28"/>
          <w:szCs w:val="28"/>
          <w:u w:val="single"/>
        </w:rPr>
        <w:t xml:space="preserve">  </w:t>
      </w:r>
      <w:r w:rsidRPr="00F73A8F">
        <w:rPr>
          <w:sz w:val="28"/>
          <w:szCs w:val="28"/>
        </w:rPr>
        <w:t>№</w:t>
      </w:r>
      <w:r w:rsidR="00D07EE3">
        <w:rPr>
          <w:sz w:val="28"/>
          <w:szCs w:val="28"/>
        </w:rPr>
        <w:t xml:space="preserve"> 275-р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5D2D95" w:rsidRDefault="005D2D95">
      <w:pPr>
        <w:jc w:val="both"/>
        <w:rPr>
          <w:sz w:val="28"/>
          <w:szCs w:val="28"/>
        </w:rPr>
      </w:pPr>
    </w:p>
    <w:p w:rsidR="000C5FA4" w:rsidRPr="004504E1" w:rsidRDefault="000C5FA4" w:rsidP="000C5FA4">
      <w:pPr>
        <w:pStyle w:val="ab"/>
        <w:tabs>
          <w:tab w:val="left" w:pos="4820"/>
        </w:tabs>
        <w:ind w:right="5385"/>
        <w:rPr>
          <w:szCs w:val="28"/>
        </w:rPr>
      </w:pPr>
      <w:r>
        <w:t xml:space="preserve">Об ответственном за </w:t>
      </w:r>
      <w:r w:rsidRPr="00EA2488">
        <w:t xml:space="preserve">управление (администрирование) системой защиты информации </w:t>
      </w:r>
      <w:r>
        <w:t xml:space="preserve">автоматизированного рабочего места внешнего пользователя </w:t>
      </w:r>
      <w:r>
        <w:rPr>
          <w:szCs w:val="28"/>
        </w:rPr>
        <w:t>государственной информационной системы обеспечения градостроительной деятельности Смоленской области</w:t>
      </w:r>
    </w:p>
    <w:p w:rsidR="000C5FA4" w:rsidRDefault="000C5FA4" w:rsidP="000C5FA4">
      <w:pPr>
        <w:pStyle w:val="afb"/>
        <w:spacing w:line="240" w:lineRule="auto"/>
        <w:rPr>
          <w:sz w:val="28"/>
          <w:szCs w:val="28"/>
        </w:rPr>
      </w:pPr>
    </w:p>
    <w:p w:rsidR="000C5FA4" w:rsidRPr="0052299F" w:rsidRDefault="000C5FA4" w:rsidP="000C5FA4">
      <w:pPr>
        <w:pStyle w:val="afb"/>
        <w:spacing w:line="240" w:lineRule="auto"/>
        <w:rPr>
          <w:rStyle w:val="af9"/>
          <w:color w:val="000000" w:themeColor="text1"/>
          <w:sz w:val="28"/>
        </w:rPr>
      </w:pPr>
      <w:r w:rsidRPr="004504E1">
        <w:rPr>
          <w:sz w:val="28"/>
          <w:szCs w:val="28"/>
        </w:rPr>
        <w:t>В целях выполнения требований приказа Федеральной службы по техническому и экспортному контролю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</w:t>
      </w:r>
      <w:r w:rsidRPr="00545937">
        <w:rPr>
          <w:rStyle w:val="af9"/>
          <w:sz w:val="28"/>
        </w:rPr>
        <w:t>:</w:t>
      </w:r>
    </w:p>
    <w:p w:rsidR="000C5FA4" w:rsidRPr="00A0348E" w:rsidRDefault="000C5FA4" w:rsidP="000C5FA4">
      <w:pPr>
        <w:pStyle w:val="a"/>
        <w:keepLines/>
        <w:widowControl/>
        <w:tabs>
          <w:tab w:val="left" w:pos="1134"/>
        </w:tabs>
        <w:spacing w:line="240" w:lineRule="auto"/>
        <w:ind w:left="0" w:firstLine="709"/>
        <w:rPr>
          <w:rFonts w:eastAsiaTheme="minorHAnsi"/>
          <w:sz w:val="28"/>
        </w:rPr>
      </w:pPr>
      <w:r w:rsidRPr="0052299F">
        <w:rPr>
          <w:rFonts w:eastAsiaTheme="minorHAnsi"/>
          <w:color w:val="000000" w:themeColor="text1"/>
          <w:sz w:val="28"/>
        </w:rPr>
        <w:t xml:space="preserve">Назначить Малышкина Максима Николаевича </w:t>
      </w:r>
      <w:r w:rsidRPr="0052299F">
        <w:rPr>
          <w:rFonts w:eastAsiaTheme="minorHAnsi"/>
          <w:sz w:val="28"/>
        </w:rPr>
        <w:t>, начальника отдела по строительству ,капитальному ремонту и жилищно-коммунальному хозяйству Администрации муниципального образования «</w:t>
      </w:r>
      <w:proofErr w:type="spellStart"/>
      <w:r w:rsidRPr="0052299F">
        <w:rPr>
          <w:rFonts w:eastAsiaTheme="minorHAnsi"/>
          <w:sz w:val="28"/>
        </w:rPr>
        <w:t>Шумячский</w:t>
      </w:r>
      <w:proofErr w:type="spellEnd"/>
      <w:r w:rsidRPr="0052299F">
        <w:rPr>
          <w:rFonts w:eastAsiaTheme="minorHAnsi"/>
          <w:sz w:val="28"/>
        </w:rPr>
        <w:t xml:space="preserve"> район» Смоленской области , ответственным за управление (администрирование) системой защиты</w:t>
      </w:r>
      <w:r w:rsidRPr="004504E1">
        <w:rPr>
          <w:rFonts w:eastAsiaTheme="minorHAnsi"/>
          <w:sz w:val="28"/>
        </w:rPr>
        <w:t xml:space="preserve"> информации</w:t>
      </w:r>
      <w:r>
        <w:rPr>
          <w:rFonts w:eastAsiaTheme="minorHAnsi"/>
          <w:sz w:val="28"/>
        </w:rPr>
        <w:t xml:space="preserve"> </w:t>
      </w:r>
      <w:r w:rsidRPr="004504E1">
        <w:rPr>
          <w:sz w:val="28"/>
          <w:szCs w:val="30"/>
        </w:rPr>
        <w:t>автоматизированного рабочего места внешнего пользователя</w:t>
      </w:r>
      <w:r>
        <w:rPr>
          <w:sz w:val="28"/>
          <w:szCs w:val="30"/>
        </w:rPr>
        <w:t xml:space="preserve"> (далее – АРМ ВП)</w:t>
      </w:r>
      <w:r w:rsidRPr="004504E1">
        <w:rPr>
          <w:sz w:val="28"/>
          <w:szCs w:val="30"/>
        </w:rPr>
        <w:t xml:space="preserve"> </w:t>
      </w:r>
      <w:r>
        <w:rPr>
          <w:sz w:val="28"/>
        </w:rPr>
        <w:t>государственной информационной системы обеспечения градостроительной деятельности Смоленской области (далее – ГИСОГД) в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</w:t>
      </w:r>
      <w:r>
        <w:rPr>
          <w:color w:val="FFFFFF" w:themeColor="background1"/>
          <w:sz w:val="28"/>
        </w:rPr>
        <w:t xml:space="preserve"> </w:t>
      </w:r>
      <w:r>
        <w:rPr>
          <w:sz w:val="28"/>
        </w:rPr>
        <w:t>Смоленской области</w:t>
      </w:r>
      <w:r w:rsidRPr="00A0348E">
        <w:rPr>
          <w:rFonts w:eastAsiaTheme="minorHAnsi"/>
          <w:sz w:val="28"/>
        </w:rPr>
        <w:t>.</w:t>
      </w:r>
    </w:p>
    <w:p w:rsidR="000C5FA4" w:rsidRDefault="000C5FA4" w:rsidP="000C5FA4">
      <w:pPr>
        <w:pStyle w:val="a"/>
        <w:keepNext/>
        <w:widowControl/>
        <w:tabs>
          <w:tab w:val="left" w:pos="1134"/>
        </w:tabs>
        <w:spacing w:line="240" w:lineRule="auto"/>
        <w:ind w:left="0" w:firstLine="709"/>
        <w:rPr>
          <w:rFonts w:eastAsiaTheme="minorHAnsi"/>
          <w:sz w:val="28"/>
        </w:rPr>
      </w:pPr>
      <w:r w:rsidRPr="004504E1">
        <w:rPr>
          <w:rFonts w:eastAsiaTheme="minorHAnsi"/>
          <w:sz w:val="28"/>
        </w:rPr>
        <w:t>Утвердить прилагаемую инструкцию ответственного за управление (администрирование) системой защиты информации</w:t>
      </w:r>
      <w:r>
        <w:rPr>
          <w:rFonts w:eastAsiaTheme="minorHAnsi"/>
          <w:sz w:val="28"/>
        </w:rPr>
        <w:t xml:space="preserve"> АРМ ВП ГИСОГД.</w:t>
      </w:r>
    </w:p>
    <w:p w:rsidR="000C5FA4" w:rsidRPr="00A0348E" w:rsidRDefault="000C5FA4" w:rsidP="000C5FA4">
      <w:pPr>
        <w:pStyle w:val="a"/>
        <w:tabs>
          <w:tab w:val="left" w:pos="1134"/>
        </w:tabs>
        <w:spacing w:line="240" w:lineRule="auto"/>
        <w:ind w:left="0" w:firstLine="709"/>
        <w:rPr>
          <w:rFonts w:eastAsiaTheme="minorHAnsi"/>
          <w:sz w:val="28"/>
        </w:rPr>
      </w:pPr>
      <w:r w:rsidRPr="00A0348E">
        <w:rPr>
          <w:rFonts w:eastAsiaTheme="minorHAnsi"/>
          <w:sz w:val="28"/>
        </w:rPr>
        <w:t xml:space="preserve">Контроль за исполнением настоящего </w:t>
      </w:r>
      <w:r>
        <w:rPr>
          <w:rFonts w:eastAsiaTheme="minorHAnsi"/>
          <w:sz w:val="28"/>
        </w:rPr>
        <w:t>распоряжения</w:t>
      </w:r>
      <w:r w:rsidRPr="00A0348E">
        <w:rPr>
          <w:rFonts w:eastAsiaTheme="minorHAnsi"/>
          <w:sz w:val="28"/>
        </w:rPr>
        <w:t xml:space="preserve"> оставляю за собой.</w:t>
      </w:r>
    </w:p>
    <w:p w:rsidR="000C5FA4" w:rsidRDefault="000C5FA4" w:rsidP="000C5FA4">
      <w:pPr>
        <w:rPr>
          <w:sz w:val="28"/>
        </w:rPr>
      </w:pPr>
    </w:p>
    <w:p w:rsidR="000C5FA4" w:rsidRDefault="000C5FA4" w:rsidP="000C5FA4">
      <w:pPr>
        <w:rPr>
          <w:sz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529"/>
        <w:gridCol w:w="4110"/>
      </w:tblGrid>
      <w:tr w:rsidR="000C5FA4" w:rsidRPr="00281412" w:rsidTr="000C5FA4">
        <w:tc>
          <w:tcPr>
            <w:tcW w:w="5529" w:type="dxa"/>
          </w:tcPr>
          <w:p w:rsidR="000C5FA4" w:rsidRPr="00281412" w:rsidRDefault="000C5FA4" w:rsidP="000C5FA4">
            <w:pPr>
              <w:rPr>
                <w:sz w:val="28"/>
              </w:rPr>
            </w:pPr>
            <w:r w:rsidRPr="00281412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281412">
              <w:rPr>
                <w:sz w:val="28"/>
              </w:rPr>
              <w:t xml:space="preserve"> муниципального образования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Шумячского</w:t>
            </w:r>
            <w:proofErr w:type="spellEnd"/>
            <w:r>
              <w:rPr>
                <w:sz w:val="28"/>
              </w:rPr>
              <w:t xml:space="preserve"> района» </w:t>
            </w:r>
            <w:r w:rsidRPr="00281412">
              <w:rPr>
                <w:sz w:val="28"/>
              </w:rPr>
              <w:t>Смоленской области</w:t>
            </w:r>
          </w:p>
        </w:tc>
        <w:tc>
          <w:tcPr>
            <w:tcW w:w="4110" w:type="dxa"/>
            <w:vAlign w:val="bottom"/>
          </w:tcPr>
          <w:p w:rsidR="000C5FA4" w:rsidRPr="0040299C" w:rsidRDefault="000C5FA4" w:rsidP="000C5FA4">
            <w:pPr>
              <w:ind w:right="-112"/>
              <w:jc w:val="right"/>
              <w:rPr>
                <w:bCs/>
                <w:sz w:val="28"/>
              </w:rPr>
            </w:pPr>
            <w:r w:rsidRPr="008D4A77">
              <w:rPr>
                <w:bCs/>
                <w:color w:val="000000" w:themeColor="text1"/>
                <w:sz w:val="28"/>
              </w:rPr>
              <w:t>Д.А. Каменев</w:t>
            </w:r>
          </w:p>
        </w:tc>
      </w:tr>
    </w:tbl>
    <w:p w:rsidR="000C5FA4" w:rsidRDefault="000C5FA4" w:rsidP="000C5FA4">
      <w:pPr>
        <w:rPr>
          <w:sz w:val="28"/>
        </w:rPr>
      </w:pPr>
    </w:p>
    <w:p w:rsidR="000C5FA4" w:rsidRDefault="000C5FA4" w:rsidP="000C5FA4">
      <w:pPr>
        <w:rPr>
          <w:sz w:val="28"/>
        </w:rPr>
        <w:sectPr w:rsidR="000C5FA4" w:rsidSect="000C5FA4">
          <w:headerReference w:type="default" r:id="rId8"/>
          <w:headerReference w:type="first" r:id="rId9"/>
          <w:pgSz w:w="11907" w:h="16840" w:code="9"/>
          <w:pgMar w:top="426" w:right="567" w:bottom="284" w:left="1701" w:header="709" w:footer="567" w:gutter="0"/>
          <w:pgNumType w:start="1"/>
          <w:cols w:space="720"/>
          <w:noEndnote/>
          <w:titlePg/>
          <w:docGrid w:linePitch="381"/>
        </w:sectPr>
      </w:pPr>
    </w:p>
    <w:p w:rsidR="000C5FA4" w:rsidRDefault="000C5FA4" w:rsidP="000C5FA4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Приложение №1</w:t>
      </w:r>
    </w:p>
    <w:p w:rsidR="000C5FA4" w:rsidRDefault="000C5FA4" w:rsidP="00D07EE3">
      <w:pPr>
        <w:ind w:left="5387"/>
        <w:rPr>
          <w:sz w:val="28"/>
        </w:rPr>
      </w:pPr>
      <w:r>
        <w:rPr>
          <w:sz w:val="28"/>
        </w:rPr>
        <w:t>к распоряжению</w:t>
      </w:r>
      <w:r w:rsidR="00D07EE3">
        <w:rPr>
          <w:sz w:val="28"/>
        </w:rPr>
        <w:t xml:space="preserve">   </w:t>
      </w:r>
      <w:r>
        <w:rPr>
          <w:sz w:val="28"/>
        </w:rPr>
        <w:t xml:space="preserve"> Администрации муниципального</w:t>
      </w:r>
      <w:r w:rsidR="00D07EE3">
        <w:rPr>
          <w:sz w:val="28"/>
        </w:rPr>
        <w:t xml:space="preserve">         </w:t>
      </w:r>
      <w:r>
        <w:rPr>
          <w:sz w:val="28"/>
        </w:rPr>
        <w:t xml:space="preserve"> образования «</w:t>
      </w:r>
      <w:proofErr w:type="spellStart"/>
      <w:r>
        <w:rPr>
          <w:sz w:val="28"/>
        </w:rPr>
        <w:t>Шумячского</w:t>
      </w:r>
      <w:proofErr w:type="spellEnd"/>
      <w:r>
        <w:rPr>
          <w:sz w:val="28"/>
        </w:rPr>
        <w:t xml:space="preserve"> района» Смоленской </w:t>
      </w:r>
      <w:proofErr w:type="gramStart"/>
      <w:r>
        <w:rPr>
          <w:sz w:val="28"/>
        </w:rPr>
        <w:t>области</w:t>
      </w:r>
      <w:r w:rsidR="00D07EE3">
        <w:rPr>
          <w:sz w:val="28"/>
        </w:rPr>
        <w:t xml:space="preserve">  </w:t>
      </w:r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  <w:r w:rsidR="00D07EE3">
        <w:rPr>
          <w:sz w:val="28"/>
        </w:rPr>
        <w:t>06.08.</w:t>
      </w:r>
      <w:r>
        <w:rPr>
          <w:sz w:val="28"/>
        </w:rPr>
        <w:t xml:space="preserve"> 2024 г. № </w:t>
      </w:r>
      <w:r w:rsidR="00D07EE3">
        <w:rPr>
          <w:sz w:val="28"/>
        </w:rPr>
        <w:t>275-р</w:t>
      </w:r>
    </w:p>
    <w:p w:rsidR="000C5FA4" w:rsidRDefault="000C5FA4" w:rsidP="000C5FA4">
      <w:pPr>
        <w:ind w:left="5387"/>
        <w:rPr>
          <w:sz w:val="28"/>
        </w:rPr>
      </w:pPr>
    </w:p>
    <w:p w:rsidR="000C5FA4" w:rsidRDefault="000C5FA4" w:rsidP="000C5FA4">
      <w:pPr>
        <w:ind w:left="5387"/>
        <w:rPr>
          <w:sz w:val="28"/>
        </w:rPr>
      </w:pPr>
    </w:p>
    <w:p w:rsidR="000C5FA4" w:rsidRPr="005F1D1E" w:rsidRDefault="000C5FA4" w:rsidP="000C5FA4">
      <w:pPr>
        <w:pStyle w:val="afc"/>
        <w:spacing w:line="240" w:lineRule="auto"/>
        <w:rPr>
          <w:sz w:val="28"/>
        </w:rPr>
      </w:pPr>
      <w:r w:rsidRPr="004504E1">
        <w:rPr>
          <w:sz w:val="28"/>
        </w:rPr>
        <w:t>Инструкция ответственного за управление (администрирование) системой защиты информации</w:t>
      </w:r>
      <w:r>
        <w:rPr>
          <w:sz w:val="28"/>
        </w:rPr>
        <w:t xml:space="preserve"> </w:t>
      </w:r>
      <w:r w:rsidRPr="004504E1">
        <w:rPr>
          <w:sz w:val="28"/>
          <w:szCs w:val="30"/>
        </w:rPr>
        <w:t xml:space="preserve">автоматизированного рабочего места внешнего пользователя </w:t>
      </w:r>
      <w:r>
        <w:rPr>
          <w:sz w:val="28"/>
        </w:rPr>
        <w:t>государственной информационной системы обеспечения градостроительной деятельности Смоленской области</w:t>
      </w:r>
    </w:p>
    <w:p w:rsidR="000C5FA4" w:rsidRPr="005F1D1E" w:rsidRDefault="000C5FA4" w:rsidP="000C5FA4">
      <w:pPr>
        <w:rPr>
          <w:sz w:val="28"/>
        </w:rPr>
      </w:pPr>
    </w:p>
    <w:p w:rsidR="000C5FA4" w:rsidRPr="004504E1" w:rsidRDefault="000C5FA4" w:rsidP="000C5FA4">
      <w:pPr>
        <w:pStyle w:val="16"/>
        <w:numPr>
          <w:ilvl w:val="0"/>
          <w:numId w:val="29"/>
        </w:numPr>
        <w:spacing w:line="240" w:lineRule="auto"/>
        <w:ind w:right="0"/>
        <w:rPr>
          <w:rFonts w:cs="Times New Roman"/>
          <w:sz w:val="28"/>
        </w:rPr>
      </w:pPr>
      <w:r w:rsidRPr="004504E1">
        <w:rPr>
          <w:rFonts w:cs="Times New Roman"/>
          <w:sz w:val="28"/>
        </w:rPr>
        <w:t>Общие положения</w:t>
      </w:r>
    </w:p>
    <w:p w:rsidR="000C5FA4" w:rsidRPr="004504E1" w:rsidRDefault="000C5FA4" w:rsidP="000C5FA4">
      <w:pPr>
        <w:pStyle w:val="22"/>
        <w:numPr>
          <w:ilvl w:val="1"/>
          <w:numId w:val="30"/>
        </w:numPr>
        <w:spacing w:line="240" w:lineRule="auto"/>
        <w:ind w:left="0" w:firstLine="680"/>
        <w:rPr>
          <w:rFonts w:cs="Times New Roman"/>
          <w:sz w:val="28"/>
        </w:rPr>
      </w:pPr>
      <w:r w:rsidRPr="004504E1">
        <w:rPr>
          <w:rFonts w:cs="Times New Roman"/>
          <w:sz w:val="28"/>
        </w:rPr>
        <w:t xml:space="preserve">Инструкция ответственного за управление (администрирование) системой защиты информации </w:t>
      </w:r>
      <w:r w:rsidRPr="004504E1">
        <w:rPr>
          <w:sz w:val="28"/>
          <w:szCs w:val="30"/>
        </w:rPr>
        <w:t xml:space="preserve">автоматизированного рабочего места внешнего пользователя </w:t>
      </w:r>
      <w:r>
        <w:rPr>
          <w:sz w:val="28"/>
        </w:rPr>
        <w:t>государственной информационной системы обеспечения градостроительной деятельности Смоленской области</w:t>
      </w:r>
      <w:r w:rsidRPr="004504E1">
        <w:rPr>
          <w:rFonts w:cs="Times New Roman"/>
          <w:sz w:val="28"/>
        </w:rPr>
        <w:t xml:space="preserve"> (далее – Инструкция)</w:t>
      </w:r>
      <w:r>
        <w:rPr>
          <w:rFonts w:cs="Times New Roman"/>
          <w:sz w:val="28"/>
        </w:rPr>
        <w:t xml:space="preserve"> в Администрации муниципального образования </w:t>
      </w:r>
      <w:r w:rsidRPr="000C5FA4">
        <w:rPr>
          <w:rFonts w:cs="Times New Roman"/>
          <w:sz w:val="28"/>
        </w:rPr>
        <w:t>«</w:t>
      </w:r>
      <w:proofErr w:type="spellStart"/>
      <w:r w:rsidRPr="000C5FA4">
        <w:rPr>
          <w:rFonts w:cs="Times New Roman"/>
          <w:sz w:val="28"/>
        </w:rPr>
        <w:t>Шумячского</w:t>
      </w:r>
      <w:proofErr w:type="spellEnd"/>
      <w:r w:rsidRPr="000C5FA4">
        <w:rPr>
          <w:rFonts w:cs="Times New Roman"/>
          <w:sz w:val="28"/>
        </w:rPr>
        <w:t xml:space="preserve"> района» </w:t>
      </w:r>
      <w:r>
        <w:rPr>
          <w:rFonts w:cs="Times New Roman"/>
          <w:sz w:val="28"/>
        </w:rPr>
        <w:t>Смоленской области (далее – Администрация)</w:t>
      </w:r>
      <w:r w:rsidRPr="004504E1">
        <w:rPr>
          <w:rFonts w:cs="Times New Roman"/>
          <w:sz w:val="28"/>
        </w:rPr>
        <w:t xml:space="preserve"> определяет основные функции, обязанности, права и ответственность ответственного за управление (администрирование) системой защиты информации </w:t>
      </w:r>
      <w:r w:rsidRPr="004504E1">
        <w:rPr>
          <w:sz w:val="28"/>
          <w:szCs w:val="30"/>
        </w:rPr>
        <w:t xml:space="preserve">автоматизированного рабочего места внешнего пользователя </w:t>
      </w:r>
      <w:r>
        <w:rPr>
          <w:sz w:val="28"/>
        </w:rPr>
        <w:t>государственной информационной системы обеспечения градостроительной деятельности Смоленской области</w:t>
      </w:r>
      <w:r w:rsidRPr="004504E1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 xml:space="preserve">в Администрации  </w:t>
      </w:r>
      <w:r w:rsidRPr="004504E1">
        <w:rPr>
          <w:rFonts w:cs="Times New Roman"/>
          <w:sz w:val="28"/>
        </w:rPr>
        <w:t>(далее – Ответственный).</w:t>
      </w:r>
    </w:p>
    <w:p w:rsidR="000C5FA4" w:rsidRPr="004504E1" w:rsidRDefault="000C5FA4" w:rsidP="000C5FA4">
      <w:pPr>
        <w:pStyle w:val="22"/>
        <w:numPr>
          <w:ilvl w:val="1"/>
          <w:numId w:val="30"/>
        </w:numPr>
        <w:spacing w:line="240" w:lineRule="auto"/>
        <w:ind w:left="0" w:firstLine="680"/>
        <w:rPr>
          <w:rFonts w:cs="Times New Roman"/>
          <w:sz w:val="28"/>
        </w:rPr>
      </w:pPr>
      <w:r w:rsidRPr="004504E1">
        <w:rPr>
          <w:rFonts w:cs="Times New Roman"/>
          <w:sz w:val="28"/>
        </w:rPr>
        <w:t xml:space="preserve">В своей деятельности Ответственный руководствуется настоящей Инструкцией, локальными актами </w:t>
      </w:r>
      <w:r>
        <w:rPr>
          <w:rFonts w:cs="Times New Roman"/>
          <w:sz w:val="28"/>
        </w:rPr>
        <w:t>Администрации</w:t>
      </w:r>
      <w:r w:rsidRPr="004504E1">
        <w:rPr>
          <w:rFonts w:cs="Times New Roman"/>
          <w:sz w:val="28"/>
        </w:rPr>
        <w:t xml:space="preserve">, регламентирующими процессы обеспечения информационной </w:t>
      </w:r>
      <w:r>
        <w:rPr>
          <w:sz w:val="28"/>
        </w:rPr>
        <w:t>защиты информации ограниченного доступа, не содержащей сведения, составляющие государственную тайну</w:t>
      </w:r>
      <w:r w:rsidRPr="004504E1">
        <w:rPr>
          <w:rFonts w:cs="Times New Roman"/>
          <w:sz w:val="28"/>
        </w:rPr>
        <w:t>, руководящими и нормативными документами ФСТЭК и ФСБ России.</w:t>
      </w:r>
    </w:p>
    <w:p w:rsidR="000C5FA4" w:rsidRPr="004504E1" w:rsidRDefault="000C5FA4" w:rsidP="000C5FA4">
      <w:pPr>
        <w:pStyle w:val="22"/>
        <w:numPr>
          <w:ilvl w:val="1"/>
          <w:numId w:val="30"/>
        </w:numPr>
        <w:spacing w:line="240" w:lineRule="auto"/>
        <w:ind w:left="0" w:firstLine="680"/>
        <w:rPr>
          <w:rFonts w:cs="Times New Roman"/>
          <w:sz w:val="28"/>
        </w:rPr>
      </w:pPr>
      <w:r w:rsidRPr="004504E1">
        <w:rPr>
          <w:rFonts w:cs="Times New Roman"/>
          <w:sz w:val="28"/>
        </w:rPr>
        <w:t xml:space="preserve">Методическое руководство работой Ответственного осуществляет ответственный за защиту информации, не содержащей сведения, составляющие государственную тайну (далее – информация), </w:t>
      </w:r>
      <w:r>
        <w:rPr>
          <w:rFonts w:cs="Times New Roman"/>
          <w:sz w:val="28"/>
        </w:rPr>
        <w:t>на АРМ ВП ГИСОГД</w:t>
      </w:r>
      <w:r w:rsidRPr="004504E1">
        <w:rPr>
          <w:rFonts w:cs="Times New Roman"/>
          <w:sz w:val="28"/>
        </w:rPr>
        <w:t xml:space="preserve"> (далее – Ответственный за защиту информации).</w:t>
      </w:r>
    </w:p>
    <w:p w:rsidR="000C5FA4" w:rsidRPr="004504E1" w:rsidRDefault="000C5FA4" w:rsidP="000C5FA4">
      <w:pPr>
        <w:pStyle w:val="16"/>
        <w:numPr>
          <w:ilvl w:val="0"/>
          <w:numId w:val="30"/>
        </w:numPr>
        <w:spacing w:line="240" w:lineRule="auto"/>
        <w:ind w:right="0"/>
        <w:rPr>
          <w:rFonts w:cs="Times New Roman"/>
          <w:sz w:val="28"/>
        </w:rPr>
      </w:pPr>
      <w:r w:rsidRPr="004504E1">
        <w:rPr>
          <w:rFonts w:cs="Times New Roman"/>
          <w:sz w:val="28"/>
        </w:rPr>
        <w:t xml:space="preserve">Функции и обязанности ответственного за управление (администрирование) системой защиты информации </w:t>
      </w:r>
      <w:r>
        <w:rPr>
          <w:rFonts w:cs="Times New Roman"/>
          <w:sz w:val="28"/>
        </w:rPr>
        <w:t>АРМ ВП</w:t>
      </w:r>
    </w:p>
    <w:p w:rsidR="000C5FA4" w:rsidRPr="00C12C4D" w:rsidRDefault="000C5FA4" w:rsidP="000C5FA4">
      <w:pPr>
        <w:pStyle w:val="af6"/>
        <w:numPr>
          <w:ilvl w:val="1"/>
          <w:numId w:val="30"/>
        </w:numPr>
        <w:spacing w:line="240" w:lineRule="auto"/>
        <w:ind w:left="0" w:firstLine="680"/>
        <w:contextualSpacing w:val="0"/>
        <w:rPr>
          <w:rFonts w:cs="Times New Roman"/>
          <w:sz w:val="28"/>
        </w:rPr>
      </w:pPr>
      <w:r w:rsidRPr="00C12C4D">
        <w:rPr>
          <w:rFonts w:cs="Times New Roman"/>
          <w:sz w:val="28"/>
        </w:rPr>
        <w:t>Функции Ответственного:</w:t>
      </w:r>
    </w:p>
    <w:p w:rsidR="000C5FA4" w:rsidRPr="00C12C4D" w:rsidRDefault="000C5FA4" w:rsidP="000C5FA4">
      <w:pPr>
        <w:pStyle w:val="af6"/>
        <w:numPr>
          <w:ilvl w:val="2"/>
          <w:numId w:val="30"/>
        </w:numPr>
        <w:spacing w:line="240" w:lineRule="auto"/>
        <w:ind w:left="0" w:firstLine="680"/>
        <w:contextualSpacing w:val="0"/>
        <w:rPr>
          <w:rFonts w:eastAsiaTheme="minorHAnsi" w:cs="Times New Roman"/>
          <w:vanish/>
          <w:sz w:val="28"/>
        </w:rPr>
      </w:pPr>
      <w:r w:rsidRPr="00C12C4D">
        <w:rPr>
          <w:sz w:val="28"/>
        </w:rPr>
        <w:t>Управление учетными записями пользователей и поддержание в актуальном состоянии правил разграничения доступа на АРМ ВП ГИСОГД;</w:t>
      </w:r>
    </w:p>
    <w:p w:rsidR="000C5FA4" w:rsidRPr="004504E1" w:rsidRDefault="000C5FA4" w:rsidP="000C5FA4">
      <w:pPr>
        <w:pStyle w:val="22"/>
        <w:numPr>
          <w:ilvl w:val="2"/>
          <w:numId w:val="30"/>
        </w:numPr>
        <w:spacing w:line="240" w:lineRule="auto"/>
        <w:ind w:left="0" w:firstLine="567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</w:t>
      </w:r>
      <w:r w:rsidRPr="004504E1">
        <w:rPr>
          <w:rFonts w:cs="Times New Roman"/>
          <w:sz w:val="28"/>
        </w:rPr>
        <w:t xml:space="preserve">Управление средствами защиты информации </w:t>
      </w:r>
      <w:r>
        <w:rPr>
          <w:rFonts w:cs="Times New Roman"/>
          <w:sz w:val="28"/>
        </w:rPr>
        <w:t>АРМ ВП ГИСОГД</w:t>
      </w:r>
      <w:r w:rsidRPr="004504E1">
        <w:rPr>
          <w:rFonts w:cs="Times New Roman"/>
          <w:sz w:val="28"/>
        </w:rPr>
        <w:t>;</w:t>
      </w:r>
    </w:p>
    <w:p w:rsidR="000C5FA4" w:rsidRPr="004504E1" w:rsidRDefault="000C5FA4" w:rsidP="000C5FA4">
      <w:pPr>
        <w:pStyle w:val="33"/>
        <w:numPr>
          <w:ilvl w:val="2"/>
          <w:numId w:val="30"/>
        </w:numPr>
        <w:spacing w:line="240" w:lineRule="auto"/>
        <w:ind w:left="0" w:firstLine="567"/>
        <w:rPr>
          <w:rFonts w:cs="Times New Roman"/>
          <w:sz w:val="28"/>
        </w:rPr>
      </w:pPr>
      <w:r w:rsidRPr="004504E1">
        <w:rPr>
          <w:rFonts w:cs="Times New Roman"/>
          <w:sz w:val="28"/>
        </w:rPr>
        <w:t xml:space="preserve">Управление обновлениями программных и программно-аппаратных средств, в том числе средств защиты информации, с учетом особенностей функционирования </w:t>
      </w:r>
      <w:r>
        <w:rPr>
          <w:rFonts w:cs="Times New Roman"/>
          <w:sz w:val="28"/>
        </w:rPr>
        <w:t>АРМ ВП ГИСОГД</w:t>
      </w:r>
      <w:r w:rsidRPr="004504E1">
        <w:rPr>
          <w:rFonts w:cs="Times New Roman"/>
          <w:sz w:val="28"/>
        </w:rPr>
        <w:t>;</w:t>
      </w:r>
    </w:p>
    <w:p w:rsidR="000C5FA4" w:rsidRPr="004504E1" w:rsidRDefault="000C5FA4" w:rsidP="000C5FA4">
      <w:pPr>
        <w:pStyle w:val="33"/>
        <w:numPr>
          <w:ilvl w:val="2"/>
          <w:numId w:val="30"/>
        </w:numPr>
        <w:spacing w:line="240" w:lineRule="auto"/>
        <w:ind w:left="0" w:firstLine="567"/>
        <w:rPr>
          <w:rFonts w:cs="Times New Roman"/>
          <w:sz w:val="28"/>
        </w:rPr>
      </w:pPr>
      <w:r w:rsidRPr="004504E1">
        <w:rPr>
          <w:rFonts w:cs="Times New Roman"/>
          <w:sz w:val="28"/>
        </w:rPr>
        <w:lastRenderedPageBreak/>
        <w:t xml:space="preserve">Мониторинг и анализ зарегистрированных событий </w:t>
      </w:r>
      <w:r>
        <w:rPr>
          <w:rFonts w:cs="Times New Roman"/>
          <w:sz w:val="28"/>
        </w:rPr>
        <w:t>на АРМ ВП ГИСОГД</w:t>
      </w:r>
      <w:r w:rsidRPr="004504E1">
        <w:rPr>
          <w:rFonts w:cs="Times New Roman"/>
          <w:sz w:val="28"/>
        </w:rPr>
        <w:t>, связанных с обеспечением безопасности информации;</w:t>
      </w:r>
    </w:p>
    <w:p w:rsidR="000C5FA4" w:rsidRPr="004504E1" w:rsidRDefault="000C5FA4" w:rsidP="000C5FA4">
      <w:pPr>
        <w:pStyle w:val="33"/>
        <w:numPr>
          <w:ilvl w:val="2"/>
          <w:numId w:val="30"/>
        </w:numPr>
        <w:spacing w:line="240" w:lineRule="auto"/>
        <w:ind w:left="0" w:firstLine="567"/>
        <w:rPr>
          <w:rFonts w:cs="Times New Roman"/>
          <w:sz w:val="28"/>
        </w:rPr>
      </w:pPr>
      <w:r w:rsidRPr="004504E1">
        <w:rPr>
          <w:rFonts w:cs="Times New Roman"/>
          <w:sz w:val="28"/>
        </w:rPr>
        <w:t xml:space="preserve">Обеспечение функционирования системы защиты информации </w:t>
      </w:r>
      <w:r>
        <w:rPr>
          <w:rFonts w:cs="Times New Roman"/>
          <w:sz w:val="28"/>
        </w:rPr>
        <w:t>АРМ ВП ГИСОГД</w:t>
      </w:r>
      <w:r w:rsidRPr="004504E1">
        <w:rPr>
          <w:rFonts w:cs="Times New Roman"/>
          <w:sz w:val="28"/>
        </w:rPr>
        <w:t xml:space="preserve"> в ходе эксплуатации, включая ведение организационно-распорядительных документов по защите информации.</w:t>
      </w:r>
    </w:p>
    <w:p w:rsidR="000C5FA4" w:rsidRPr="004504E1" w:rsidRDefault="000C5FA4" w:rsidP="000C5FA4">
      <w:pPr>
        <w:pStyle w:val="22"/>
        <w:numPr>
          <w:ilvl w:val="1"/>
          <w:numId w:val="30"/>
        </w:numPr>
        <w:spacing w:line="240" w:lineRule="auto"/>
        <w:ind w:left="0" w:firstLine="680"/>
        <w:rPr>
          <w:rFonts w:cs="Times New Roman"/>
          <w:sz w:val="28"/>
        </w:rPr>
      </w:pPr>
      <w:r w:rsidRPr="004504E1">
        <w:rPr>
          <w:rFonts w:cs="Times New Roman"/>
          <w:sz w:val="28"/>
        </w:rPr>
        <w:t>Ответственный обязан:</w:t>
      </w:r>
    </w:p>
    <w:p w:rsidR="000C5FA4" w:rsidRPr="004504E1" w:rsidRDefault="000C5FA4" w:rsidP="000C5FA4">
      <w:pPr>
        <w:pStyle w:val="33"/>
        <w:numPr>
          <w:ilvl w:val="2"/>
          <w:numId w:val="30"/>
        </w:numPr>
        <w:spacing w:line="240" w:lineRule="auto"/>
        <w:ind w:left="0" w:firstLine="680"/>
        <w:rPr>
          <w:rFonts w:cs="Times New Roman"/>
          <w:sz w:val="28"/>
        </w:rPr>
      </w:pPr>
      <w:r w:rsidRPr="004504E1">
        <w:rPr>
          <w:rFonts w:cs="Times New Roman"/>
          <w:sz w:val="28"/>
        </w:rPr>
        <w:t>Соблюдать требования действующего законодательства Российской Федерации в сфере (области) обработки и обеспечения безопасности информации;</w:t>
      </w:r>
    </w:p>
    <w:p w:rsidR="000C5FA4" w:rsidRPr="004504E1" w:rsidRDefault="000C5FA4" w:rsidP="000C5FA4">
      <w:pPr>
        <w:pStyle w:val="33"/>
        <w:numPr>
          <w:ilvl w:val="2"/>
          <w:numId w:val="30"/>
        </w:numPr>
        <w:spacing w:line="240" w:lineRule="auto"/>
        <w:ind w:left="0" w:firstLine="680"/>
        <w:rPr>
          <w:rFonts w:cs="Times New Roman"/>
          <w:sz w:val="28"/>
        </w:rPr>
      </w:pPr>
      <w:r w:rsidRPr="004504E1">
        <w:rPr>
          <w:rFonts w:cs="Times New Roman"/>
          <w:sz w:val="28"/>
        </w:rPr>
        <w:t xml:space="preserve">Знать состав, структуру, назначение и выполняемые задачи </w:t>
      </w:r>
      <w:r>
        <w:rPr>
          <w:rFonts w:cs="Times New Roman"/>
          <w:sz w:val="28"/>
        </w:rPr>
        <w:t>АРМ ВП ГИСОГД</w:t>
      </w:r>
      <w:r w:rsidRPr="004504E1">
        <w:rPr>
          <w:rFonts w:cs="Times New Roman"/>
          <w:sz w:val="28"/>
        </w:rPr>
        <w:t>, а также состав информационных технологий и технических средств, позволяющих осуществлять обработку защищаемой информации;</w:t>
      </w:r>
    </w:p>
    <w:p w:rsidR="000C5FA4" w:rsidRPr="004504E1" w:rsidRDefault="000C5FA4" w:rsidP="000C5FA4">
      <w:pPr>
        <w:pStyle w:val="33"/>
        <w:numPr>
          <w:ilvl w:val="2"/>
          <w:numId w:val="30"/>
        </w:numPr>
        <w:spacing w:line="240" w:lineRule="auto"/>
        <w:ind w:left="0" w:firstLine="680"/>
        <w:rPr>
          <w:rFonts w:cs="Times New Roman"/>
          <w:sz w:val="28"/>
        </w:rPr>
      </w:pPr>
      <w:r w:rsidRPr="004504E1">
        <w:rPr>
          <w:rFonts w:cs="Times New Roman"/>
          <w:sz w:val="28"/>
        </w:rPr>
        <w:t xml:space="preserve">Знать состав, структуру и назначение системы защиты информации </w:t>
      </w:r>
      <w:r>
        <w:rPr>
          <w:rFonts w:cs="Times New Roman"/>
          <w:sz w:val="28"/>
        </w:rPr>
        <w:t>АРМ ВП ГИСОГД</w:t>
      </w:r>
      <w:r w:rsidRPr="004504E1">
        <w:rPr>
          <w:rFonts w:cs="Times New Roman"/>
          <w:sz w:val="28"/>
        </w:rPr>
        <w:t>, включая состав (количество) и места размещения элементов;</w:t>
      </w:r>
    </w:p>
    <w:p w:rsidR="000C5FA4" w:rsidRPr="004504E1" w:rsidRDefault="000C5FA4" w:rsidP="000C5FA4">
      <w:pPr>
        <w:pStyle w:val="33"/>
        <w:numPr>
          <w:ilvl w:val="2"/>
          <w:numId w:val="30"/>
        </w:numPr>
        <w:spacing w:line="240" w:lineRule="auto"/>
        <w:ind w:left="0" w:firstLine="680"/>
        <w:rPr>
          <w:rFonts w:cs="Times New Roman"/>
          <w:sz w:val="28"/>
        </w:rPr>
      </w:pPr>
      <w:r w:rsidRPr="004504E1">
        <w:rPr>
          <w:rFonts w:cs="Times New Roman"/>
          <w:sz w:val="28"/>
        </w:rPr>
        <w:t xml:space="preserve">В рамках обеспечения функционирования системы защиты информации </w:t>
      </w:r>
      <w:r>
        <w:rPr>
          <w:rFonts w:cs="Times New Roman"/>
          <w:sz w:val="28"/>
        </w:rPr>
        <w:t>АРМ ВП ГИСОГД</w:t>
      </w:r>
      <w:r w:rsidRPr="004504E1">
        <w:rPr>
          <w:rFonts w:cs="Times New Roman"/>
          <w:sz w:val="28"/>
        </w:rPr>
        <w:t xml:space="preserve"> в ходе эксплуатации обеспечивать: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rPr>
          <w:sz w:val="28"/>
        </w:rPr>
      </w:pPr>
      <w:r w:rsidRPr="004504E1">
        <w:rPr>
          <w:sz w:val="28"/>
        </w:rPr>
        <w:t xml:space="preserve">исполнение требований по защите информации в соответствии с </w:t>
      </w:r>
      <w:r w:rsidRPr="00503BD2">
        <w:rPr>
          <w:sz w:val="28"/>
        </w:rPr>
        <w:t>проектной</w:t>
      </w:r>
      <w:r w:rsidRPr="004504E1">
        <w:rPr>
          <w:sz w:val="28"/>
        </w:rPr>
        <w:t xml:space="preserve"> и организационной-распорядительной документацией на систему защиты информации;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rPr>
          <w:sz w:val="28"/>
        </w:rPr>
      </w:pPr>
      <w:r w:rsidRPr="004504E1">
        <w:rPr>
          <w:sz w:val="28"/>
        </w:rPr>
        <w:t xml:space="preserve">реализацию принятых решений по обеспечению защиты информации, обрабатываемой </w:t>
      </w:r>
      <w:r>
        <w:rPr>
          <w:sz w:val="28"/>
        </w:rPr>
        <w:t>на АРМ ВП ГИСОГД</w:t>
      </w:r>
      <w:r w:rsidRPr="004504E1">
        <w:rPr>
          <w:sz w:val="28"/>
        </w:rPr>
        <w:t>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rPr>
          <w:sz w:val="28"/>
        </w:rPr>
      </w:pPr>
      <w:r w:rsidRPr="004504E1">
        <w:rPr>
          <w:sz w:val="28"/>
        </w:rPr>
        <w:t>информирование Ответственного за защиту информации о выявленных недостатках по результатам выполнения контрольных мероприятий;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rPr>
          <w:sz w:val="28"/>
        </w:rPr>
      </w:pPr>
      <w:r w:rsidRPr="004504E1">
        <w:rPr>
          <w:sz w:val="28"/>
        </w:rPr>
        <w:t xml:space="preserve">контроль работ, проводимых сторонними организациями на технических средствах </w:t>
      </w:r>
      <w:r>
        <w:rPr>
          <w:sz w:val="28"/>
        </w:rPr>
        <w:t>АРМ ВП ГИСОГД</w:t>
      </w:r>
      <w:r w:rsidRPr="004504E1">
        <w:rPr>
          <w:sz w:val="28"/>
        </w:rPr>
        <w:t>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rPr>
          <w:sz w:val="28"/>
        </w:rPr>
      </w:pPr>
      <w:r w:rsidRPr="004504E1">
        <w:rPr>
          <w:sz w:val="28"/>
        </w:rPr>
        <w:t>неразглашение информации ограниченного доступа, ставшей доступной в ходе исполнения должностных обязанностей;</w:t>
      </w:r>
    </w:p>
    <w:p w:rsidR="000C5FA4" w:rsidRPr="004504E1" w:rsidRDefault="000C5FA4" w:rsidP="000C5FA4">
      <w:pPr>
        <w:pStyle w:val="33"/>
        <w:numPr>
          <w:ilvl w:val="2"/>
          <w:numId w:val="30"/>
        </w:numPr>
        <w:spacing w:line="240" w:lineRule="auto"/>
        <w:ind w:left="0" w:firstLine="680"/>
        <w:rPr>
          <w:rFonts w:cs="Times New Roman"/>
          <w:sz w:val="28"/>
        </w:rPr>
      </w:pPr>
      <w:r w:rsidRPr="004504E1">
        <w:rPr>
          <w:rFonts w:cs="Times New Roman"/>
          <w:sz w:val="28"/>
        </w:rPr>
        <w:t xml:space="preserve">В рамках реализации функции управления учетными записями пользователей и поддержания в актуальном состоянии правил разграничения доступа </w:t>
      </w:r>
      <w:r>
        <w:rPr>
          <w:rFonts w:cs="Times New Roman"/>
          <w:sz w:val="28"/>
        </w:rPr>
        <w:t>на АРМ ВП ГИСОГД</w:t>
      </w:r>
      <w:r w:rsidRPr="004504E1">
        <w:rPr>
          <w:rFonts w:cs="Times New Roman"/>
          <w:sz w:val="28"/>
        </w:rPr>
        <w:t>, обеспечивать:</w:t>
      </w:r>
    </w:p>
    <w:p w:rsidR="000C5FA4" w:rsidRPr="00555807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t xml:space="preserve">верификацию (проверку) личности пользователя, его должностных (функциональных) обязанностей при </w:t>
      </w:r>
      <w:r w:rsidRPr="00555807">
        <w:rPr>
          <w:sz w:val="28"/>
        </w:rPr>
        <w:t>заведении учетной записи пользователя;</w:t>
      </w:r>
    </w:p>
    <w:p w:rsidR="000C5FA4" w:rsidRPr="00555807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>
        <w:rPr>
          <w:sz w:val="28"/>
        </w:rPr>
        <w:t>запрос учетных записей пользователей в с</w:t>
      </w:r>
      <w:r w:rsidRPr="00555807">
        <w:rPr>
          <w:sz w:val="28"/>
        </w:rPr>
        <w:t>оответствии с установленными правилами управления доступом;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t xml:space="preserve">реализацию правил разграничения доступа и полномочий пользователей на основе </w:t>
      </w:r>
      <w:r>
        <w:rPr>
          <w:sz w:val="28"/>
        </w:rPr>
        <w:t xml:space="preserve">принятой </w:t>
      </w:r>
      <w:r w:rsidRPr="004504E1">
        <w:rPr>
          <w:sz w:val="28"/>
        </w:rPr>
        <w:t>системы разграничения доступа;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t xml:space="preserve">контроль правил генерации и смены паролей пользователями </w:t>
      </w:r>
      <w:r>
        <w:rPr>
          <w:sz w:val="28"/>
        </w:rPr>
        <w:t>АРМ ВП ГИСОГД</w:t>
      </w:r>
      <w:r w:rsidRPr="004504E1">
        <w:rPr>
          <w:sz w:val="28"/>
        </w:rPr>
        <w:t xml:space="preserve">, реализации правил разграничения доступом, полномочий пользователей </w:t>
      </w:r>
      <w:r>
        <w:rPr>
          <w:sz w:val="28"/>
        </w:rPr>
        <w:t>на АРМ ВП ГИСОГД</w:t>
      </w:r>
      <w:r w:rsidRPr="004504E1">
        <w:rPr>
          <w:sz w:val="28"/>
        </w:rPr>
        <w:t>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t>устранение нарушений, связанных с генерацией и сменой паролей пользователями, заведением и удалением учетных записей пользователей, реализацией правил разграничения доступа, установлением полномочий пользователей;</w:t>
      </w:r>
    </w:p>
    <w:p w:rsidR="000C5FA4" w:rsidRPr="004504E1" w:rsidRDefault="000C5FA4" w:rsidP="000C5FA4">
      <w:pPr>
        <w:pStyle w:val="33"/>
        <w:numPr>
          <w:ilvl w:val="2"/>
          <w:numId w:val="30"/>
        </w:numPr>
        <w:spacing w:line="240" w:lineRule="auto"/>
        <w:ind w:left="0" w:firstLine="680"/>
        <w:rPr>
          <w:rFonts w:cs="Times New Roman"/>
          <w:sz w:val="28"/>
        </w:rPr>
      </w:pPr>
      <w:r w:rsidRPr="004504E1">
        <w:rPr>
          <w:rFonts w:cs="Times New Roman"/>
          <w:sz w:val="28"/>
        </w:rPr>
        <w:t xml:space="preserve">В рамках реализации функций управления средствами защиты информации </w:t>
      </w:r>
      <w:r>
        <w:rPr>
          <w:rFonts w:cs="Times New Roman"/>
          <w:sz w:val="28"/>
        </w:rPr>
        <w:t>АРМ ВП ГИСОГД</w:t>
      </w:r>
      <w:r w:rsidRPr="004504E1">
        <w:rPr>
          <w:rFonts w:cs="Times New Roman"/>
          <w:sz w:val="28"/>
        </w:rPr>
        <w:t xml:space="preserve"> обеспечивать: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t>корректную эксплуатацию пользователями средств защиты информации;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lastRenderedPageBreak/>
        <w:t>консультирование пользователей, участвующих в процессах обработки и обеспечения безопасности информации, по вопросам использования средств защиты информации;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t xml:space="preserve">техническое обслуживание средств защиты информации </w:t>
      </w:r>
      <w:r>
        <w:rPr>
          <w:sz w:val="28"/>
        </w:rPr>
        <w:t>АРМ ВП ГИСОГД</w:t>
      </w:r>
      <w:r w:rsidRPr="004504E1">
        <w:rPr>
          <w:sz w:val="28"/>
        </w:rPr>
        <w:t xml:space="preserve"> в соответствии с эксплуатационной документацией на средства защиты информации;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t>устранение выявленных в средствах защиты информации уязвимостей, в том числе путем установки обновлений программного обеспечения средств защиты информации;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t>периодический контроль работоспособности (неотключения) средств защиты информации;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t>периодический контроль целостности программного обеспечения средств защиты информации;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t>периодический контроль соответствия настроек средств защиты информации;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t>принятие мер по восстановлению работоспособности (правильности функционирования) и параметров настройки средств защиты информации (при необходимости), в том числе с использованием резервных копий и (или) дистрибутивов, в случае выявления фактов нарушения работоспособности или отклонения параметров настроек средства защиты информации;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t xml:space="preserve">периодический контроль соответствия состава средств защиты информации приведенному в эксплуатационной документации с целью поддержания актуальной (установленной в соответствии с эксплуатационной документацией) конфигурации </w:t>
      </w:r>
      <w:r>
        <w:rPr>
          <w:sz w:val="28"/>
        </w:rPr>
        <w:t>АРМ ВП ГИСОГД</w:t>
      </w:r>
      <w:r w:rsidRPr="004504E1">
        <w:rPr>
          <w:sz w:val="28"/>
        </w:rPr>
        <w:t xml:space="preserve"> и принятие мер, направленных на устранение выявленных недостатков;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t>периодический контроль состава средств защиты информации на соответствие сведениям действующей (актуализированной) эксплуатационной документации и принятие мер, направленных на устранение выявленных недостатков;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t>периодический контроль выполнения условий и сроков действия сертификатов соответствия на средства защиты информации и принятие мер, направленных на устранение выявленных недостатков;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t xml:space="preserve">исключение из состава </w:t>
      </w:r>
      <w:r>
        <w:rPr>
          <w:sz w:val="28"/>
        </w:rPr>
        <w:t>АРМ ВП ГИСОГД</w:t>
      </w:r>
      <w:r w:rsidRPr="004504E1">
        <w:rPr>
          <w:sz w:val="28"/>
        </w:rPr>
        <w:t xml:space="preserve"> </w:t>
      </w:r>
      <w:proofErr w:type="spellStart"/>
      <w:r w:rsidRPr="004504E1">
        <w:rPr>
          <w:sz w:val="28"/>
        </w:rPr>
        <w:t>несанкционированно</w:t>
      </w:r>
      <w:proofErr w:type="spellEnd"/>
      <w:r w:rsidRPr="004504E1">
        <w:rPr>
          <w:sz w:val="28"/>
        </w:rPr>
        <w:t xml:space="preserve"> установленных средств защиты информации;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t xml:space="preserve">восстановление </w:t>
      </w:r>
      <w:proofErr w:type="spellStart"/>
      <w:r w:rsidRPr="004504E1">
        <w:rPr>
          <w:sz w:val="28"/>
        </w:rPr>
        <w:t>несанкционированно</w:t>
      </w:r>
      <w:proofErr w:type="spellEnd"/>
      <w:r w:rsidRPr="004504E1">
        <w:rPr>
          <w:sz w:val="28"/>
        </w:rPr>
        <w:t xml:space="preserve"> удаленных средств защиты информации;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t>настройку средств защиты информации, направленных на устранение возможности использования выявленных уязвимостей (при необходимости);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t>согласование изменения конфигурации системы защиты информации и настроек средств защиты информации с Ответственным за защиту информации;</w:t>
      </w:r>
    </w:p>
    <w:p w:rsidR="000C5FA4" w:rsidRPr="004504E1" w:rsidRDefault="000C5FA4" w:rsidP="000C5FA4">
      <w:pPr>
        <w:pStyle w:val="33"/>
        <w:numPr>
          <w:ilvl w:val="2"/>
          <w:numId w:val="30"/>
        </w:numPr>
        <w:spacing w:line="240" w:lineRule="auto"/>
        <w:ind w:left="0" w:firstLine="680"/>
        <w:rPr>
          <w:rFonts w:cs="Times New Roman"/>
          <w:sz w:val="28"/>
        </w:rPr>
      </w:pPr>
      <w:r w:rsidRPr="004504E1">
        <w:rPr>
          <w:rFonts w:cs="Times New Roman"/>
          <w:sz w:val="28"/>
        </w:rPr>
        <w:t>В рамках реализации функций управления обновлениями программных и программно-аппаратных средств, в том числе средств защиты информации, обеспечивать: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t>получение из доверенных источников и установку обновлений программного обеспечения, включая программное обеспечение средств защиты информации;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lastRenderedPageBreak/>
        <w:t>контроль целостности файлов обновлений;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t xml:space="preserve">проверку соответствия версий общесистемного, прикладного и специального программного (микропрограммного) обеспечения, включая программное обеспечение средств защиты информации, установленного </w:t>
      </w:r>
      <w:r>
        <w:rPr>
          <w:sz w:val="28"/>
        </w:rPr>
        <w:t>на АРМ ВП ГИСОГД</w:t>
      </w:r>
      <w:r w:rsidRPr="004504E1">
        <w:rPr>
          <w:sz w:val="28"/>
        </w:rPr>
        <w:t xml:space="preserve"> и выпущенного разработчиком;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t>запись об установке (применении) обновлений в соответствующей эксплуатационной документации;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t>обновление базы данных признаков вредоносных компьютерных программ (вирусов) средств антивирусной защиты</w:t>
      </w:r>
      <w:r>
        <w:rPr>
          <w:sz w:val="28"/>
        </w:rPr>
        <w:t xml:space="preserve"> (в случае невозможности получения централизованных обновлений баз данных признаков вредоносных программ с сервера администрирования средствами антивирусной защиты и наличия соответствующих указаний от Администрации Смоленской области)</w:t>
      </w:r>
      <w:r w:rsidRPr="004504E1">
        <w:rPr>
          <w:sz w:val="28"/>
        </w:rPr>
        <w:t>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t>выполнение обновления программного обеспечения средств защиты информации, общесистемного программного обеспечения, прикладного программного обеспечения или микропрограммного обеспечения технических средств с целью устранения выявленных уязвимостей;</w:t>
      </w:r>
    </w:p>
    <w:p w:rsidR="000C5FA4" w:rsidRPr="004504E1" w:rsidRDefault="000C5FA4" w:rsidP="000C5FA4">
      <w:pPr>
        <w:pStyle w:val="33"/>
        <w:numPr>
          <w:ilvl w:val="2"/>
          <w:numId w:val="30"/>
        </w:numPr>
        <w:spacing w:line="240" w:lineRule="auto"/>
        <w:ind w:left="0" w:firstLine="680"/>
        <w:rPr>
          <w:rFonts w:cs="Times New Roman"/>
          <w:sz w:val="28"/>
        </w:rPr>
      </w:pPr>
      <w:r w:rsidRPr="004504E1">
        <w:rPr>
          <w:rFonts w:cs="Times New Roman"/>
          <w:sz w:val="28"/>
        </w:rPr>
        <w:t xml:space="preserve">В рамках реализации функций мониторинга и анализа зарегистрированных событий </w:t>
      </w:r>
      <w:r>
        <w:rPr>
          <w:rFonts w:cs="Times New Roman"/>
          <w:sz w:val="28"/>
        </w:rPr>
        <w:t>на АРМ ВП ГИС ОГД</w:t>
      </w:r>
      <w:r w:rsidRPr="004504E1">
        <w:rPr>
          <w:rFonts w:cs="Times New Roman"/>
          <w:sz w:val="28"/>
        </w:rPr>
        <w:t>, связанных с обеспечением безопасности, обеспечивать: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t>периодический просмотр журналов регистрации событий безопасности;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t>реагирование на сбои при регистрации событий безопасности;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t xml:space="preserve">оперативное информирование лиц, </w:t>
      </w:r>
      <w:r w:rsidRPr="00503BD2">
        <w:rPr>
          <w:sz w:val="28"/>
        </w:rPr>
        <w:t>ответственных за выявление инцидентов и реагирование на них</w:t>
      </w:r>
      <w:r w:rsidRPr="004504E1">
        <w:rPr>
          <w:sz w:val="28"/>
        </w:rPr>
        <w:t>, о попытках и (или) фактах несанкционированного доступа или подозрительных событиях;</w:t>
      </w:r>
    </w:p>
    <w:p w:rsidR="000C5FA4" w:rsidRPr="004504E1" w:rsidRDefault="000C5FA4" w:rsidP="000C5FA4">
      <w:pPr>
        <w:pStyle w:val="a1"/>
        <w:numPr>
          <w:ilvl w:val="0"/>
          <w:numId w:val="28"/>
        </w:numPr>
        <w:spacing w:line="240" w:lineRule="auto"/>
        <w:ind w:firstLine="680"/>
        <w:rPr>
          <w:sz w:val="28"/>
        </w:rPr>
      </w:pPr>
      <w:r w:rsidRPr="004504E1">
        <w:rPr>
          <w:sz w:val="28"/>
        </w:rPr>
        <w:t>содействие при проведении расследований инцидентов информационной безопасности.</w:t>
      </w:r>
    </w:p>
    <w:p w:rsidR="000C5FA4" w:rsidRPr="004504E1" w:rsidRDefault="000C5FA4" w:rsidP="000C5FA4">
      <w:pPr>
        <w:pStyle w:val="16"/>
        <w:numPr>
          <w:ilvl w:val="0"/>
          <w:numId w:val="30"/>
        </w:numPr>
        <w:spacing w:line="240" w:lineRule="auto"/>
        <w:ind w:right="0"/>
        <w:rPr>
          <w:rFonts w:cs="Times New Roman"/>
          <w:sz w:val="28"/>
        </w:rPr>
      </w:pPr>
      <w:r w:rsidRPr="004504E1">
        <w:rPr>
          <w:rFonts w:cs="Times New Roman"/>
          <w:sz w:val="28"/>
        </w:rPr>
        <w:t>Права ответственного за управление (администрирование) системой защиты информации информационных систем</w:t>
      </w:r>
    </w:p>
    <w:p w:rsidR="000C5FA4" w:rsidRPr="004504E1" w:rsidRDefault="000C5FA4" w:rsidP="000C5FA4">
      <w:pPr>
        <w:pStyle w:val="22"/>
        <w:numPr>
          <w:ilvl w:val="1"/>
          <w:numId w:val="30"/>
        </w:numPr>
        <w:spacing w:line="240" w:lineRule="auto"/>
        <w:ind w:left="0" w:firstLine="680"/>
        <w:rPr>
          <w:rFonts w:cs="Times New Roman"/>
          <w:sz w:val="28"/>
        </w:rPr>
      </w:pPr>
      <w:r w:rsidRPr="004504E1">
        <w:rPr>
          <w:rFonts w:cs="Times New Roman"/>
          <w:sz w:val="28"/>
        </w:rPr>
        <w:t>Ответственный имеет право:</w:t>
      </w:r>
    </w:p>
    <w:p w:rsidR="000C5FA4" w:rsidRPr="004504E1" w:rsidRDefault="000C5FA4" w:rsidP="000C5FA4">
      <w:pPr>
        <w:pStyle w:val="33"/>
        <w:numPr>
          <w:ilvl w:val="2"/>
          <w:numId w:val="30"/>
        </w:numPr>
        <w:spacing w:line="240" w:lineRule="auto"/>
        <w:ind w:left="0" w:firstLine="680"/>
        <w:rPr>
          <w:rFonts w:cs="Times New Roman"/>
          <w:sz w:val="28"/>
        </w:rPr>
      </w:pPr>
      <w:r w:rsidRPr="004504E1">
        <w:rPr>
          <w:rFonts w:cs="Times New Roman"/>
          <w:sz w:val="28"/>
        </w:rPr>
        <w:t xml:space="preserve">Знакомиться с локальными актами </w:t>
      </w:r>
      <w:r>
        <w:rPr>
          <w:rFonts w:cs="Times New Roman"/>
          <w:sz w:val="28"/>
        </w:rPr>
        <w:t>Администрации</w:t>
      </w:r>
      <w:r w:rsidRPr="004504E1">
        <w:rPr>
          <w:rFonts w:cs="Times New Roman"/>
          <w:sz w:val="28"/>
        </w:rPr>
        <w:t>, регламентирующими процессы обработки защищаемой информации;</w:t>
      </w:r>
    </w:p>
    <w:p w:rsidR="000C5FA4" w:rsidRPr="004504E1" w:rsidRDefault="000C5FA4" w:rsidP="000C5FA4">
      <w:pPr>
        <w:pStyle w:val="33"/>
        <w:numPr>
          <w:ilvl w:val="2"/>
          <w:numId w:val="30"/>
        </w:numPr>
        <w:spacing w:line="240" w:lineRule="auto"/>
        <w:ind w:left="0" w:firstLine="680"/>
        <w:rPr>
          <w:rFonts w:cs="Times New Roman"/>
          <w:sz w:val="28"/>
        </w:rPr>
      </w:pPr>
      <w:r w:rsidRPr="004504E1">
        <w:rPr>
          <w:rFonts w:cs="Times New Roman"/>
          <w:sz w:val="28"/>
        </w:rPr>
        <w:t>Вносить предложения Ответственному за защиту информации по совершенствованию существующей системы защиты информации;</w:t>
      </w:r>
    </w:p>
    <w:p w:rsidR="000C5FA4" w:rsidRPr="004504E1" w:rsidRDefault="000C5FA4" w:rsidP="000C5FA4">
      <w:pPr>
        <w:pStyle w:val="33"/>
        <w:numPr>
          <w:ilvl w:val="2"/>
          <w:numId w:val="30"/>
        </w:numPr>
        <w:spacing w:line="240" w:lineRule="auto"/>
        <w:ind w:left="0" w:firstLine="680"/>
        <w:rPr>
          <w:rFonts w:cs="Times New Roman"/>
          <w:sz w:val="28"/>
        </w:rPr>
      </w:pPr>
      <w:r w:rsidRPr="004504E1">
        <w:rPr>
          <w:rFonts w:cs="Times New Roman"/>
          <w:sz w:val="28"/>
        </w:rPr>
        <w:t xml:space="preserve">Требовать от пользователей </w:t>
      </w:r>
      <w:r>
        <w:rPr>
          <w:rFonts w:cs="Times New Roman"/>
          <w:sz w:val="28"/>
        </w:rPr>
        <w:t>АРМ ВП ГИСОГД</w:t>
      </w:r>
      <w:r w:rsidRPr="004504E1">
        <w:rPr>
          <w:rFonts w:cs="Times New Roman"/>
          <w:sz w:val="28"/>
        </w:rPr>
        <w:t xml:space="preserve"> соблюдения требований Инструкции пользователя </w:t>
      </w:r>
      <w:r>
        <w:rPr>
          <w:rFonts w:cs="Times New Roman"/>
          <w:sz w:val="28"/>
        </w:rPr>
        <w:t>ГИСОГД</w:t>
      </w:r>
      <w:r w:rsidRPr="004504E1">
        <w:rPr>
          <w:rFonts w:cs="Times New Roman"/>
          <w:sz w:val="28"/>
        </w:rPr>
        <w:t>, а также соблюдения требований действующего законодательства Российской Федерации в сфере (области) обработки и обеспечения безопасности информации;</w:t>
      </w:r>
    </w:p>
    <w:p w:rsidR="000C5FA4" w:rsidRPr="004504E1" w:rsidRDefault="000C5FA4" w:rsidP="000C5FA4">
      <w:pPr>
        <w:pStyle w:val="33"/>
        <w:numPr>
          <w:ilvl w:val="2"/>
          <w:numId w:val="30"/>
        </w:numPr>
        <w:spacing w:line="240" w:lineRule="auto"/>
        <w:ind w:left="0" w:firstLine="680"/>
        <w:rPr>
          <w:rFonts w:cs="Times New Roman"/>
          <w:sz w:val="28"/>
        </w:rPr>
      </w:pPr>
      <w:r w:rsidRPr="004504E1">
        <w:rPr>
          <w:rFonts w:cs="Times New Roman"/>
          <w:sz w:val="28"/>
        </w:rPr>
        <w:t>Требовать от Ответственного за защиту информации оказания содействия в исполнении функций и обязанностей, предусмотренных настоящей Инструкцией;</w:t>
      </w:r>
    </w:p>
    <w:p w:rsidR="000C5FA4" w:rsidRPr="004504E1" w:rsidRDefault="000C5FA4" w:rsidP="000C5FA4">
      <w:pPr>
        <w:pStyle w:val="33"/>
        <w:numPr>
          <w:ilvl w:val="2"/>
          <w:numId w:val="30"/>
        </w:numPr>
        <w:spacing w:line="240" w:lineRule="auto"/>
        <w:ind w:left="0" w:firstLine="680"/>
        <w:rPr>
          <w:rFonts w:cs="Times New Roman"/>
          <w:sz w:val="28"/>
        </w:rPr>
      </w:pPr>
      <w:r w:rsidRPr="004504E1">
        <w:rPr>
          <w:rFonts w:cs="Times New Roman"/>
          <w:sz w:val="28"/>
        </w:rPr>
        <w:t>Участвовать в расследовании инцидентов информационной безопасности и получать информацию об инцидентах информационной безопасности с целью совершенствования системы защиты информации;</w:t>
      </w:r>
    </w:p>
    <w:p w:rsidR="000C5FA4" w:rsidRPr="004504E1" w:rsidRDefault="000C5FA4" w:rsidP="000C5FA4">
      <w:pPr>
        <w:pStyle w:val="33"/>
        <w:numPr>
          <w:ilvl w:val="2"/>
          <w:numId w:val="30"/>
        </w:numPr>
        <w:spacing w:line="240" w:lineRule="auto"/>
        <w:ind w:left="0" w:firstLine="680"/>
        <w:rPr>
          <w:rFonts w:cs="Times New Roman"/>
          <w:sz w:val="28"/>
        </w:rPr>
      </w:pPr>
      <w:r w:rsidRPr="004504E1">
        <w:rPr>
          <w:rFonts w:cs="Times New Roman"/>
          <w:sz w:val="28"/>
        </w:rPr>
        <w:lastRenderedPageBreak/>
        <w:t>Участвовать в работе по совершенствованию мероприятий, обеспечивающих безопасность информации, вносить свои предложения по совершенствованию организационных и технических мер обеспечения безопасности информации;</w:t>
      </w:r>
    </w:p>
    <w:p w:rsidR="000C5FA4" w:rsidRPr="004504E1" w:rsidRDefault="000C5FA4" w:rsidP="000C5FA4">
      <w:pPr>
        <w:pStyle w:val="33"/>
        <w:numPr>
          <w:ilvl w:val="2"/>
          <w:numId w:val="30"/>
        </w:numPr>
        <w:spacing w:line="240" w:lineRule="auto"/>
        <w:ind w:left="0" w:firstLine="680"/>
        <w:rPr>
          <w:rFonts w:cs="Times New Roman"/>
          <w:sz w:val="28"/>
        </w:rPr>
      </w:pPr>
      <w:r w:rsidRPr="004504E1">
        <w:rPr>
          <w:rFonts w:cs="Times New Roman"/>
          <w:sz w:val="28"/>
        </w:rPr>
        <w:t xml:space="preserve">Требовать прекращения работы </w:t>
      </w:r>
      <w:r>
        <w:rPr>
          <w:rFonts w:cs="Times New Roman"/>
          <w:sz w:val="28"/>
        </w:rPr>
        <w:t>на АРМ ВП ГИСОГД</w:t>
      </w:r>
      <w:r w:rsidRPr="004504E1">
        <w:rPr>
          <w:rFonts w:cs="Times New Roman"/>
          <w:sz w:val="28"/>
        </w:rPr>
        <w:t xml:space="preserve">, как в целом, так и отдельных пользователей информационной системы, в случае выявления нарушений требований по обеспечению безопасности информации или в связи с нарушением функционирования </w:t>
      </w:r>
      <w:r>
        <w:rPr>
          <w:rFonts w:cs="Times New Roman"/>
          <w:sz w:val="28"/>
        </w:rPr>
        <w:t>АРМ ВП ГИСОГД</w:t>
      </w:r>
      <w:r w:rsidRPr="004504E1">
        <w:rPr>
          <w:rFonts w:cs="Times New Roman"/>
          <w:sz w:val="28"/>
        </w:rPr>
        <w:t>;</w:t>
      </w:r>
    </w:p>
    <w:p w:rsidR="000C5FA4" w:rsidRPr="004504E1" w:rsidRDefault="000C5FA4" w:rsidP="000C5FA4">
      <w:pPr>
        <w:pStyle w:val="33"/>
        <w:numPr>
          <w:ilvl w:val="2"/>
          <w:numId w:val="30"/>
        </w:numPr>
        <w:spacing w:line="240" w:lineRule="auto"/>
        <w:ind w:left="0" w:firstLine="680"/>
        <w:rPr>
          <w:rFonts w:cs="Times New Roman"/>
          <w:sz w:val="28"/>
        </w:rPr>
      </w:pPr>
      <w:r w:rsidRPr="004504E1">
        <w:rPr>
          <w:rFonts w:cs="Times New Roman"/>
          <w:sz w:val="28"/>
        </w:rPr>
        <w:t>Обращаться за необходимыми разъяснениями по вопросам обработки и обеспечения безопасности информации к Ответственному за защиту информации.</w:t>
      </w:r>
    </w:p>
    <w:p w:rsidR="000C5FA4" w:rsidRPr="004504E1" w:rsidRDefault="000C5FA4" w:rsidP="000C5FA4">
      <w:pPr>
        <w:pStyle w:val="16"/>
        <w:numPr>
          <w:ilvl w:val="0"/>
          <w:numId w:val="30"/>
        </w:numPr>
        <w:spacing w:line="240" w:lineRule="auto"/>
        <w:ind w:right="0"/>
        <w:rPr>
          <w:rFonts w:cs="Times New Roman"/>
          <w:sz w:val="28"/>
        </w:rPr>
      </w:pPr>
      <w:r w:rsidRPr="004504E1">
        <w:rPr>
          <w:rFonts w:cs="Times New Roman"/>
          <w:sz w:val="28"/>
        </w:rPr>
        <w:t>Ответственность ответственного за управление (администрирование) системой защиты информации информационных систем</w:t>
      </w:r>
    </w:p>
    <w:p w:rsidR="000C5FA4" w:rsidRPr="004504E1" w:rsidRDefault="000C5FA4" w:rsidP="000C5FA4">
      <w:pPr>
        <w:pStyle w:val="22"/>
        <w:numPr>
          <w:ilvl w:val="1"/>
          <w:numId w:val="30"/>
        </w:numPr>
        <w:spacing w:line="240" w:lineRule="auto"/>
        <w:ind w:left="0" w:firstLine="680"/>
        <w:rPr>
          <w:rFonts w:cs="Times New Roman"/>
          <w:sz w:val="28"/>
        </w:rPr>
      </w:pPr>
      <w:r w:rsidRPr="004504E1">
        <w:rPr>
          <w:rFonts w:cs="Times New Roman"/>
          <w:sz w:val="28"/>
        </w:rPr>
        <w:t>Ответственный несет персональную ответственность:</w:t>
      </w:r>
    </w:p>
    <w:p w:rsidR="000C5FA4" w:rsidRPr="004504E1" w:rsidRDefault="000C5FA4" w:rsidP="000C5FA4">
      <w:pPr>
        <w:pStyle w:val="33"/>
        <w:numPr>
          <w:ilvl w:val="2"/>
          <w:numId w:val="30"/>
        </w:numPr>
        <w:spacing w:line="240" w:lineRule="auto"/>
        <w:ind w:left="0" w:firstLine="680"/>
        <w:rPr>
          <w:rFonts w:cs="Times New Roman"/>
          <w:sz w:val="28"/>
        </w:rPr>
      </w:pPr>
      <w:r w:rsidRPr="004504E1">
        <w:rPr>
          <w:rFonts w:cs="Times New Roman"/>
          <w:sz w:val="28"/>
        </w:rPr>
        <w:t>За работоспособность и надлежащее функционирование системы защиты информации;</w:t>
      </w:r>
    </w:p>
    <w:p w:rsidR="000C5FA4" w:rsidRPr="004504E1" w:rsidRDefault="000C5FA4" w:rsidP="000C5FA4">
      <w:pPr>
        <w:pStyle w:val="33"/>
        <w:numPr>
          <w:ilvl w:val="2"/>
          <w:numId w:val="30"/>
        </w:numPr>
        <w:spacing w:line="240" w:lineRule="auto"/>
        <w:ind w:left="0" w:firstLine="680"/>
        <w:rPr>
          <w:rFonts w:cs="Times New Roman"/>
          <w:sz w:val="28"/>
        </w:rPr>
      </w:pPr>
      <w:r w:rsidRPr="004504E1">
        <w:rPr>
          <w:rFonts w:cs="Times New Roman"/>
          <w:sz w:val="28"/>
        </w:rPr>
        <w:t>За ненадлежащее исполнение или неисполнение своих должностных обязанностей, предусмотренных настоящей Инструкцией;</w:t>
      </w:r>
    </w:p>
    <w:p w:rsidR="000C5FA4" w:rsidRDefault="000C5FA4" w:rsidP="000C5FA4">
      <w:pPr>
        <w:pStyle w:val="33"/>
        <w:numPr>
          <w:ilvl w:val="2"/>
          <w:numId w:val="30"/>
        </w:numPr>
        <w:spacing w:line="240" w:lineRule="auto"/>
        <w:ind w:left="0" w:firstLine="680"/>
        <w:rPr>
          <w:rFonts w:cs="Times New Roman"/>
          <w:sz w:val="28"/>
        </w:rPr>
      </w:pPr>
      <w:r w:rsidRPr="004504E1">
        <w:rPr>
          <w:rFonts w:cs="Times New Roman"/>
          <w:sz w:val="28"/>
        </w:rPr>
        <w:t>За разглашение информации в пределах, определенных действующим административным, уголовным и гражданским законодательством Российской Федерации;</w:t>
      </w:r>
    </w:p>
    <w:p w:rsidR="000C5FA4" w:rsidRPr="00503BD2" w:rsidRDefault="000C5FA4" w:rsidP="000C5FA4">
      <w:pPr>
        <w:pStyle w:val="33"/>
        <w:numPr>
          <w:ilvl w:val="2"/>
          <w:numId w:val="30"/>
        </w:numPr>
        <w:spacing w:line="240" w:lineRule="auto"/>
        <w:ind w:left="0" w:firstLine="680"/>
        <w:rPr>
          <w:rFonts w:cs="Times New Roman"/>
          <w:sz w:val="28"/>
        </w:rPr>
      </w:pPr>
      <w:r w:rsidRPr="00503BD2">
        <w:rPr>
          <w:rFonts w:cs="Times New Roman"/>
          <w:sz w:val="28"/>
        </w:rPr>
        <w:t xml:space="preserve">За несоблюдение требований локальных актов </w:t>
      </w:r>
      <w:r>
        <w:rPr>
          <w:rFonts w:cs="Times New Roman"/>
          <w:sz w:val="28"/>
        </w:rPr>
        <w:t>Администрации</w:t>
      </w:r>
      <w:r w:rsidRPr="00503BD2">
        <w:rPr>
          <w:rFonts w:cs="Times New Roman"/>
          <w:sz w:val="28"/>
        </w:rPr>
        <w:t>, устанавливающих порядок работы с защищаемой информацией, не содержащей сведения, составляющие государственную тайну, в пределах, установленных трудовым договором (служебным контрактом).</w:t>
      </w:r>
    </w:p>
    <w:p w:rsidR="000C5FA4" w:rsidRPr="00DA38C5" w:rsidRDefault="000C5FA4" w:rsidP="000C5FA4">
      <w:pPr>
        <w:rPr>
          <w:sz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5E1711" w:rsidRDefault="005E1711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5E1711" w:rsidRDefault="005E1711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  <w:bookmarkStart w:id="0" w:name="_GoBack"/>
      <w:bookmarkEnd w:id="0"/>
    </w:p>
    <w:sectPr w:rsidR="000E2902" w:rsidSect="00FE73C6">
      <w:headerReference w:type="even" r:id="rId10"/>
      <w:headerReference w:type="default" r:id="rId11"/>
      <w:pgSz w:w="11907" w:h="16840" w:code="9"/>
      <w:pgMar w:top="851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FE7" w:rsidRDefault="00280FE7" w:rsidP="00403EB0">
      <w:pPr>
        <w:pStyle w:val="a6"/>
      </w:pPr>
      <w:r>
        <w:separator/>
      </w:r>
    </w:p>
  </w:endnote>
  <w:endnote w:type="continuationSeparator" w:id="0">
    <w:p w:rsidR="00280FE7" w:rsidRDefault="00280FE7" w:rsidP="00403EB0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FE7" w:rsidRDefault="00280FE7" w:rsidP="00403EB0">
      <w:pPr>
        <w:pStyle w:val="a6"/>
      </w:pPr>
      <w:r>
        <w:separator/>
      </w:r>
    </w:p>
  </w:footnote>
  <w:footnote w:type="continuationSeparator" w:id="0">
    <w:p w:rsidR="00280FE7" w:rsidRDefault="00280FE7" w:rsidP="00403EB0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8568111"/>
      <w:docPartObj>
        <w:docPartGallery w:val="Page Numbers (Top of Page)"/>
        <w:docPartUnique/>
      </w:docPartObj>
    </w:sdtPr>
    <w:sdtEndPr/>
    <w:sdtContent>
      <w:p w:rsidR="000C5FA4" w:rsidRDefault="000C5F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0C5FA4" w:rsidRDefault="000C5FA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FA4" w:rsidRDefault="000C5FA4">
    <w:pPr>
      <w:pStyle w:val="a6"/>
      <w:jc w:val="center"/>
    </w:pPr>
  </w:p>
  <w:p w:rsidR="000C5FA4" w:rsidRDefault="000C5FA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B2080C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3EB0" w:rsidRDefault="00403EB0">
    <w:pPr>
      <w:pStyle w:val="a6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8F" w:rsidRDefault="007A738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6189">
      <w:rPr>
        <w:noProof/>
      </w:rPr>
      <w:t>2</w:t>
    </w:r>
    <w:r>
      <w:fldChar w:fldCharType="end"/>
    </w:r>
  </w:p>
  <w:p w:rsidR="00403EB0" w:rsidRDefault="00403EB0" w:rsidP="00D73B45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5F94CCC"/>
    <w:multiLevelType w:val="multilevel"/>
    <w:tmpl w:val="5246DE9A"/>
    <w:lvl w:ilvl="0">
      <w:start w:val="1"/>
      <w:numFmt w:val="decimal"/>
      <w:pStyle w:val="a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5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6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7" w15:restartNumberingAfterBreak="0">
    <w:nsid w:val="0BB430C8"/>
    <w:multiLevelType w:val="hybridMultilevel"/>
    <w:tmpl w:val="9E34A1B8"/>
    <w:lvl w:ilvl="0" w:tplc="7408C5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842400F"/>
    <w:multiLevelType w:val="multilevel"/>
    <w:tmpl w:val="707A76DE"/>
    <w:lvl w:ilvl="0">
      <w:start w:val="1"/>
      <w:numFmt w:val="bullet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E2206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8F57953"/>
    <w:multiLevelType w:val="hybridMultilevel"/>
    <w:tmpl w:val="5532C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5" w15:restartNumberingAfterBreak="0">
    <w:nsid w:val="6C456FD9"/>
    <w:multiLevelType w:val="multilevel"/>
    <w:tmpl w:val="164494A0"/>
    <w:styleLink w:val="a0"/>
    <w:lvl w:ilvl="0">
      <w:start w:val="1"/>
      <w:numFmt w:val="bullet"/>
      <w:pStyle w:val="a1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8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 w15:restartNumberingAfterBreak="0">
    <w:nsid w:val="7F26267C"/>
    <w:multiLevelType w:val="hybridMultilevel"/>
    <w:tmpl w:val="2A0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3"/>
  </w:num>
  <w:num w:numId="3">
    <w:abstractNumId w:val="13"/>
  </w:num>
  <w:num w:numId="4">
    <w:abstractNumId w:val="11"/>
  </w:num>
  <w:num w:numId="5">
    <w:abstractNumId w:val="22"/>
  </w:num>
  <w:num w:numId="6">
    <w:abstractNumId w:val="27"/>
  </w:num>
  <w:num w:numId="7">
    <w:abstractNumId w:val="18"/>
  </w:num>
  <w:num w:numId="8">
    <w:abstractNumId w:val="4"/>
  </w:num>
  <w:num w:numId="9">
    <w:abstractNumId w:val="12"/>
  </w:num>
  <w:num w:numId="10">
    <w:abstractNumId w:val="14"/>
  </w:num>
  <w:num w:numId="11">
    <w:abstractNumId w:val="19"/>
  </w:num>
  <w:num w:numId="12">
    <w:abstractNumId w:val="16"/>
  </w:num>
  <w:num w:numId="13">
    <w:abstractNumId w:val="26"/>
  </w:num>
  <w:num w:numId="14">
    <w:abstractNumId w:val="0"/>
  </w:num>
  <w:num w:numId="15">
    <w:abstractNumId w:val="17"/>
  </w:num>
  <w:num w:numId="16">
    <w:abstractNumId w:val="28"/>
  </w:num>
  <w:num w:numId="17">
    <w:abstractNumId w:val="1"/>
  </w:num>
  <w:num w:numId="18">
    <w:abstractNumId w:val="20"/>
  </w:num>
  <w:num w:numId="19">
    <w:abstractNumId w:val="2"/>
  </w:num>
  <w:num w:numId="20">
    <w:abstractNumId w:val="10"/>
  </w:num>
  <w:num w:numId="21">
    <w:abstractNumId w:val="5"/>
  </w:num>
  <w:num w:numId="22">
    <w:abstractNumId w:val="8"/>
  </w:num>
  <w:num w:numId="23">
    <w:abstractNumId w:val="24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5"/>
  </w:num>
  <w:num w:numId="28">
    <w:abstractNumId w:val="9"/>
  </w:num>
  <w:num w:numId="29">
    <w:abstractNumId w:val="2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15C15"/>
    <w:rsid w:val="00022F34"/>
    <w:rsid w:val="000337CC"/>
    <w:rsid w:val="00034ACA"/>
    <w:rsid w:val="00040A63"/>
    <w:rsid w:val="00041F2C"/>
    <w:rsid w:val="00045878"/>
    <w:rsid w:val="00053F3B"/>
    <w:rsid w:val="00055107"/>
    <w:rsid w:val="0005632D"/>
    <w:rsid w:val="0008419F"/>
    <w:rsid w:val="000860E1"/>
    <w:rsid w:val="00087AD0"/>
    <w:rsid w:val="00093869"/>
    <w:rsid w:val="00093D57"/>
    <w:rsid w:val="0009509B"/>
    <w:rsid w:val="0009575D"/>
    <w:rsid w:val="00096883"/>
    <w:rsid w:val="000A2476"/>
    <w:rsid w:val="000B2A0C"/>
    <w:rsid w:val="000C420E"/>
    <w:rsid w:val="000C5FA4"/>
    <w:rsid w:val="000C7096"/>
    <w:rsid w:val="000D38C7"/>
    <w:rsid w:val="000D484F"/>
    <w:rsid w:val="000E0320"/>
    <w:rsid w:val="000E27AC"/>
    <w:rsid w:val="000E2902"/>
    <w:rsid w:val="000E6F38"/>
    <w:rsid w:val="00101A48"/>
    <w:rsid w:val="00105BD7"/>
    <w:rsid w:val="001163CD"/>
    <w:rsid w:val="00124664"/>
    <w:rsid w:val="0012685E"/>
    <w:rsid w:val="00140017"/>
    <w:rsid w:val="0015600E"/>
    <w:rsid w:val="0015766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E1210"/>
    <w:rsid w:val="001F185C"/>
    <w:rsid w:val="001F1C99"/>
    <w:rsid w:val="002267E5"/>
    <w:rsid w:val="002373F4"/>
    <w:rsid w:val="002639B1"/>
    <w:rsid w:val="00280FE7"/>
    <w:rsid w:val="00282653"/>
    <w:rsid w:val="00291852"/>
    <w:rsid w:val="00294029"/>
    <w:rsid w:val="00295987"/>
    <w:rsid w:val="00296CAA"/>
    <w:rsid w:val="002A0787"/>
    <w:rsid w:val="002A67E0"/>
    <w:rsid w:val="002B75B4"/>
    <w:rsid w:val="002C1E4F"/>
    <w:rsid w:val="002D311C"/>
    <w:rsid w:val="002D621A"/>
    <w:rsid w:val="002E7069"/>
    <w:rsid w:val="00301371"/>
    <w:rsid w:val="00304109"/>
    <w:rsid w:val="00306911"/>
    <w:rsid w:val="00307684"/>
    <w:rsid w:val="00317D8C"/>
    <w:rsid w:val="00331F3F"/>
    <w:rsid w:val="00342D0E"/>
    <w:rsid w:val="0034739C"/>
    <w:rsid w:val="00360EFA"/>
    <w:rsid w:val="003650BF"/>
    <w:rsid w:val="0037114A"/>
    <w:rsid w:val="00372AF1"/>
    <w:rsid w:val="0037642A"/>
    <w:rsid w:val="00382BB0"/>
    <w:rsid w:val="00386189"/>
    <w:rsid w:val="00392EF0"/>
    <w:rsid w:val="003B08ED"/>
    <w:rsid w:val="003B21FE"/>
    <w:rsid w:val="003B34A9"/>
    <w:rsid w:val="003B3648"/>
    <w:rsid w:val="003B6D39"/>
    <w:rsid w:val="003C3E32"/>
    <w:rsid w:val="003D08B5"/>
    <w:rsid w:val="003E4992"/>
    <w:rsid w:val="003E50C1"/>
    <w:rsid w:val="003E796B"/>
    <w:rsid w:val="00403EB0"/>
    <w:rsid w:val="00414DA2"/>
    <w:rsid w:val="00422DA5"/>
    <w:rsid w:val="00424200"/>
    <w:rsid w:val="00431B7D"/>
    <w:rsid w:val="0044091D"/>
    <w:rsid w:val="00444430"/>
    <w:rsid w:val="00451622"/>
    <w:rsid w:val="00455BAD"/>
    <w:rsid w:val="00464F27"/>
    <w:rsid w:val="00472353"/>
    <w:rsid w:val="00480BB5"/>
    <w:rsid w:val="004973B6"/>
    <w:rsid w:val="004A5ABF"/>
    <w:rsid w:val="004B35E4"/>
    <w:rsid w:val="004C54B9"/>
    <w:rsid w:val="004C7503"/>
    <w:rsid w:val="004D0579"/>
    <w:rsid w:val="004D0C36"/>
    <w:rsid w:val="004D7FC1"/>
    <w:rsid w:val="004E58D0"/>
    <w:rsid w:val="004F4588"/>
    <w:rsid w:val="004F4651"/>
    <w:rsid w:val="00507936"/>
    <w:rsid w:val="005349F3"/>
    <w:rsid w:val="005501FC"/>
    <w:rsid w:val="00552BE4"/>
    <w:rsid w:val="00554CFB"/>
    <w:rsid w:val="0057443C"/>
    <w:rsid w:val="00577FF4"/>
    <w:rsid w:val="00582128"/>
    <w:rsid w:val="005874E3"/>
    <w:rsid w:val="0059683A"/>
    <w:rsid w:val="005A4EE8"/>
    <w:rsid w:val="005B374F"/>
    <w:rsid w:val="005B4068"/>
    <w:rsid w:val="005B5B40"/>
    <w:rsid w:val="005B6F57"/>
    <w:rsid w:val="005C0066"/>
    <w:rsid w:val="005C582C"/>
    <w:rsid w:val="005D2D95"/>
    <w:rsid w:val="005E1711"/>
    <w:rsid w:val="005F0C7F"/>
    <w:rsid w:val="006111AC"/>
    <w:rsid w:val="00612EB8"/>
    <w:rsid w:val="00635206"/>
    <w:rsid w:val="00650135"/>
    <w:rsid w:val="0066157B"/>
    <w:rsid w:val="0066300F"/>
    <w:rsid w:val="00663616"/>
    <w:rsid w:val="00663B5F"/>
    <w:rsid w:val="00675F86"/>
    <w:rsid w:val="00681400"/>
    <w:rsid w:val="0068618E"/>
    <w:rsid w:val="006A35A1"/>
    <w:rsid w:val="006C28A9"/>
    <w:rsid w:val="006C3714"/>
    <w:rsid w:val="006C6A61"/>
    <w:rsid w:val="006D6A33"/>
    <w:rsid w:val="006E066F"/>
    <w:rsid w:val="006E50C9"/>
    <w:rsid w:val="006F1B0F"/>
    <w:rsid w:val="00705AD7"/>
    <w:rsid w:val="00710777"/>
    <w:rsid w:val="007166B1"/>
    <w:rsid w:val="00732898"/>
    <w:rsid w:val="00735866"/>
    <w:rsid w:val="00736D4E"/>
    <w:rsid w:val="00741D23"/>
    <w:rsid w:val="007462E0"/>
    <w:rsid w:val="00753604"/>
    <w:rsid w:val="00753F44"/>
    <w:rsid w:val="00756F36"/>
    <w:rsid w:val="007642E8"/>
    <w:rsid w:val="007706BC"/>
    <w:rsid w:val="00775B8F"/>
    <w:rsid w:val="0079455B"/>
    <w:rsid w:val="00795742"/>
    <w:rsid w:val="00797270"/>
    <w:rsid w:val="007A70A8"/>
    <w:rsid w:val="007A738F"/>
    <w:rsid w:val="007E13B2"/>
    <w:rsid w:val="008031D7"/>
    <w:rsid w:val="00806159"/>
    <w:rsid w:val="00824667"/>
    <w:rsid w:val="00833658"/>
    <w:rsid w:val="00844611"/>
    <w:rsid w:val="00845A6E"/>
    <w:rsid w:val="00851496"/>
    <w:rsid w:val="00856AA9"/>
    <w:rsid w:val="00876EB6"/>
    <w:rsid w:val="00880893"/>
    <w:rsid w:val="00881115"/>
    <w:rsid w:val="008A32C4"/>
    <w:rsid w:val="008A7345"/>
    <w:rsid w:val="008A7BDD"/>
    <w:rsid w:val="008B34FF"/>
    <w:rsid w:val="008B6B0B"/>
    <w:rsid w:val="008B70AA"/>
    <w:rsid w:val="008C50AB"/>
    <w:rsid w:val="00913CC0"/>
    <w:rsid w:val="00920E6F"/>
    <w:rsid w:val="00932490"/>
    <w:rsid w:val="0093321D"/>
    <w:rsid w:val="009400D8"/>
    <w:rsid w:val="00941FB9"/>
    <w:rsid w:val="0094598E"/>
    <w:rsid w:val="00945FB2"/>
    <w:rsid w:val="00947F57"/>
    <w:rsid w:val="0095514C"/>
    <w:rsid w:val="0096267B"/>
    <w:rsid w:val="009670CB"/>
    <w:rsid w:val="009671A5"/>
    <w:rsid w:val="009714AA"/>
    <w:rsid w:val="009769EC"/>
    <w:rsid w:val="0098163F"/>
    <w:rsid w:val="00982CDC"/>
    <w:rsid w:val="00997487"/>
    <w:rsid w:val="009B39D9"/>
    <w:rsid w:val="009C014F"/>
    <w:rsid w:val="009C54EE"/>
    <w:rsid w:val="009D317C"/>
    <w:rsid w:val="009E504A"/>
    <w:rsid w:val="009F045A"/>
    <w:rsid w:val="00A23EB7"/>
    <w:rsid w:val="00A2438A"/>
    <w:rsid w:val="00A3085D"/>
    <w:rsid w:val="00A44643"/>
    <w:rsid w:val="00A510FC"/>
    <w:rsid w:val="00A64085"/>
    <w:rsid w:val="00A7423E"/>
    <w:rsid w:val="00A80645"/>
    <w:rsid w:val="00A842ED"/>
    <w:rsid w:val="00A86CEA"/>
    <w:rsid w:val="00AA0530"/>
    <w:rsid w:val="00AA141E"/>
    <w:rsid w:val="00AB418B"/>
    <w:rsid w:val="00AD08B8"/>
    <w:rsid w:val="00B01942"/>
    <w:rsid w:val="00B073DD"/>
    <w:rsid w:val="00B07E9E"/>
    <w:rsid w:val="00B1065A"/>
    <w:rsid w:val="00B2080C"/>
    <w:rsid w:val="00B2132E"/>
    <w:rsid w:val="00B26361"/>
    <w:rsid w:val="00B603F5"/>
    <w:rsid w:val="00B6115A"/>
    <w:rsid w:val="00B77017"/>
    <w:rsid w:val="00B8092D"/>
    <w:rsid w:val="00B819A6"/>
    <w:rsid w:val="00B81B58"/>
    <w:rsid w:val="00B86948"/>
    <w:rsid w:val="00B97C7A"/>
    <w:rsid w:val="00BB1AA1"/>
    <w:rsid w:val="00BB7DDF"/>
    <w:rsid w:val="00BE5B04"/>
    <w:rsid w:val="00C14987"/>
    <w:rsid w:val="00C17CD7"/>
    <w:rsid w:val="00C21D47"/>
    <w:rsid w:val="00C239D7"/>
    <w:rsid w:val="00C31674"/>
    <w:rsid w:val="00C367B8"/>
    <w:rsid w:val="00C36F41"/>
    <w:rsid w:val="00C718DB"/>
    <w:rsid w:val="00C7594B"/>
    <w:rsid w:val="00C97218"/>
    <w:rsid w:val="00CA6777"/>
    <w:rsid w:val="00CB1E43"/>
    <w:rsid w:val="00CB6615"/>
    <w:rsid w:val="00CB770B"/>
    <w:rsid w:val="00CB7B23"/>
    <w:rsid w:val="00CD0E62"/>
    <w:rsid w:val="00CD3E84"/>
    <w:rsid w:val="00CD669B"/>
    <w:rsid w:val="00CE5F82"/>
    <w:rsid w:val="00CE6D45"/>
    <w:rsid w:val="00CE71DA"/>
    <w:rsid w:val="00D00758"/>
    <w:rsid w:val="00D008FF"/>
    <w:rsid w:val="00D031E4"/>
    <w:rsid w:val="00D0621B"/>
    <w:rsid w:val="00D07EE3"/>
    <w:rsid w:val="00D1486A"/>
    <w:rsid w:val="00D1560A"/>
    <w:rsid w:val="00D170B8"/>
    <w:rsid w:val="00D34C7E"/>
    <w:rsid w:val="00D61AC9"/>
    <w:rsid w:val="00D67719"/>
    <w:rsid w:val="00D73B45"/>
    <w:rsid w:val="00D76361"/>
    <w:rsid w:val="00D76A80"/>
    <w:rsid w:val="00D820CB"/>
    <w:rsid w:val="00D84624"/>
    <w:rsid w:val="00D8705F"/>
    <w:rsid w:val="00D945F4"/>
    <w:rsid w:val="00DA625A"/>
    <w:rsid w:val="00DB1607"/>
    <w:rsid w:val="00DB3339"/>
    <w:rsid w:val="00DC0789"/>
    <w:rsid w:val="00DC43D3"/>
    <w:rsid w:val="00DC673E"/>
    <w:rsid w:val="00DC729D"/>
    <w:rsid w:val="00DD6EAB"/>
    <w:rsid w:val="00DD792F"/>
    <w:rsid w:val="00DF1B8C"/>
    <w:rsid w:val="00DF3DA3"/>
    <w:rsid w:val="00DF4CDF"/>
    <w:rsid w:val="00E05578"/>
    <w:rsid w:val="00E073E8"/>
    <w:rsid w:val="00E11E6F"/>
    <w:rsid w:val="00E32244"/>
    <w:rsid w:val="00E371F3"/>
    <w:rsid w:val="00E53421"/>
    <w:rsid w:val="00E6129F"/>
    <w:rsid w:val="00E72D6A"/>
    <w:rsid w:val="00E73C6E"/>
    <w:rsid w:val="00E75219"/>
    <w:rsid w:val="00EB0415"/>
    <w:rsid w:val="00EB397B"/>
    <w:rsid w:val="00ED79BE"/>
    <w:rsid w:val="00EE1287"/>
    <w:rsid w:val="00EE25B3"/>
    <w:rsid w:val="00F011E5"/>
    <w:rsid w:val="00F03A40"/>
    <w:rsid w:val="00F10BC0"/>
    <w:rsid w:val="00F17499"/>
    <w:rsid w:val="00F23E07"/>
    <w:rsid w:val="00F32F72"/>
    <w:rsid w:val="00F433C0"/>
    <w:rsid w:val="00F470C0"/>
    <w:rsid w:val="00F55994"/>
    <w:rsid w:val="00F560E5"/>
    <w:rsid w:val="00F61726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3C6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EDCEF7"/>
  <w15:chartTrackingRefBased/>
  <w15:docId w15:val="{B798E1BD-A719-43A5-8F86-BEAC5E7D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Pr>
      <w:sz w:val="24"/>
    </w:rPr>
  </w:style>
  <w:style w:type="paragraph" w:styleId="1">
    <w:name w:val="heading 1"/>
    <w:basedOn w:val="a2"/>
    <w:next w:val="a2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2"/>
    <w:next w:val="a2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2"/>
    <w:next w:val="a2"/>
    <w:link w:val="30"/>
    <w:qFormat/>
    <w:pPr>
      <w:keepNext/>
      <w:jc w:val="both"/>
      <w:outlineLvl w:val="2"/>
    </w:pPr>
  </w:style>
  <w:style w:type="paragraph" w:styleId="4">
    <w:name w:val="heading 4"/>
    <w:basedOn w:val="a2"/>
    <w:next w:val="a2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2"/>
    <w:next w:val="a2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2"/>
    <w:next w:val="a2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2"/>
    <w:next w:val="a2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2"/>
    <w:next w:val="a2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pPr>
      <w:tabs>
        <w:tab w:val="center" w:pos="4536"/>
        <w:tab w:val="right" w:pos="9072"/>
      </w:tabs>
    </w:pPr>
  </w:style>
  <w:style w:type="paragraph" w:styleId="a8">
    <w:name w:val="footer"/>
    <w:basedOn w:val="a2"/>
    <w:link w:val="a9"/>
    <w:uiPriority w:val="99"/>
    <w:pPr>
      <w:tabs>
        <w:tab w:val="center" w:pos="4536"/>
        <w:tab w:val="right" w:pos="9072"/>
      </w:tabs>
    </w:pPr>
  </w:style>
  <w:style w:type="character" w:styleId="aa">
    <w:name w:val="page number"/>
    <w:basedOn w:val="a3"/>
  </w:style>
  <w:style w:type="paragraph" w:styleId="ab">
    <w:name w:val="Body Text"/>
    <w:basedOn w:val="a2"/>
    <w:pPr>
      <w:jc w:val="both"/>
    </w:pPr>
    <w:rPr>
      <w:sz w:val="28"/>
    </w:rPr>
  </w:style>
  <w:style w:type="paragraph" w:styleId="ac">
    <w:name w:val="Body Text Indent"/>
    <w:basedOn w:val="a2"/>
    <w:pPr>
      <w:ind w:firstLine="709"/>
      <w:jc w:val="both"/>
    </w:pPr>
    <w:rPr>
      <w:sz w:val="28"/>
    </w:rPr>
  </w:style>
  <w:style w:type="paragraph" w:styleId="20">
    <w:name w:val="Body Text Indent 2"/>
    <w:basedOn w:val="a2"/>
    <w:pPr>
      <w:ind w:firstLine="709"/>
      <w:jc w:val="both"/>
    </w:pPr>
  </w:style>
  <w:style w:type="paragraph" w:styleId="31">
    <w:name w:val="Body Text Indent 3"/>
    <w:basedOn w:val="a2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2"/>
    <w:pPr>
      <w:jc w:val="both"/>
    </w:pPr>
  </w:style>
  <w:style w:type="paragraph" w:styleId="32">
    <w:name w:val="Body Text 3"/>
    <w:basedOn w:val="a2"/>
    <w:pPr>
      <w:jc w:val="both"/>
    </w:pPr>
    <w:rPr>
      <w:sz w:val="26"/>
    </w:rPr>
  </w:style>
  <w:style w:type="paragraph" w:customStyle="1" w:styleId="ad">
    <w:name w:val="Название"/>
    <w:basedOn w:val="a2"/>
    <w:next w:val="ae"/>
    <w:qFormat/>
    <w:pPr>
      <w:jc w:val="center"/>
    </w:pPr>
    <w:rPr>
      <w:b/>
      <w:sz w:val="28"/>
    </w:rPr>
  </w:style>
  <w:style w:type="paragraph" w:styleId="ae">
    <w:name w:val="Subtitle"/>
    <w:basedOn w:val="a2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2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f">
    <w:name w:val="Table Grid"/>
    <w:basedOn w:val="a4"/>
    <w:uiPriority w:val="59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lock Text"/>
    <w:basedOn w:val="a2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1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2">
    <w:name w:val="Печатная машинка"/>
    <w:rsid w:val="0012685E"/>
    <w:rPr>
      <w:rFonts w:ascii="Courier New" w:hAnsi="Courier New"/>
      <w:sz w:val="20"/>
    </w:rPr>
  </w:style>
  <w:style w:type="paragraph" w:customStyle="1" w:styleId="af3">
    <w:name w:val="Знак"/>
    <w:basedOn w:val="a2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2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link w:val="a6"/>
    <w:uiPriority w:val="99"/>
    <w:rsid w:val="003E50C1"/>
    <w:rPr>
      <w:sz w:val="24"/>
      <w:lang w:val="ru-RU" w:eastAsia="ru-RU" w:bidi="ar-SA"/>
    </w:rPr>
  </w:style>
  <w:style w:type="paragraph" w:styleId="af4">
    <w:name w:val="No Spacing"/>
    <w:link w:val="af5"/>
    <w:uiPriority w:val="99"/>
    <w:qFormat/>
    <w:rsid w:val="004C750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5BD7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105BD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5">
    <w:name w:val="Без интервала Знак"/>
    <w:link w:val="af4"/>
    <w:uiPriority w:val="99"/>
    <w:locked/>
    <w:rsid w:val="0093321D"/>
    <w:rPr>
      <w:rFonts w:ascii="Calibri" w:hAnsi="Calibri"/>
      <w:sz w:val="22"/>
      <w:szCs w:val="22"/>
      <w:lang w:bidi="ar-SA"/>
    </w:rPr>
  </w:style>
  <w:style w:type="table" w:customStyle="1" w:styleId="15">
    <w:name w:val="Сетка таблицы1"/>
    <w:basedOn w:val="a4"/>
    <w:next w:val="af"/>
    <w:uiPriority w:val="59"/>
    <w:rsid w:val="00D34C7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basedOn w:val="a3"/>
    <w:link w:val="a8"/>
    <w:uiPriority w:val="99"/>
    <w:rsid w:val="000C5FA4"/>
    <w:rPr>
      <w:sz w:val="24"/>
    </w:rPr>
  </w:style>
  <w:style w:type="paragraph" w:styleId="af6">
    <w:name w:val="List Paragraph"/>
    <w:basedOn w:val="a2"/>
    <w:link w:val="af7"/>
    <w:uiPriority w:val="34"/>
    <w:qFormat/>
    <w:rsid w:val="000C5FA4"/>
    <w:pPr>
      <w:spacing w:line="276" w:lineRule="auto"/>
      <w:ind w:left="720"/>
      <w:contextualSpacing/>
      <w:jc w:val="both"/>
    </w:pPr>
    <w:rPr>
      <w:rFonts w:cstheme="minorBidi"/>
      <w:sz w:val="26"/>
      <w:szCs w:val="28"/>
      <w:lang w:eastAsia="en-US"/>
    </w:rPr>
  </w:style>
  <w:style w:type="paragraph" w:customStyle="1" w:styleId="af8">
    <w:name w:val="Написание специального слова"/>
    <w:basedOn w:val="a2"/>
    <w:link w:val="af9"/>
    <w:qFormat/>
    <w:rsid w:val="000C5FA4"/>
    <w:pPr>
      <w:widowControl w:val="0"/>
      <w:autoSpaceDE w:val="0"/>
      <w:autoSpaceDN w:val="0"/>
      <w:adjustRightInd w:val="0"/>
      <w:spacing w:line="276" w:lineRule="auto"/>
    </w:pPr>
    <w:rPr>
      <w:rFonts w:cs="Times New Roman CYR"/>
      <w:spacing w:val="60"/>
      <w:sz w:val="26"/>
      <w:szCs w:val="28"/>
    </w:rPr>
  </w:style>
  <w:style w:type="character" w:customStyle="1" w:styleId="af9">
    <w:name w:val="Написание специального слова Знак"/>
    <w:basedOn w:val="a3"/>
    <w:link w:val="af8"/>
    <w:rsid w:val="000C5FA4"/>
    <w:rPr>
      <w:rFonts w:cs="Times New Roman CYR"/>
      <w:spacing w:val="60"/>
      <w:sz w:val="26"/>
      <w:szCs w:val="28"/>
    </w:rPr>
  </w:style>
  <w:style w:type="paragraph" w:customStyle="1" w:styleId="16">
    <w:name w:val="Большой список уровень 1"/>
    <w:basedOn w:val="a2"/>
    <w:next w:val="a2"/>
    <w:qFormat/>
    <w:rsid w:val="000C5FA4"/>
    <w:pPr>
      <w:keepNext/>
      <w:spacing w:before="360" w:line="276" w:lineRule="auto"/>
      <w:ind w:right="709"/>
      <w:jc w:val="center"/>
    </w:pPr>
    <w:rPr>
      <w:rFonts w:cstheme="minorBidi"/>
      <w:b/>
      <w:bCs/>
      <w:caps/>
      <w:sz w:val="26"/>
      <w:szCs w:val="28"/>
      <w:lang w:eastAsia="en-US"/>
    </w:rPr>
  </w:style>
  <w:style w:type="paragraph" w:customStyle="1" w:styleId="22">
    <w:name w:val="Большой список уровень 2"/>
    <w:basedOn w:val="a2"/>
    <w:link w:val="23"/>
    <w:qFormat/>
    <w:rsid w:val="000C5FA4"/>
    <w:pPr>
      <w:spacing w:line="276" w:lineRule="auto"/>
      <w:jc w:val="both"/>
    </w:pPr>
    <w:rPr>
      <w:rFonts w:eastAsiaTheme="minorHAnsi" w:cstheme="minorBidi"/>
      <w:sz w:val="26"/>
      <w:szCs w:val="28"/>
      <w:lang w:eastAsia="en-US"/>
    </w:rPr>
  </w:style>
  <w:style w:type="paragraph" w:customStyle="1" w:styleId="a">
    <w:name w:val="Отступы элементов списка"/>
    <w:basedOn w:val="a2"/>
    <w:link w:val="afa"/>
    <w:qFormat/>
    <w:rsid w:val="000C5FA4"/>
    <w:pPr>
      <w:widowControl w:val="0"/>
      <w:numPr>
        <w:numId w:val="26"/>
      </w:numPr>
      <w:tabs>
        <w:tab w:val="left" w:pos="0"/>
      </w:tabs>
      <w:autoSpaceDE w:val="0"/>
      <w:autoSpaceDN w:val="0"/>
      <w:adjustRightInd w:val="0"/>
      <w:spacing w:line="276" w:lineRule="auto"/>
      <w:jc w:val="both"/>
    </w:pPr>
    <w:rPr>
      <w:rFonts w:cs="Times New Roman CYR"/>
      <w:sz w:val="26"/>
      <w:szCs w:val="28"/>
      <w:lang w:eastAsia="en-US"/>
    </w:rPr>
  </w:style>
  <w:style w:type="character" w:customStyle="1" w:styleId="afa">
    <w:name w:val="Отступы элементов списка Знак"/>
    <w:basedOn w:val="a3"/>
    <w:link w:val="a"/>
    <w:rsid w:val="000C5FA4"/>
    <w:rPr>
      <w:rFonts w:cs="Times New Roman CYR"/>
      <w:sz w:val="26"/>
      <w:szCs w:val="28"/>
      <w:lang w:eastAsia="en-US"/>
    </w:rPr>
  </w:style>
  <w:style w:type="paragraph" w:customStyle="1" w:styleId="afb">
    <w:name w:val="Отступ абзаца"/>
    <w:basedOn w:val="a2"/>
    <w:rsid w:val="000C5FA4"/>
    <w:pPr>
      <w:spacing w:line="276" w:lineRule="auto"/>
      <w:ind w:firstLine="708"/>
      <w:jc w:val="both"/>
    </w:pPr>
    <w:rPr>
      <w:sz w:val="26"/>
      <w:lang w:eastAsia="en-US"/>
    </w:rPr>
  </w:style>
  <w:style w:type="paragraph" w:customStyle="1" w:styleId="a1">
    <w:name w:val="Большой список маркированный"/>
    <w:basedOn w:val="a2"/>
    <w:qFormat/>
    <w:rsid w:val="000C5FA4"/>
    <w:pPr>
      <w:widowControl w:val="0"/>
      <w:numPr>
        <w:numId w:val="27"/>
      </w:numPr>
      <w:spacing w:line="276" w:lineRule="auto"/>
      <w:jc w:val="both"/>
    </w:pPr>
    <w:rPr>
      <w:rFonts w:eastAsiaTheme="minorHAnsi"/>
      <w:sz w:val="26"/>
      <w:szCs w:val="28"/>
      <w:lang w:eastAsia="en-US"/>
    </w:rPr>
  </w:style>
  <w:style w:type="numbering" w:customStyle="1" w:styleId="a0">
    <w:name w:val="Список с маркерами"/>
    <w:uiPriority w:val="99"/>
    <w:rsid w:val="000C5FA4"/>
    <w:pPr>
      <w:numPr>
        <w:numId w:val="27"/>
      </w:numPr>
    </w:pPr>
  </w:style>
  <w:style w:type="paragraph" w:customStyle="1" w:styleId="afc">
    <w:name w:val="Заголовки приложений"/>
    <w:basedOn w:val="a2"/>
    <w:qFormat/>
    <w:rsid w:val="000C5FA4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  <w:style w:type="paragraph" w:customStyle="1" w:styleId="33">
    <w:name w:val="Большой список уровень 3"/>
    <w:basedOn w:val="a2"/>
    <w:qFormat/>
    <w:rsid w:val="000C5FA4"/>
    <w:pPr>
      <w:spacing w:line="276" w:lineRule="auto"/>
      <w:ind w:firstLine="709"/>
      <w:jc w:val="both"/>
    </w:pPr>
    <w:rPr>
      <w:rFonts w:eastAsiaTheme="minorHAnsi" w:cstheme="minorBidi"/>
      <w:sz w:val="26"/>
      <w:szCs w:val="28"/>
      <w:lang w:eastAsia="en-US"/>
    </w:rPr>
  </w:style>
  <w:style w:type="character" w:customStyle="1" w:styleId="af7">
    <w:name w:val="Абзац списка Знак"/>
    <w:basedOn w:val="a3"/>
    <w:link w:val="af6"/>
    <w:uiPriority w:val="34"/>
    <w:locked/>
    <w:rsid w:val="000C5FA4"/>
    <w:rPr>
      <w:rFonts w:cstheme="minorBidi"/>
      <w:sz w:val="26"/>
      <w:szCs w:val="28"/>
      <w:lang w:eastAsia="en-US"/>
    </w:rPr>
  </w:style>
  <w:style w:type="character" w:customStyle="1" w:styleId="23">
    <w:name w:val="Большой список уровень 2 Знак"/>
    <w:basedOn w:val="a3"/>
    <w:link w:val="22"/>
    <w:rsid w:val="000C5FA4"/>
    <w:rPr>
      <w:rFonts w:eastAsiaTheme="minorHAnsi" w:cstheme="minorBidi"/>
      <w:sz w:val="26"/>
      <w:szCs w:val="28"/>
      <w:lang w:eastAsia="en-US"/>
    </w:rPr>
  </w:style>
  <w:style w:type="paragraph" w:styleId="afd">
    <w:name w:val="Balloon Text"/>
    <w:basedOn w:val="a2"/>
    <w:link w:val="afe"/>
    <w:rsid w:val="000C5FA4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3"/>
    <w:link w:val="afd"/>
    <w:rsid w:val="000C5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4</cp:revision>
  <cp:lastPrinted>2024-08-05T07:55:00Z</cp:lastPrinted>
  <dcterms:created xsi:type="dcterms:W3CDTF">2024-08-05T07:55:00Z</dcterms:created>
  <dcterms:modified xsi:type="dcterms:W3CDTF">2024-08-06T11:41:00Z</dcterms:modified>
</cp:coreProperties>
</file>