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65520">
        <w:rPr>
          <w:sz w:val="28"/>
          <w:szCs w:val="28"/>
          <w:u w:val="single"/>
        </w:rPr>
        <w:t>27.06.2025г.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65520">
        <w:rPr>
          <w:sz w:val="28"/>
          <w:szCs w:val="28"/>
        </w:rPr>
        <w:t xml:space="preserve"> 274-р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0759E2" w:rsidRPr="000759E2" w:rsidRDefault="000759E2" w:rsidP="000759E2">
      <w:pPr>
        <w:rPr>
          <w:sz w:val="28"/>
          <w:szCs w:val="28"/>
        </w:rPr>
      </w:pPr>
      <w:r w:rsidRPr="000759E2">
        <w:rPr>
          <w:sz w:val="28"/>
          <w:szCs w:val="28"/>
        </w:rPr>
        <w:t>О назначении контрактного</w:t>
      </w:r>
    </w:p>
    <w:p w:rsidR="000759E2" w:rsidRPr="000759E2" w:rsidRDefault="000759E2" w:rsidP="000759E2">
      <w:pPr>
        <w:rPr>
          <w:rFonts w:ascii="Calibri" w:hAnsi="Calibri"/>
          <w:sz w:val="28"/>
          <w:szCs w:val="28"/>
        </w:rPr>
      </w:pPr>
      <w:r w:rsidRPr="000759E2">
        <w:rPr>
          <w:sz w:val="28"/>
          <w:szCs w:val="28"/>
        </w:rPr>
        <w:t>управляющего</w:t>
      </w:r>
    </w:p>
    <w:p w:rsidR="000759E2" w:rsidRPr="000759E2" w:rsidRDefault="000759E2" w:rsidP="000759E2">
      <w:pPr>
        <w:rPr>
          <w:sz w:val="28"/>
          <w:szCs w:val="28"/>
        </w:rPr>
      </w:pPr>
    </w:p>
    <w:p w:rsidR="000759E2" w:rsidRPr="000759E2" w:rsidRDefault="000759E2" w:rsidP="000759E2">
      <w:pPr>
        <w:rPr>
          <w:sz w:val="28"/>
          <w:szCs w:val="28"/>
        </w:rPr>
      </w:pPr>
    </w:p>
    <w:p w:rsidR="000759E2" w:rsidRPr="000759E2" w:rsidRDefault="000759E2" w:rsidP="000759E2">
      <w:pPr>
        <w:ind w:firstLine="709"/>
        <w:jc w:val="both"/>
        <w:rPr>
          <w:sz w:val="28"/>
          <w:szCs w:val="28"/>
        </w:rPr>
      </w:pPr>
      <w:r w:rsidRPr="000759E2">
        <w:rPr>
          <w:sz w:val="28"/>
          <w:szCs w:val="28"/>
        </w:rPr>
        <w:t>В соответствии с частью 2 статьи 38 Федерального закона от 05.04.2013г. № 44-Ф3 «О контрактной системе в сфере закупок,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0759E2">
        <w:rPr>
          <w:sz w:val="28"/>
          <w:szCs w:val="28"/>
        </w:rPr>
        <w:t>Шумячский</w:t>
      </w:r>
      <w:proofErr w:type="spellEnd"/>
      <w:r w:rsidRPr="000759E2">
        <w:rPr>
          <w:sz w:val="28"/>
          <w:szCs w:val="28"/>
        </w:rPr>
        <w:t xml:space="preserve"> муниципальный округ» Смоленской области </w:t>
      </w:r>
    </w:p>
    <w:p w:rsidR="000759E2" w:rsidRPr="000759E2" w:rsidRDefault="000759E2" w:rsidP="000759E2">
      <w:pPr>
        <w:ind w:firstLine="709"/>
        <w:jc w:val="both"/>
        <w:rPr>
          <w:sz w:val="28"/>
          <w:szCs w:val="28"/>
        </w:rPr>
      </w:pPr>
    </w:p>
    <w:p w:rsidR="000759E2" w:rsidRPr="000759E2" w:rsidRDefault="000759E2" w:rsidP="000759E2">
      <w:pPr>
        <w:ind w:firstLine="709"/>
        <w:jc w:val="both"/>
        <w:rPr>
          <w:sz w:val="28"/>
          <w:szCs w:val="28"/>
        </w:rPr>
      </w:pPr>
      <w:r w:rsidRPr="000759E2">
        <w:rPr>
          <w:sz w:val="28"/>
          <w:szCs w:val="28"/>
        </w:rPr>
        <w:t xml:space="preserve">1. Назначить </w:t>
      </w:r>
      <w:proofErr w:type="spellStart"/>
      <w:r w:rsidRPr="000759E2">
        <w:rPr>
          <w:sz w:val="28"/>
          <w:szCs w:val="28"/>
        </w:rPr>
        <w:t>Прохоренкову</w:t>
      </w:r>
      <w:proofErr w:type="spellEnd"/>
      <w:r w:rsidRPr="000759E2">
        <w:rPr>
          <w:sz w:val="28"/>
          <w:szCs w:val="28"/>
        </w:rPr>
        <w:t xml:space="preserve"> Ирину Александровну – ведущего специалиста Отдела по регулированию контрактной системы в сфере закупок контрактным управляющим.</w:t>
      </w:r>
    </w:p>
    <w:p w:rsidR="000759E2" w:rsidRPr="000759E2" w:rsidRDefault="000759E2" w:rsidP="000759E2">
      <w:pPr>
        <w:ind w:firstLine="709"/>
        <w:jc w:val="both"/>
        <w:rPr>
          <w:sz w:val="28"/>
          <w:szCs w:val="28"/>
        </w:rPr>
      </w:pPr>
      <w:r w:rsidRPr="000759E2">
        <w:rPr>
          <w:sz w:val="28"/>
          <w:szCs w:val="28"/>
        </w:rPr>
        <w:t>2. Признать утратившим силу распоряжение Администрации муниципального образования «</w:t>
      </w:r>
      <w:proofErr w:type="spellStart"/>
      <w:r w:rsidRPr="000759E2">
        <w:rPr>
          <w:sz w:val="28"/>
          <w:szCs w:val="28"/>
        </w:rPr>
        <w:t>Шумячский</w:t>
      </w:r>
      <w:proofErr w:type="spellEnd"/>
      <w:r w:rsidRPr="000759E2">
        <w:rPr>
          <w:sz w:val="28"/>
          <w:szCs w:val="28"/>
        </w:rPr>
        <w:t xml:space="preserve"> </w:t>
      </w:r>
      <w:r w:rsidR="001947B5">
        <w:rPr>
          <w:sz w:val="28"/>
          <w:szCs w:val="28"/>
        </w:rPr>
        <w:t>муниципальный округ</w:t>
      </w:r>
      <w:r w:rsidRPr="000759E2">
        <w:rPr>
          <w:sz w:val="28"/>
          <w:szCs w:val="28"/>
        </w:rPr>
        <w:t>» Смоленской области от 17.01.2025  №17-р «О назначении контрактного управляющего».</w:t>
      </w:r>
    </w:p>
    <w:p w:rsidR="000759E2" w:rsidRPr="000759E2" w:rsidRDefault="000759E2" w:rsidP="000759E2">
      <w:pPr>
        <w:ind w:firstLine="709"/>
        <w:jc w:val="both"/>
        <w:rPr>
          <w:rFonts w:ascii="Calibri" w:hAnsi="Calibri"/>
          <w:sz w:val="28"/>
          <w:szCs w:val="28"/>
        </w:rPr>
      </w:pPr>
      <w:r w:rsidRPr="000759E2">
        <w:rPr>
          <w:sz w:val="28"/>
          <w:szCs w:val="28"/>
        </w:rPr>
        <w:t>3. 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0759E2">
        <w:rPr>
          <w:sz w:val="28"/>
          <w:szCs w:val="28"/>
        </w:rPr>
        <w:t>Шумячский</w:t>
      </w:r>
      <w:proofErr w:type="spellEnd"/>
      <w:r w:rsidRPr="000759E2">
        <w:rPr>
          <w:sz w:val="28"/>
          <w:szCs w:val="28"/>
        </w:rPr>
        <w:t xml:space="preserve"> муниципальный округ» Смоленской области</w:t>
      </w:r>
      <w:r w:rsidR="001947B5">
        <w:rPr>
          <w:sz w:val="28"/>
          <w:szCs w:val="28"/>
        </w:rPr>
        <w:t>,</w:t>
      </w:r>
      <w:r w:rsidRPr="000759E2">
        <w:rPr>
          <w:sz w:val="28"/>
          <w:szCs w:val="28"/>
        </w:rPr>
        <w:t xml:space="preserve"> курирующего вопросы экономики, комплексного развития и инвестиционной деятельности.</w:t>
      </w:r>
    </w:p>
    <w:p w:rsidR="000759E2" w:rsidRPr="000759E2" w:rsidRDefault="000759E2" w:rsidP="000759E2">
      <w:pPr>
        <w:jc w:val="both"/>
        <w:rPr>
          <w:sz w:val="28"/>
          <w:szCs w:val="28"/>
        </w:rPr>
      </w:pPr>
    </w:p>
    <w:p w:rsidR="000759E2" w:rsidRPr="000759E2" w:rsidRDefault="000759E2" w:rsidP="000759E2">
      <w:pPr>
        <w:jc w:val="both"/>
        <w:rPr>
          <w:sz w:val="28"/>
          <w:szCs w:val="28"/>
        </w:rPr>
      </w:pPr>
    </w:p>
    <w:p w:rsidR="000759E2" w:rsidRPr="000759E2" w:rsidRDefault="001947B5" w:rsidP="000759E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0759E2" w:rsidRPr="000759E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759E2" w:rsidRPr="000759E2">
        <w:rPr>
          <w:sz w:val="28"/>
          <w:szCs w:val="28"/>
        </w:rPr>
        <w:t xml:space="preserve"> муниципального образования</w:t>
      </w:r>
    </w:p>
    <w:p w:rsidR="000759E2" w:rsidRPr="000759E2" w:rsidRDefault="000759E2" w:rsidP="000759E2">
      <w:pPr>
        <w:jc w:val="both"/>
        <w:rPr>
          <w:sz w:val="28"/>
          <w:szCs w:val="28"/>
        </w:rPr>
      </w:pPr>
      <w:r w:rsidRPr="000759E2">
        <w:rPr>
          <w:sz w:val="28"/>
          <w:szCs w:val="28"/>
        </w:rPr>
        <w:t>«</w:t>
      </w:r>
      <w:proofErr w:type="spellStart"/>
      <w:r w:rsidRPr="000759E2">
        <w:rPr>
          <w:sz w:val="28"/>
          <w:szCs w:val="28"/>
        </w:rPr>
        <w:t>Шумячский</w:t>
      </w:r>
      <w:proofErr w:type="spellEnd"/>
      <w:r w:rsidRPr="000759E2">
        <w:rPr>
          <w:sz w:val="28"/>
          <w:szCs w:val="28"/>
        </w:rPr>
        <w:t xml:space="preserve"> муниципальный округ»</w:t>
      </w:r>
    </w:p>
    <w:p w:rsidR="000759E2" w:rsidRPr="000759E2" w:rsidRDefault="000759E2" w:rsidP="000759E2">
      <w:pPr>
        <w:jc w:val="both"/>
        <w:rPr>
          <w:sz w:val="28"/>
          <w:szCs w:val="28"/>
        </w:rPr>
      </w:pPr>
      <w:r w:rsidRPr="000759E2">
        <w:rPr>
          <w:sz w:val="28"/>
          <w:szCs w:val="28"/>
        </w:rPr>
        <w:t xml:space="preserve">Смоленской области                                                                             </w:t>
      </w:r>
      <w:r w:rsidR="001947B5">
        <w:rPr>
          <w:sz w:val="28"/>
          <w:szCs w:val="28"/>
        </w:rPr>
        <w:t>Н.М. Дмитриева</w:t>
      </w:r>
    </w:p>
    <w:p w:rsidR="000759E2" w:rsidRPr="000759E2" w:rsidRDefault="000759E2" w:rsidP="000759E2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947B5" w:rsidRDefault="001947B5" w:rsidP="00297EB3">
      <w:pPr>
        <w:jc w:val="both"/>
        <w:rPr>
          <w:sz w:val="28"/>
          <w:szCs w:val="28"/>
        </w:rPr>
      </w:pPr>
    </w:p>
    <w:p w:rsidR="001947B5" w:rsidRDefault="001947B5" w:rsidP="00297EB3">
      <w:pPr>
        <w:jc w:val="both"/>
        <w:rPr>
          <w:sz w:val="28"/>
          <w:szCs w:val="28"/>
        </w:rPr>
      </w:pPr>
    </w:p>
    <w:p w:rsidR="001947B5" w:rsidRDefault="001947B5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1947B5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560" w:rsidRDefault="00664560">
      <w:r>
        <w:separator/>
      </w:r>
    </w:p>
  </w:endnote>
  <w:endnote w:type="continuationSeparator" w:id="0">
    <w:p w:rsidR="00664560" w:rsidRDefault="0066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560" w:rsidRDefault="00664560">
      <w:r>
        <w:separator/>
      </w:r>
    </w:p>
  </w:footnote>
  <w:footnote w:type="continuationSeparator" w:id="0">
    <w:p w:rsidR="00664560" w:rsidRDefault="00664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59E2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47B5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5EA2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64560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A3733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520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91AD3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2025-07-10T12:35:00Z</cp:lastPrinted>
  <dcterms:created xsi:type="dcterms:W3CDTF">2025-07-11T10:56:00Z</dcterms:created>
  <dcterms:modified xsi:type="dcterms:W3CDTF">2025-07-11T10:56:00Z</dcterms:modified>
</cp:coreProperties>
</file>