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3D40C8">
        <w:rPr>
          <w:sz w:val="28"/>
          <w:szCs w:val="28"/>
          <w:u w:val="single"/>
        </w:rPr>
        <w:t>27.06.2025г.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3D40C8">
        <w:rPr>
          <w:sz w:val="28"/>
          <w:szCs w:val="28"/>
        </w:rPr>
        <w:t xml:space="preserve"> 272-р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C65985" w:rsidRDefault="00C65985" w:rsidP="006B52C8">
      <w:pPr>
        <w:jc w:val="both"/>
        <w:rPr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868"/>
      </w:tblGrid>
      <w:tr w:rsidR="00C65985" w:rsidTr="00C65985">
        <w:tc>
          <w:tcPr>
            <w:tcW w:w="4956" w:type="dxa"/>
          </w:tcPr>
          <w:p w:rsidR="00C65985" w:rsidRPr="00C65985" w:rsidRDefault="00C65985" w:rsidP="00C65985">
            <w:pPr>
              <w:widowControl w:val="0"/>
              <w:autoSpaceDE w:val="0"/>
              <w:autoSpaceDN w:val="0"/>
              <w:adjustRightInd w:val="0"/>
              <w:ind w:left="-120" w:right="46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65985">
              <w:rPr>
                <w:rFonts w:ascii="Times New Roman" w:hAnsi="Times New Roman"/>
                <w:bCs/>
                <w:sz w:val="28"/>
                <w:szCs w:val="28"/>
              </w:rPr>
              <w:t>О комиссии по информационной безопасности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65985">
              <w:rPr>
                <w:rFonts w:ascii="Times New Roman" w:hAnsi="Times New Roman"/>
                <w:bCs/>
                <w:sz w:val="28"/>
                <w:szCs w:val="28"/>
              </w:rPr>
              <w:t xml:space="preserve">при Администрации </w:t>
            </w:r>
            <w:r w:rsidRPr="00C65985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98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65985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C65985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57" w:type="dxa"/>
          </w:tcPr>
          <w:p w:rsidR="00C65985" w:rsidRDefault="00C65985" w:rsidP="006B52C8">
            <w:pPr>
              <w:jc w:val="both"/>
              <w:rPr>
                <w:sz w:val="28"/>
              </w:rPr>
            </w:pPr>
          </w:p>
        </w:tc>
      </w:tr>
    </w:tbl>
    <w:p w:rsidR="00D90607" w:rsidRDefault="00D90607" w:rsidP="006B52C8">
      <w:pPr>
        <w:jc w:val="both"/>
        <w:rPr>
          <w:sz w:val="28"/>
        </w:rPr>
      </w:pPr>
    </w:p>
    <w:p w:rsidR="00C65985" w:rsidRPr="00C65985" w:rsidRDefault="00C65985" w:rsidP="00C65985">
      <w:pPr>
        <w:widowControl w:val="0"/>
        <w:tabs>
          <w:tab w:val="left" w:pos="732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C65985">
        <w:rPr>
          <w:sz w:val="28"/>
          <w:szCs w:val="28"/>
        </w:rPr>
        <w:tab/>
      </w:r>
    </w:p>
    <w:p w:rsid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5985">
        <w:rPr>
          <w:sz w:val="28"/>
          <w:szCs w:val="28"/>
        </w:rPr>
        <w:t>В целях совершенствования взаимодействия органов государственной власти Смоленской области, территориальных органов федеральных органов исполнительной власти и органов местного самоуправления муниципальных образований Смоленской области по реализации государственной политики в сфере обеспечения информационной безопасности Администрация муниципального образования «</w:t>
      </w:r>
      <w:proofErr w:type="spellStart"/>
      <w:r w:rsidRPr="00C65985">
        <w:rPr>
          <w:sz w:val="28"/>
          <w:szCs w:val="28"/>
        </w:rPr>
        <w:t>Шумячский</w:t>
      </w:r>
      <w:proofErr w:type="spellEnd"/>
      <w:r w:rsidRPr="00C65985">
        <w:rPr>
          <w:sz w:val="28"/>
          <w:szCs w:val="28"/>
        </w:rPr>
        <w:t xml:space="preserve"> муниципальный округ» Смоленской области</w:t>
      </w:r>
      <w:r w:rsidR="00145228">
        <w:rPr>
          <w:sz w:val="28"/>
          <w:szCs w:val="28"/>
        </w:rPr>
        <w:t>:</w:t>
      </w:r>
      <w:r w:rsidRPr="00C65985">
        <w:rPr>
          <w:sz w:val="28"/>
          <w:szCs w:val="28"/>
        </w:rPr>
        <w:t xml:space="preserve"> </w:t>
      </w:r>
    </w:p>
    <w:p w:rsidR="00145228" w:rsidRPr="00C65985" w:rsidRDefault="00145228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985" w:rsidRPr="00C65985" w:rsidRDefault="00C65985" w:rsidP="00C6598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5985">
        <w:rPr>
          <w:rFonts w:eastAsia="Calibri"/>
          <w:sz w:val="28"/>
          <w:szCs w:val="28"/>
          <w:lang w:eastAsia="en-US"/>
        </w:rPr>
        <w:t>Создать Комиссию по информационной безопасности при Администрации муниципального образования «</w:t>
      </w:r>
      <w:proofErr w:type="spellStart"/>
      <w:r w:rsidRPr="00C6598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C65985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области.</w:t>
      </w:r>
    </w:p>
    <w:p w:rsidR="00C65985" w:rsidRPr="00C65985" w:rsidRDefault="00C65985" w:rsidP="00C6598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5985">
        <w:rPr>
          <w:rFonts w:eastAsia="Calibri"/>
          <w:sz w:val="28"/>
          <w:szCs w:val="28"/>
          <w:lang w:eastAsia="en-US"/>
        </w:rPr>
        <w:t>Утвердить состав Комиссии по информационной безопасности при    Администрации муниципального образования «</w:t>
      </w:r>
      <w:proofErr w:type="spellStart"/>
      <w:r w:rsidRPr="00C6598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C65985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области.</w:t>
      </w:r>
    </w:p>
    <w:p w:rsidR="00C65985" w:rsidRPr="00C65985" w:rsidRDefault="00C65985" w:rsidP="00C6598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5985">
        <w:rPr>
          <w:rFonts w:eastAsia="Calibri"/>
          <w:sz w:val="28"/>
          <w:szCs w:val="28"/>
          <w:lang w:eastAsia="en-US"/>
        </w:rPr>
        <w:t xml:space="preserve"> Утвердить Положение о Комиссии по информационной безопасности при Администрации муниципального образования «</w:t>
      </w:r>
      <w:proofErr w:type="spellStart"/>
      <w:r w:rsidRPr="00C6598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C65985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области.</w:t>
      </w:r>
    </w:p>
    <w:p w:rsidR="00AC743B" w:rsidRDefault="00C65985" w:rsidP="00C6598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5985">
        <w:rPr>
          <w:rFonts w:eastAsia="Calibri"/>
          <w:sz w:val="28"/>
          <w:szCs w:val="28"/>
          <w:lang w:eastAsia="en-US"/>
        </w:rPr>
        <w:t>Признать утратившим силу</w:t>
      </w:r>
      <w:r w:rsidR="00AC743B">
        <w:rPr>
          <w:rFonts w:eastAsia="Calibri"/>
          <w:sz w:val="28"/>
          <w:szCs w:val="28"/>
          <w:lang w:eastAsia="en-US"/>
        </w:rPr>
        <w:t>:</w:t>
      </w:r>
    </w:p>
    <w:p w:rsidR="00AC743B" w:rsidRDefault="00AC743B" w:rsidP="00AC743B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C65985" w:rsidRPr="00C65985">
        <w:rPr>
          <w:rFonts w:eastAsia="Calibri"/>
          <w:sz w:val="28"/>
          <w:szCs w:val="28"/>
          <w:lang w:eastAsia="en-US"/>
        </w:rPr>
        <w:t xml:space="preserve"> </w:t>
      </w:r>
      <w:r w:rsidR="00145228">
        <w:rPr>
          <w:rFonts w:eastAsia="Calibri"/>
          <w:sz w:val="28"/>
          <w:szCs w:val="28"/>
          <w:lang w:eastAsia="en-US"/>
        </w:rPr>
        <w:t>р</w:t>
      </w:r>
      <w:r w:rsidR="00C65985" w:rsidRPr="00C65985">
        <w:rPr>
          <w:rFonts w:eastAsia="Calibri"/>
          <w:sz w:val="28"/>
          <w:szCs w:val="28"/>
          <w:lang w:eastAsia="en-US"/>
        </w:rPr>
        <w:t>аспоряжение от 22.07.2013г. № 122-р «</w:t>
      </w:r>
      <w:r w:rsidR="00C65985" w:rsidRPr="00C65985">
        <w:rPr>
          <w:rFonts w:eastAsia="Calibri"/>
          <w:bCs/>
          <w:sz w:val="28"/>
          <w:szCs w:val="28"/>
          <w:lang w:eastAsia="en-US"/>
        </w:rPr>
        <w:t xml:space="preserve">О комиссии по информационной безопасности при Администрации </w:t>
      </w:r>
      <w:r w:rsidR="00C65985" w:rsidRPr="00C65985">
        <w:rPr>
          <w:rFonts w:eastAsia="Calibri"/>
          <w:sz w:val="28"/>
          <w:szCs w:val="28"/>
          <w:lang w:eastAsia="en-US"/>
        </w:rPr>
        <w:t>муниципального образования «</w:t>
      </w:r>
      <w:proofErr w:type="spellStart"/>
      <w:r w:rsidR="00C65985" w:rsidRPr="00C6598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="00C65985" w:rsidRPr="00C65985">
        <w:rPr>
          <w:rFonts w:eastAsia="Calibri"/>
          <w:sz w:val="28"/>
          <w:szCs w:val="28"/>
          <w:lang w:eastAsia="en-US"/>
        </w:rPr>
        <w:t xml:space="preserve"> район»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AC743B" w:rsidRDefault="00AC743B" w:rsidP="00AC743B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>- р</w:t>
      </w:r>
      <w:r w:rsidR="00C65985" w:rsidRPr="00C65985">
        <w:rPr>
          <w:rFonts w:eastAsia="Calibri"/>
          <w:sz w:val="28"/>
          <w:szCs w:val="22"/>
          <w:lang w:eastAsia="en-US"/>
        </w:rPr>
        <w:t>аспоряжение от 17.06.2019г. № 189-р «</w:t>
      </w:r>
      <w:r w:rsidR="00C65985" w:rsidRPr="00C65985">
        <w:rPr>
          <w:rFonts w:eastAsia="Calibri"/>
          <w:sz w:val="28"/>
          <w:szCs w:val="28"/>
          <w:lang w:eastAsia="en-US"/>
        </w:rPr>
        <w:t xml:space="preserve">О внесении изменений в состав  комиссии по информационной безопасности при Администрации </w:t>
      </w:r>
      <w:r w:rsidR="00C65985" w:rsidRPr="00C65985">
        <w:rPr>
          <w:rFonts w:eastAsia="Calibri"/>
          <w:sz w:val="28"/>
          <w:szCs w:val="28"/>
          <w:lang w:eastAsia="en-US"/>
        </w:rPr>
        <w:lastRenderedPageBreak/>
        <w:t>муниципального образования «</w:t>
      </w:r>
      <w:proofErr w:type="spellStart"/>
      <w:r w:rsidR="00C65985" w:rsidRPr="00C6598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="00C65985" w:rsidRPr="00C65985">
        <w:rPr>
          <w:rFonts w:eastAsia="Calibri"/>
          <w:sz w:val="28"/>
          <w:szCs w:val="28"/>
          <w:lang w:eastAsia="en-US"/>
        </w:rPr>
        <w:t xml:space="preserve"> район»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  <w:r w:rsidR="00C65985" w:rsidRPr="00C6598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- р</w:t>
      </w:r>
      <w:r w:rsidR="00C65985" w:rsidRPr="00C65985">
        <w:rPr>
          <w:rFonts w:eastAsia="Calibri"/>
          <w:sz w:val="28"/>
          <w:szCs w:val="28"/>
          <w:lang w:eastAsia="en-US"/>
        </w:rPr>
        <w:t xml:space="preserve">аспоряжение от 17.06.2019г. № 189-р </w:t>
      </w:r>
      <w:bookmarkStart w:id="0" w:name="_Hlk200028775"/>
      <w:r w:rsidR="00C65985" w:rsidRPr="00C65985">
        <w:rPr>
          <w:rFonts w:eastAsia="Calibri"/>
          <w:sz w:val="28"/>
          <w:szCs w:val="28"/>
          <w:lang w:eastAsia="en-US"/>
        </w:rPr>
        <w:t>«О внесении изменений в состав  комиссии по информационной безопасности при Администрации муниципального образования «</w:t>
      </w:r>
      <w:proofErr w:type="spellStart"/>
      <w:r w:rsidR="00C65985" w:rsidRPr="00C6598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="00C65985" w:rsidRPr="00C65985">
        <w:rPr>
          <w:rFonts w:eastAsia="Calibri"/>
          <w:sz w:val="28"/>
          <w:szCs w:val="28"/>
          <w:lang w:eastAsia="en-US"/>
        </w:rPr>
        <w:t xml:space="preserve"> район» Смоленской области»</w:t>
      </w:r>
      <w:bookmarkEnd w:id="0"/>
      <w:r>
        <w:rPr>
          <w:rFonts w:eastAsia="Calibri"/>
          <w:sz w:val="28"/>
          <w:szCs w:val="28"/>
          <w:lang w:eastAsia="en-US"/>
        </w:rPr>
        <w:t>;</w:t>
      </w:r>
    </w:p>
    <w:p w:rsidR="00C65985" w:rsidRPr="00C65985" w:rsidRDefault="00AC743B" w:rsidP="00AC743B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C65985" w:rsidRPr="00C6598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</w:t>
      </w:r>
      <w:r w:rsidR="00C65985" w:rsidRPr="00C65985">
        <w:rPr>
          <w:rFonts w:eastAsia="Calibri"/>
          <w:sz w:val="28"/>
          <w:szCs w:val="28"/>
          <w:lang w:eastAsia="en-US"/>
        </w:rPr>
        <w:t>аспоряжение от 09.12.2019г. № 416-р «О внесении изменений в состав  комиссии по информационной безопасности при Администрации муниципального образования «</w:t>
      </w:r>
      <w:proofErr w:type="spellStart"/>
      <w:r w:rsidR="00C65985" w:rsidRPr="00C6598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="00C65985" w:rsidRPr="00C65985">
        <w:rPr>
          <w:rFonts w:eastAsia="Calibri"/>
          <w:sz w:val="28"/>
          <w:szCs w:val="28"/>
          <w:lang w:eastAsia="en-US"/>
        </w:rPr>
        <w:t xml:space="preserve"> район» Смоленской области»</w:t>
      </w:r>
      <w:r>
        <w:rPr>
          <w:rFonts w:eastAsia="Calibri"/>
          <w:sz w:val="28"/>
          <w:szCs w:val="28"/>
          <w:lang w:eastAsia="en-US"/>
        </w:rPr>
        <w:t xml:space="preserve">;                            </w:t>
      </w:r>
      <w:r w:rsidR="00C65985" w:rsidRPr="00C65985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- р</w:t>
      </w:r>
      <w:r w:rsidR="00C65985" w:rsidRPr="00C65985">
        <w:rPr>
          <w:rFonts w:eastAsia="Calibri"/>
          <w:sz w:val="28"/>
          <w:szCs w:val="28"/>
          <w:lang w:eastAsia="en-US"/>
        </w:rPr>
        <w:t>аспоряжение от 18.06.2021г. № 225-р «О внесении изменений в состав  комиссии по информационной безопасности при Администрации муниципального образования «</w:t>
      </w:r>
      <w:proofErr w:type="spellStart"/>
      <w:r w:rsidR="00C65985" w:rsidRPr="00C6598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="00C65985" w:rsidRPr="00C65985">
        <w:rPr>
          <w:rFonts w:eastAsia="Calibri"/>
          <w:sz w:val="28"/>
          <w:szCs w:val="28"/>
          <w:lang w:eastAsia="en-US"/>
        </w:rPr>
        <w:t xml:space="preserve"> район» Смоленской области».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C65985">
        <w:rPr>
          <w:color w:val="000000"/>
          <w:sz w:val="28"/>
          <w:szCs w:val="28"/>
        </w:rPr>
        <w:t>И.п</w:t>
      </w:r>
      <w:proofErr w:type="spellEnd"/>
      <w:r w:rsidRPr="00C65985">
        <w:rPr>
          <w:color w:val="000000"/>
          <w:sz w:val="28"/>
          <w:szCs w:val="28"/>
        </w:rPr>
        <w:t xml:space="preserve">. Главы муниципального образования 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C65985">
        <w:rPr>
          <w:color w:val="000000"/>
          <w:sz w:val="28"/>
          <w:szCs w:val="28"/>
        </w:rPr>
        <w:t>«</w:t>
      </w:r>
      <w:proofErr w:type="spellStart"/>
      <w:r w:rsidRPr="00C65985">
        <w:rPr>
          <w:color w:val="000000"/>
          <w:sz w:val="28"/>
          <w:szCs w:val="28"/>
        </w:rPr>
        <w:t>Шумячский</w:t>
      </w:r>
      <w:proofErr w:type="spellEnd"/>
      <w:r w:rsidRPr="00C65985">
        <w:rPr>
          <w:color w:val="000000"/>
          <w:sz w:val="28"/>
          <w:szCs w:val="28"/>
        </w:rPr>
        <w:t xml:space="preserve"> муниципальный округ» 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65985">
        <w:rPr>
          <w:color w:val="000000"/>
          <w:sz w:val="28"/>
          <w:szCs w:val="28"/>
        </w:rPr>
        <w:t>Смоленской области                                                                            Н.М. Дмитриева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387"/>
        <w:gridCol w:w="4678"/>
      </w:tblGrid>
      <w:tr w:rsidR="00040BFE" w:rsidRPr="006955F2" w:rsidTr="00040BFE">
        <w:tc>
          <w:tcPr>
            <w:tcW w:w="5387" w:type="dxa"/>
          </w:tcPr>
          <w:p w:rsidR="00040BFE" w:rsidRPr="006955F2" w:rsidRDefault="00040BFE" w:rsidP="005847A2">
            <w:pPr>
              <w:jc w:val="both"/>
              <w:rPr>
                <w:szCs w:val="24"/>
              </w:rPr>
            </w:pPr>
          </w:p>
        </w:tc>
        <w:tc>
          <w:tcPr>
            <w:tcW w:w="4678" w:type="dxa"/>
          </w:tcPr>
          <w:p w:rsidR="00040BFE" w:rsidRPr="006955F2" w:rsidRDefault="00040BFE" w:rsidP="005847A2">
            <w:pPr>
              <w:jc w:val="center"/>
              <w:rPr>
                <w:sz w:val="28"/>
                <w:szCs w:val="28"/>
              </w:rPr>
            </w:pPr>
            <w:r w:rsidRPr="006955F2">
              <w:rPr>
                <w:sz w:val="28"/>
                <w:szCs w:val="28"/>
              </w:rPr>
              <w:t>УТВЕРЖДЕН</w:t>
            </w:r>
          </w:p>
          <w:p w:rsidR="00040BFE" w:rsidRPr="006955F2" w:rsidRDefault="00040BFE" w:rsidP="005847A2">
            <w:pPr>
              <w:jc w:val="both"/>
              <w:rPr>
                <w:sz w:val="28"/>
                <w:szCs w:val="28"/>
              </w:rPr>
            </w:pPr>
            <w:r w:rsidRPr="006955F2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6955F2">
              <w:rPr>
                <w:sz w:val="28"/>
                <w:szCs w:val="28"/>
              </w:rPr>
              <w:t>Шумячский</w:t>
            </w:r>
            <w:proofErr w:type="spellEnd"/>
            <w:r w:rsidRPr="006955F2">
              <w:rPr>
                <w:sz w:val="28"/>
                <w:szCs w:val="28"/>
              </w:rPr>
              <w:t xml:space="preserve"> </w:t>
            </w:r>
            <w:r w:rsidR="00E35ECF">
              <w:rPr>
                <w:sz w:val="28"/>
                <w:szCs w:val="28"/>
              </w:rPr>
              <w:t>муниципальный округ</w:t>
            </w:r>
            <w:r w:rsidRPr="006955F2">
              <w:rPr>
                <w:sz w:val="28"/>
                <w:szCs w:val="28"/>
              </w:rPr>
              <w:t>» Смоленской области</w:t>
            </w:r>
          </w:p>
          <w:p w:rsidR="00040BFE" w:rsidRPr="006955F2" w:rsidRDefault="00040BFE" w:rsidP="00040BFE">
            <w:pPr>
              <w:jc w:val="both"/>
              <w:rPr>
                <w:sz w:val="28"/>
                <w:szCs w:val="28"/>
              </w:rPr>
            </w:pPr>
            <w:r w:rsidRPr="006955F2">
              <w:rPr>
                <w:sz w:val="28"/>
                <w:szCs w:val="28"/>
              </w:rPr>
              <w:t xml:space="preserve">от </w:t>
            </w:r>
            <w:r w:rsidR="003D40C8" w:rsidRPr="003D40C8">
              <w:rPr>
                <w:sz w:val="28"/>
                <w:szCs w:val="28"/>
                <w:u w:val="single"/>
              </w:rPr>
              <w:t>27.06.2025г.</w:t>
            </w:r>
            <w:r w:rsidR="003D40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3D40C8">
              <w:rPr>
                <w:sz w:val="28"/>
                <w:szCs w:val="28"/>
              </w:rPr>
              <w:t xml:space="preserve"> 272-р</w:t>
            </w:r>
          </w:p>
        </w:tc>
      </w:tr>
    </w:tbl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E421E" w:rsidRPr="00C511E5" w:rsidRDefault="00C65985" w:rsidP="001E42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5985">
        <w:rPr>
          <w:b/>
          <w:sz w:val="28"/>
          <w:szCs w:val="28"/>
        </w:rPr>
        <w:t xml:space="preserve">СОСТАВ </w:t>
      </w:r>
    </w:p>
    <w:p w:rsidR="00C65985" w:rsidRPr="00C65985" w:rsidRDefault="001E421E" w:rsidP="001E421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65985">
        <w:rPr>
          <w:rFonts w:eastAsia="Calibri"/>
          <w:b/>
          <w:sz w:val="28"/>
          <w:szCs w:val="28"/>
          <w:lang w:eastAsia="en-US"/>
        </w:rPr>
        <w:t>Комисси</w:t>
      </w:r>
      <w:r w:rsidRPr="00C511E5">
        <w:rPr>
          <w:rFonts w:eastAsia="Calibri"/>
          <w:b/>
          <w:sz w:val="28"/>
          <w:szCs w:val="28"/>
          <w:lang w:eastAsia="en-US"/>
        </w:rPr>
        <w:t>и</w:t>
      </w:r>
      <w:r w:rsidRPr="00C65985">
        <w:rPr>
          <w:rFonts w:eastAsia="Calibri"/>
          <w:b/>
          <w:sz w:val="28"/>
          <w:szCs w:val="28"/>
          <w:lang w:eastAsia="en-US"/>
        </w:rPr>
        <w:t xml:space="preserve"> по информационной безопасности при Администрации муниципального образования «</w:t>
      </w:r>
      <w:proofErr w:type="spellStart"/>
      <w:r w:rsidRPr="00C65985">
        <w:rPr>
          <w:rFonts w:eastAsia="Calibri"/>
          <w:b/>
          <w:sz w:val="28"/>
          <w:szCs w:val="28"/>
          <w:lang w:eastAsia="en-US"/>
        </w:rPr>
        <w:t>Шумячский</w:t>
      </w:r>
      <w:proofErr w:type="spellEnd"/>
      <w:r w:rsidRPr="00C65985">
        <w:rPr>
          <w:rFonts w:eastAsia="Calibri"/>
          <w:b/>
          <w:sz w:val="28"/>
          <w:szCs w:val="28"/>
          <w:lang w:eastAsia="en-US"/>
        </w:rPr>
        <w:t xml:space="preserve"> муниципальный округ» </w:t>
      </w:r>
      <w:r w:rsidRPr="00C511E5"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Pr="00C65985">
        <w:rPr>
          <w:rFonts w:eastAsia="Calibri"/>
          <w:b/>
          <w:sz w:val="28"/>
          <w:szCs w:val="28"/>
          <w:lang w:eastAsia="en-US"/>
        </w:rPr>
        <w:t>Смоленской области</w:t>
      </w:r>
    </w:p>
    <w:p w:rsidR="00C65985" w:rsidRDefault="00C65985" w:rsidP="00C65985">
      <w:pPr>
        <w:widowControl w:val="0"/>
        <w:autoSpaceDE w:val="0"/>
        <w:autoSpaceDN w:val="0"/>
        <w:adjustRightInd w:val="0"/>
        <w:ind w:left="900"/>
        <w:jc w:val="both"/>
        <w:rPr>
          <w:bCs/>
          <w:sz w:val="28"/>
          <w:szCs w:val="28"/>
        </w:rPr>
      </w:pPr>
    </w:p>
    <w:p w:rsidR="001E421E" w:rsidRPr="00C65985" w:rsidRDefault="001E421E" w:rsidP="00C65985">
      <w:pPr>
        <w:widowControl w:val="0"/>
        <w:autoSpaceDE w:val="0"/>
        <w:autoSpaceDN w:val="0"/>
        <w:adjustRightInd w:val="0"/>
        <w:ind w:left="900"/>
        <w:jc w:val="both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25"/>
        <w:gridCol w:w="414"/>
        <w:gridCol w:w="6042"/>
      </w:tblGrid>
      <w:tr w:rsidR="00C65985" w:rsidRPr="00C65985" w:rsidTr="00D62E68">
        <w:trPr>
          <w:trHeight w:val="1056"/>
        </w:trPr>
        <w:tc>
          <w:tcPr>
            <w:tcW w:w="3510" w:type="dxa"/>
            <w:shd w:val="clear" w:color="auto" w:fill="auto"/>
          </w:tcPr>
          <w:p w:rsidR="00C65985" w:rsidRPr="00C65985" w:rsidRDefault="00C65985" w:rsidP="00C6598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65985">
              <w:rPr>
                <w:bCs/>
                <w:sz w:val="28"/>
                <w:szCs w:val="28"/>
              </w:rPr>
              <w:t>Каменев Дмитрий Анатольевич</w:t>
            </w:r>
          </w:p>
        </w:tc>
        <w:tc>
          <w:tcPr>
            <w:tcW w:w="426" w:type="dxa"/>
            <w:shd w:val="clear" w:color="auto" w:fill="auto"/>
          </w:tcPr>
          <w:p w:rsidR="00C65985" w:rsidRPr="00C65985" w:rsidRDefault="00C65985" w:rsidP="00C659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6598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:rsidR="00C65985" w:rsidRDefault="00C65985" w:rsidP="00C6598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65985">
              <w:rPr>
                <w:bCs/>
                <w:sz w:val="28"/>
                <w:szCs w:val="28"/>
              </w:rPr>
              <w:t>Глав</w:t>
            </w:r>
            <w:r w:rsidR="00D62E68">
              <w:rPr>
                <w:bCs/>
                <w:sz w:val="28"/>
                <w:szCs w:val="28"/>
              </w:rPr>
              <w:t>а</w:t>
            </w:r>
            <w:r w:rsidRPr="00C65985">
              <w:rPr>
                <w:bCs/>
                <w:sz w:val="28"/>
                <w:szCs w:val="28"/>
              </w:rPr>
              <w:t xml:space="preserve"> муниципального образования </w:t>
            </w:r>
            <w:r w:rsidR="00D62E68">
              <w:rPr>
                <w:bCs/>
                <w:sz w:val="28"/>
                <w:szCs w:val="28"/>
              </w:rPr>
              <w:t xml:space="preserve"> </w:t>
            </w:r>
            <w:r w:rsidRPr="00C65985">
              <w:rPr>
                <w:bCs/>
                <w:sz w:val="28"/>
                <w:szCs w:val="28"/>
              </w:rPr>
              <w:t>«</w:t>
            </w:r>
            <w:proofErr w:type="spellStart"/>
            <w:r w:rsidRPr="00C65985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C65985">
              <w:rPr>
                <w:bCs/>
                <w:sz w:val="28"/>
                <w:szCs w:val="28"/>
              </w:rPr>
              <w:t xml:space="preserve"> муниципальный округ» </w:t>
            </w:r>
            <w:r w:rsidR="00D62E68">
              <w:rPr>
                <w:bCs/>
                <w:sz w:val="28"/>
                <w:szCs w:val="28"/>
              </w:rPr>
              <w:t xml:space="preserve"> </w:t>
            </w:r>
            <w:r w:rsidRPr="00C65985">
              <w:rPr>
                <w:bCs/>
                <w:sz w:val="28"/>
                <w:szCs w:val="28"/>
              </w:rPr>
              <w:t>Смоленской области, председатель комиссии</w:t>
            </w:r>
            <w:r w:rsidR="00D62E68">
              <w:rPr>
                <w:bCs/>
                <w:sz w:val="28"/>
                <w:szCs w:val="28"/>
              </w:rPr>
              <w:t>;</w:t>
            </w:r>
          </w:p>
          <w:p w:rsidR="00D62E68" w:rsidRPr="00C65985" w:rsidRDefault="00D62E68" w:rsidP="00C6598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C65985" w:rsidRPr="00C65985" w:rsidTr="00D62E68">
        <w:tc>
          <w:tcPr>
            <w:tcW w:w="3510" w:type="dxa"/>
            <w:shd w:val="clear" w:color="auto" w:fill="auto"/>
          </w:tcPr>
          <w:p w:rsidR="00C65985" w:rsidRPr="00C65985" w:rsidRDefault="00C65985" w:rsidP="00C6598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65985">
              <w:rPr>
                <w:bCs/>
                <w:sz w:val="28"/>
                <w:szCs w:val="28"/>
              </w:rPr>
              <w:t>Старовойтов Дмитрий Анатольевич</w:t>
            </w:r>
          </w:p>
        </w:tc>
        <w:tc>
          <w:tcPr>
            <w:tcW w:w="426" w:type="dxa"/>
            <w:shd w:val="clear" w:color="auto" w:fill="auto"/>
          </w:tcPr>
          <w:p w:rsidR="00C65985" w:rsidRPr="00C65985" w:rsidRDefault="00C65985" w:rsidP="00C659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6598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:rsidR="00C65985" w:rsidRPr="00C65985" w:rsidRDefault="00D62E68" w:rsidP="00C6598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C65985" w:rsidRPr="00C65985">
              <w:rPr>
                <w:bCs/>
                <w:sz w:val="28"/>
                <w:szCs w:val="28"/>
              </w:rPr>
              <w:t xml:space="preserve">лавный специалист </w:t>
            </w:r>
            <w:r>
              <w:rPr>
                <w:bCs/>
                <w:sz w:val="28"/>
                <w:szCs w:val="28"/>
              </w:rPr>
              <w:t>О</w:t>
            </w:r>
            <w:r w:rsidR="00C65985" w:rsidRPr="00C65985">
              <w:rPr>
                <w:bCs/>
                <w:sz w:val="28"/>
                <w:szCs w:val="28"/>
              </w:rPr>
              <w:t>тдела по информационной политике</w:t>
            </w:r>
            <w:r w:rsidRPr="00C65985">
              <w:rPr>
                <w:bCs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C65985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C65985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="00C65985" w:rsidRPr="00C65985">
              <w:rPr>
                <w:bCs/>
                <w:sz w:val="28"/>
                <w:szCs w:val="28"/>
              </w:rPr>
              <w:t>, секретарь комиссии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</w:tbl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C65985">
        <w:rPr>
          <w:bCs/>
          <w:sz w:val="28"/>
          <w:szCs w:val="28"/>
        </w:rPr>
        <w:t>Члены комиссии: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8"/>
        <w:gridCol w:w="414"/>
        <w:gridCol w:w="6059"/>
      </w:tblGrid>
      <w:tr w:rsidR="00C65985" w:rsidRPr="00C65985" w:rsidTr="00D62E68">
        <w:tc>
          <w:tcPr>
            <w:tcW w:w="3510" w:type="dxa"/>
            <w:shd w:val="clear" w:color="auto" w:fill="auto"/>
          </w:tcPr>
          <w:p w:rsidR="00C65985" w:rsidRPr="00C65985" w:rsidRDefault="00C65985" w:rsidP="00C6598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65985">
              <w:rPr>
                <w:bCs/>
                <w:sz w:val="28"/>
                <w:szCs w:val="28"/>
              </w:rPr>
              <w:t>Кулешова Инна Витальевна</w:t>
            </w:r>
          </w:p>
        </w:tc>
        <w:tc>
          <w:tcPr>
            <w:tcW w:w="426" w:type="dxa"/>
            <w:shd w:val="clear" w:color="auto" w:fill="auto"/>
          </w:tcPr>
          <w:p w:rsidR="00C65985" w:rsidRPr="00C65985" w:rsidRDefault="00C65985" w:rsidP="00C659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6598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:rsidR="00C65985" w:rsidRPr="00C65985" w:rsidRDefault="00D62E68" w:rsidP="00C6598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C65985" w:rsidRPr="00C65985">
              <w:rPr>
                <w:bCs/>
                <w:sz w:val="28"/>
                <w:szCs w:val="28"/>
              </w:rPr>
              <w:t>уководитель аппарата Администрации муниципального образования «</w:t>
            </w:r>
            <w:proofErr w:type="spellStart"/>
            <w:r w:rsidR="00C65985" w:rsidRPr="00C65985">
              <w:rPr>
                <w:bCs/>
                <w:sz w:val="28"/>
                <w:szCs w:val="28"/>
              </w:rPr>
              <w:t>Шумячский</w:t>
            </w:r>
            <w:proofErr w:type="spellEnd"/>
            <w:r w:rsidR="00C65985" w:rsidRPr="00C65985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="002F3716">
              <w:rPr>
                <w:bCs/>
                <w:sz w:val="28"/>
                <w:szCs w:val="28"/>
              </w:rPr>
              <w:t>;</w:t>
            </w:r>
            <w:r w:rsidR="00C65985" w:rsidRPr="00C65985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65985" w:rsidRPr="00C65985" w:rsidTr="00D62E68">
        <w:tc>
          <w:tcPr>
            <w:tcW w:w="3510" w:type="dxa"/>
            <w:shd w:val="clear" w:color="auto" w:fill="auto"/>
          </w:tcPr>
          <w:p w:rsidR="00C65985" w:rsidRPr="00C65985" w:rsidRDefault="00C65985" w:rsidP="00C6598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C65985" w:rsidRPr="00C65985" w:rsidRDefault="00C65985" w:rsidP="00C659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6" w:type="dxa"/>
            <w:shd w:val="clear" w:color="auto" w:fill="auto"/>
          </w:tcPr>
          <w:p w:rsidR="00C65985" w:rsidRPr="00C65985" w:rsidRDefault="00C65985" w:rsidP="00C659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65985" w:rsidRPr="00C65985" w:rsidTr="00D62E68">
        <w:tc>
          <w:tcPr>
            <w:tcW w:w="3510" w:type="dxa"/>
            <w:shd w:val="clear" w:color="auto" w:fill="auto"/>
          </w:tcPr>
          <w:p w:rsidR="00C65985" w:rsidRPr="00C65985" w:rsidRDefault="00C65985" w:rsidP="00C659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5985">
              <w:rPr>
                <w:sz w:val="28"/>
                <w:szCs w:val="28"/>
              </w:rPr>
              <w:t xml:space="preserve">Ковалев Сергей </w:t>
            </w:r>
          </w:p>
          <w:p w:rsidR="00C65985" w:rsidRPr="00C65985" w:rsidRDefault="00C65985" w:rsidP="00C6598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65985">
              <w:rPr>
                <w:sz w:val="28"/>
                <w:szCs w:val="28"/>
              </w:rPr>
              <w:t>Олегович</w:t>
            </w:r>
          </w:p>
        </w:tc>
        <w:tc>
          <w:tcPr>
            <w:tcW w:w="426" w:type="dxa"/>
            <w:shd w:val="clear" w:color="auto" w:fill="auto"/>
          </w:tcPr>
          <w:p w:rsidR="00C65985" w:rsidRPr="00C65985" w:rsidRDefault="00C65985" w:rsidP="00C659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6598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:rsidR="00C65985" w:rsidRPr="00C65985" w:rsidRDefault="00D62E68" w:rsidP="00D62E6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65985" w:rsidRPr="00C65985">
              <w:rPr>
                <w:sz w:val="28"/>
                <w:szCs w:val="28"/>
              </w:rPr>
              <w:t>лавный  специалист - мобилизационный  работник Администрации муниципального образования «</w:t>
            </w:r>
            <w:proofErr w:type="spellStart"/>
            <w:r w:rsidR="00C65985" w:rsidRPr="00C65985">
              <w:rPr>
                <w:sz w:val="28"/>
                <w:szCs w:val="28"/>
              </w:rPr>
              <w:t>Шумячский</w:t>
            </w:r>
            <w:proofErr w:type="spellEnd"/>
            <w:r w:rsidR="00C65985" w:rsidRPr="00C65985">
              <w:rPr>
                <w:sz w:val="28"/>
                <w:szCs w:val="28"/>
              </w:rPr>
              <w:t xml:space="preserve"> муниципальный округ» Смоленской области 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387"/>
        <w:gridCol w:w="4678"/>
      </w:tblGrid>
      <w:tr w:rsidR="00C511E5" w:rsidRPr="006955F2" w:rsidTr="005847A2">
        <w:tc>
          <w:tcPr>
            <w:tcW w:w="5387" w:type="dxa"/>
          </w:tcPr>
          <w:p w:rsidR="00C511E5" w:rsidRPr="006955F2" w:rsidRDefault="00C511E5" w:rsidP="005847A2">
            <w:pPr>
              <w:jc w:val="both"/>
              <w:rPr>
                <w:szCs w:val="24"/>
              </w:rPr>
            </w:pPr>
          </w:p>
        </w:tc>
        <w:tc>
          <w:tcPr>
            <w:tcW w:w="4678" w:type="dxa"/>
          </w:tcPr>
          <w:p w:rsidR="00C511E5" w:rsidRPr="006955F2" w:rsidRDefault="00C511E5" w:rsidP="005847A2">
            <w:pPr>
              <w:jc w:val="center"/>
              <w:rPr>
                <w:sz w:val="28"/>
                <w:szCs w:val="28"/>
              </w:rPr>
            </w:pPr>
            <w:r w:rsidRPr="006955F2">
              <w:rPr>
                <w:sz w:val="28"/>
                <w:szCs w:val="28"/>
              </w:rPr>
              <w:t>УТВЕРЖДЕН</w:t>
            </w:r>
          </w:p>
          <w:p w:rsidR="00C511E5" w:rsidRPr="006955F2" w:rsidRDefault="00C511E5" w:rsidP="005847A2">
            <w:pPr>
              <w:jc w:val="both"/>
              <w:rPr>
                <w:sz w:val="28"/>
                <w:szCs w:val="28"/>
              </w:rPr>
            </w:pPr>
            <w:r w:rsidRPr="006955F2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6955F2">
              <w:rPr>
                <w:sz w:val="28"/>
                <w:szCs w:val="28"/>
              </w:rPr>
              <w:t>Шумячский</w:t>
            </w:r>
            <w:proofErr w:type="spellEnd"/>
            <w:r w:rsidRPr="006955F2">
              <w:rPr>
                <w:sz w:val="28"/>
                <w:szCs w:val="28"/>
              </w:rPr>
              <w:t xml:space="preserve"> </w:t>
            </w:r>
            <w:r w:rsidR="00460EA2">
              <w:rPr>
                <w:sz w:val="28"/>
                <w:szCs w:val="28"/>
              </w:rPr>
              <w:t>муниципальный округ</w:t>
            </w:r>
            <w:r w:rsidRPr="006955F2">
              <w:rPr>
                <w:sz w:val="28"/>
                <w:szCs w:val="28"/>
              </w:rPr>
              <w:t>» Смоленской области</w:t>
            </w:r>
          </w:p>
          <w:p w:rsidR="00C511E5" w:rsidRPr="006955F2" w:rsidRDefault="00C511E5" w:rsidP="005847A2">
            <w:pPr>
              <w:jc w:val="both"/>
              <w:rPr>
                <w:sz w:val="28"/>
                <w:szCs w:val="28"/>
              </w:rPr>
            </w:pPr>
            <w:r w:rsidRPr="006955F2">
              <w:rPr>
                <w:sz w:val="28"/>
                <w:szCs w:val="28"/>
              </w:rPr>
              <w:t xml:space="preserve">от </w:t>
            </w:r>
            <w:r w:rsidR="003D40C8" w:rsidRPr="003D40C8">
              <w:rPr>
                <w:sz w:val="28"/>
                <w:szCs w:val="28"/>
                <w:u w:val="single"/>
              </w:rPr>
              <w:t>27.06.2025г.</w:t>
            </w:r>
            <w:r w:rsidR="003D40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3D40C8">
              <w:rPr>
                <w:sz w:val="28"/>
                <w:szCs w:val="28"/>
              </w:rPr>
              <w:t xml:space="preserve"> 272-р</w:t>
            </w:r>
          </w:p>
        </w:tc>
      </w:tr>
    </w:tbl>
    <w:p w:rsidR="00C511E5" w:rsidRDefault="00C511E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511E5" w:rsidRDefault="00C511E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C65985">
        <w:rPr>
          <w:b/>
          <w:bCs/>
          <w:sz w:val="28"/>
          <w:szCs w:val="28"/>
        </w:rPr>
        <w:t>ПОЛОЖЕНИЕ</w:t>
      </w:r>
    </w:p>
    <w:p w:rsidR="00C65985" w:rsidRPr="00C511E5" w:rsidRDefault="00C511E5" w:rsidP="00C6598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65985">
        <w:rPr>
          <w:rFonts w:eastAsia="Calibri"/>
          <w:b/>
          <w:sz w:val="28"/>
          <w:szCs w:val="28"/>
          <w:lang w:eastAsia="en-US"/>
        </w:rPr>
        <w:t xml:space="preserve"> о Комиссии по информационной безопасности при Администрации муниципального образования «</w:t>
      </w:r>
      <w:proofErr w:type="spellStart"/>
      <w:r w:rsidRPr="00C65985">
        <w:rPr>
          <w:rFonts w:eastAsia="Calibri"/>
          <w:b/>
          <w:sz w:val="28"/>
          <w:szCs w:val="28"/>
          <w:lang w:eastAsia="en-US"/>
        </w:rPr>
        <w:t>Шумячский</w:t>
      </w:r>
      <w:proofErr w:type="spellEnd"/>
      <w:r w:rsidRPr="00C65985">
        <w:rPr>
          <w:rFonts w:eastAsia="Calibri"/>
          <w:b/>
          <w:sz w:val="28"/>
          <w:szCs w:val="28"/>
          <w:lang w:eastAsia="en-US"/>
        </w:rPr>
        <w:t xml:space="preserve"> муниципальный округ» </w:t>
      </w:r>
      <w:r w:rsidRPr="00C511E5">
        <w:rPr>
          <w:rFonts w:eastAsia="Calibri"/>
          <w:b/>
          <w:sz w:val="28"/>
          <w:szCs w:val="28"/>
          <w:lang w:eastAsia="en-US"/>
        </w:rPr>
        <w:t xml:space="preserve">               </w:t>
      </w:r>
      <w:r w:rsidRPr="00C65985">
        <w:rPr>
          <w:rFonts w:eastAsia="Calibri"/>
          <w:b/>
          <w:sz w:val="28"/>
          <w:szCs w:val="28"/>
          <w:lang w:eastAsia="en-US"/>
        </w:rPr>
        <w:t>Смоленской области</w:t>
      </w:r>
    </w:p>
    <w:p w:rsidR="00C511E5" w:rsidRPr="00C65985" w:rsidRDefault="00C511E5" w:rsidP="00C659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65985">
        <w:rPr>
          <w:sz w:val="28"/>
          <w:szCs w:val="28"/>
        </w:rPr>
        <w:t>1. Общие положения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1.1. Настоящее Положение определяет задачи, компетенцию, состав и порядок функционирования Комиссии по информационной безопасности при Администрации муниципального образования «</w:t>
      </w:r>
      <w:proofErr w:type="spellStart"/>
      <w:r w:rsidRPr="00C65985">
        <w:rPr>
          <w:sz w:val="28"/>
          <w:szCs w:val="28"/>
        </w:rPr>
        <w:t>Шумячский</w:t>
      </w:r>
      <w:proofErr w:type="spellEnd"/>
      <w:r w:rsidRPr="00C65985">
        <w:rPr>
          <w:sz w:val="28"/>
          <w:szCs w:val="28"/>
        </w:rPr>
        <w:t xml:space="preserve"> муниципальный округ» Смоленской области (далее - Комиссия).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1.2. Комиссия образуется в целях реализации единой государственной политики в сфере обеспечения информационной безопасности на территории Шумячского района Смоленской области и координации работ в данной сфере в Администрации муниципального образования «</w:t>
      </w:r>
      <w:proofErr w:type="spellStart"/>
      <w:r w:rsidRPr="00C65985">
        <w:rPr>
          <w:sz w:val="28"/>
          <w:szCs w:val="28"/>
        </w:rPr>
        <w:t>Шумячский</w:t>
      </w:r>
      <w:proofErr w:type="spellEnd"/>
      <w:r w:rsidRPr="00C65985">
        <w:rPr>
          <w:sz w:val="28"/>
          <w:szCs w:val="28"/>
        </w:rPr>
        <w:t xml:space="preserve"> муниципальный округ» Смоленской области организациях, предприятиях и учреждениях независимо от их организационно-правовых форм, форм собственности и видов деятельности, выполняющих работы с использованием информации с ограниченным доступом и находящихся на территории Шумячского района (далее - организации).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1.3. Комиссия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 и иными правовыми актами, в том числе решениями Федеральной службы по техническому и экспортному контролю (далее - ФСТЭК), решениями Комиссии по информационной безопасности при полномочном представителе Президента Российской Федерации в Центральном федеральном округе, решениями Комиссии по информационной безопасности при Администрации Смоленской области, областными законами и другими нормативными правовыми актами Смоленской области, а также настоящим Положением.</w:t>
      </w:r>
    </w:p>
    <w:p w:rsidR="00C65985" w:rsidRPr="00C65985" w:rsidRDefault="00C511E5" w:rsidP="00C659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5985" w:rsidRPr="00C65985">
        <w:rPr>
          <w:sz w:val="28"/>
          <w:szCs w:val="28"/>
        </w:rPr>
        <w:t xml:space="preserve">1.4. Комиссия осуществляет свои полномочия во взаимодействии с Управлением Федеральной службы безопасности Российской Федерации по Смоленской области, Центром специальной связи и информации Федеральной службы охраны Российской Федерации в Смоленской области, Управлением ФСТЭК России по Центральному федеральному округу, Управлением </w:t>
      </w:r>
      <w:r w:rsidR="00C65985" w:rsidRPr="00C65985">
        <w:rPr>
          <w:sz w:val="28"/>
          <w:szCs w:val="28"/>
        </w:rPr>
        <w:lastRenderedPageBreak/>
        <w:t>внутренних дел по Смоленской области и другими территориальными органами федеральных органов исполнительной власти и является составной частью системы обеспечения информационной безопасности Шумячского района Смоленской области.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1.5. Основой практической деятельности Комиссии является Доктрина информационной безопасности Российской Федерации, решения Совета Безопасности Российской Федерации и Межведомственной комиссии Совета Безопасности Российской Федерации по информационной безопасности, Комиссии по информационной безопасности при полномочном представителе Президента Российской Федерации в Центральном федеральном округе, Комиссии по информационной безопасности при Администрации Смоленской области.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65985">
        <w:rPr>
          <w:sz w:val="28"/>
          <w:szCs w:val="28"/>
        </w:rPr>
        <w:t>2. Основные задачи Комиссии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2.1. Основными задачами Комиссии являются: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анализ текущего состояния информационной безопасности в муниципальных органах и организациях, выявление, оценка и прогнозирование возможных угроз;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 xml:space="preserve">- анализ выполнения в </w:t>
      </w:r>
      <w:proofErr w:type="spellStart"/>
      <w:r w:rsidRPr="00C65985">
        <w:rPr>
          <w:sz w:val="28"/>
          <w:szCs w:val="28"/>
        </w:rPr>
        <w:t>Шумячском</w:t>
      </w:r>
      <w:proofErr w:type="spellEnd"/>
      <w:r w:rsidRPr="00C65985">
        <w:rPr>
          <w:sz w:val="28"/>
          <w:szCs w:val="28"/>
        </w:rPr>
        <w:t xml:space="preserve"> муниципальном округе Смоленской области федеральных законов, указов Президента Российской Федерации, постановлений Правительства Российской Федерации, федеральных целевых программ, направленных на обеспечение информационной безопасности;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 xml:space="preserve">- подготовка предложений и комплекса мер по созданию и функционированию в </w:t>
      </w:r>
      <w:proofErr w:type="spellStart"/>
      <w:r w:rsidRPr="00C65985">
        <w:rPr>
          <w:sz w:val="28"/>
          <w:szCs w:val="28"/>
        </w:rPr>
        <w:t>Шумячском</w:t>
      </w:r>
      <w:proofErr w:type="spellEnd"/>
      <w:r w:rsidRPr="00C65985">
        <w:rPr>
          <w:sz w:val="28"/>
          <w:szCs w:val="28"/>
        </w:rPr>
        <w:t xml:space="preserve"> муниципальном округе Смоленской области системы информационной безопасности;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разработка предложений по взаимодействию муниципальных органов и организаций в ходе реализации решений Комиссии по обеспечению информационной безопасности и оценке их эффективности;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 xml:space="preserve">- рассмотрение вопросов организационного и материально-технического обеспечения информационной безопасности в </w:t>
      </w:r>
      <w:proofErr w:type="spellStart"/>
      <w:r w:rsidRPr="00C65985">
        <w:rPr>
          <w:sz w:val="28"/>
          <w:szCs w:val="28"/>
        </w:rPr>
        <w:t>Шумячском</w:t>
      </w:r>
      <w:proofErr w:type="spellEnd"/>
      <w:r w:rsidRPr="00C65985">
        <w:rPr>
          <w:sz w:val="28"/>
          <w:szCs w:val="28"/>
        </w:rPr>
        <w:t xml:space="preserve"> муниципальном округе Смоленской области;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подготовка предложений Главе Администрации муниципального образования «</w:t>
      </w:r>
      <w:proofErr w:type="spellStart"/>
      <w:r w:rsidRPr="00C65985">
        <w:rPr>
          <w:sz w:val="28"/>
          <w:szCs w:val="28"/>
        </w:rPr>
        <w:t>Шумячский</w:t>
      </w:r>
      <w:proofErr w:type="spellEnd"/>
      <w:r w:rsidRPr="00C65985">
        <w:rPr>
          <w:sz w:val="28"/>
          <w:szCs w:val="28"/>
        </w:rPr>
        <w:t xml:space="preserve"> муниципальный округ» Смоленской области по вопросам совершенствования системы информационной безопасности и методам обеспечения информационной безопасности в Смоленской области, включая правовые, организационно-технические и экономические;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подготовка предложений Комиссии по информационной безопасности при Администрации Смоленской области по вопросам совершенствования и унификации правового, нормативного, методического, научно-технического и организационного обеспечения информационной безопасности;</w:t>
      </w:r>
    </w:p>
    <w:p w:rsidR="00C65985" w:rsidRPr="00C65985" w:rsidRDefault="00C65985" w:rsidP="002C22A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 xml:space="preserve">- рассмотрение предложений муниципальных органов и организаций по вопросам обеспечения информационной безопасности в </w:t>
      </w:r>
      <w:proofErr w:type="spellStart"/>
      <w:r w:rsidRPr="00C65985">
        <w:rPr>
          <w:sz w:val="28"/>
          <w:szCs w:val="28"/>
        </w:rPr>
        <w:t>Шумячском</w:t>
      </w:r>
      <w:proofErr w:type="spellEnd"/>
      <w:r w:rsidRPr="00C65985">
        <w:rPr>
          <w:sz w:val="28"/>
          <w:szCs w:val="28"/>
        </w:rPr>
        <w:t xml:space="preserve"> муниципальном округе Смоленской области;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lastRenderedPageBreak/>
        <w:t>- рассмотрение проектов, программ, мероприятий и т.д. по вопросам информатизации, разрабатываемых муниципальными органами и организация их экспертизы в части обеспечения выполнения требований информационной безопасности;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рассмотрение других вопросов, относящихся к защите информации.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65985">
        <w:rPr>
          <w:sz w:val="28"/>
          <w:szCs w:val="28"/>
        </w:rPr>
        <w:t>3. Компетенция Комиссии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3.1. Для осуществления своих полномочий Комиссия имеет право: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запрашивать и получать в установленном порядке от муниципальных органов, организаций и должностных лиц необходимые материалы и информацию по вопросам, относящимся к компетенции Комиссии;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заслушивать на заседаниях Комиссии представителей государственных и муниципальных органов и организаций по вопросам, находящимся в ведении Комиссии;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привлекать в установленном порядке специалистов для проведения аналитических и экспертных работ в целях более детального изучения отдельных вопросов, возникающих в ходе работы Комиссии, и выработки соответствующих рекомендаций и заключений;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взаимодействовать в установленном порядке с муниципальными органами и организациями по вопросам, входящим в ее компетенцию;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пользоваться в установленном порядке информационными банками данных государственных и муниципальных органов и организаций;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представлять Главе Администрации муниципального образования «</w:t>
      </w:r>
      <w:proofErr w:type="spellStart"/>
      <w:r w:rsidRPr="00C65985">
        <w:rPr>
          <w:sz w:val="28"/>
          <w:szCs w:val="28"/>
        </w:rPr>
        <w:t>Шумячский</w:t>
      </w:r>
      <w:proofErr w:type="spellEnd"/>
      <w:r w:rsidRPr="00C65985">
        <w:rPr>
          <w:sz w:val="28"/>
          <w:szCs w:val="28"/>
        </w:rPr>
        <w:t xml:space="preserve"> муниципальный округ» Смоленской области информацию по вопросам, входящим в компетенцию Комиссии;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вносить Главе Администрации муниципального образования «</w:t>
      </w:r>
      <w:proofErr w:type="spellStart"/>
      <w:r w:rsidRPr="00C65985">
        <w:rPr>
          <w:sz w:val="28"/>
          <w:szCs w:val="28"/>
        </w:rPr>
        <w:t>Шумячский</w:t>
      </w:r>
      <w:proofErr w:type="spellEnd"/>
      <w:r w:rsidRPr="00C65985">
        <w:rPr>
          <w:sz w:val="28"/>
          <w:szCs w:val="28"/>
        </w:rPr>
        <w:t xml:space="preserve"> муниципальный округ» Смоленской области предложения по разрешению существующих проблем в сфере обеспечения информационной безопасности;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определять повестку дня заседаний Комиссии и составлять списки приглашенных лиц.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65985">
        <w:rPr>
          <w:sz w:val="28"/>
          <w:szCs w:val="28"/>
        </w:rPr>
        <w:t>4. Состав Комиссии и организация ее деятельности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4.1. Руководство Комиссией осуществляет председатель Комиссии.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Председатель Комиссии: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организует подготовку заседаний Комиссии;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привлекает в установленном порядке организации и специалистов для выполнения аналитических и экспертных работ;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обеспечивает взаимодействие муниципальных органов и организаций по вопросам, рассматриваемым на заседаниях Комиссии;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- организует подготовку материалов о работе Комиссии.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4.2. В состав Комиссии включаются представители муниципальных органов.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В состав Комиссии могут включаться представители организаций.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lastRenderedPageBreak/>
        <w:t>4.3. Состав Комиссии утверждается распоряжением Администрации муниципального образования «</w:t>
      </w:r>
      <w:proofErr w:type="spellStart"/>
      <w:r w:rsidRPr="00C65985">
        <w:rPr>
          <w:sz w:val="28"/>
          <w:szCs w:val="28"/>
        </w:rPr>
        <w:t>Шумячский</w:t>
      </w:r>
      <w:proofErr w:type="spellEnd"/>
      <w:r w:rsidRPr="00C65985">
        <w:rPr>
          <w:sz w:val="28"/>
          <w:szCs w:val="28"/>
        </w:rPr>
        <w:t xml:space="preserve"> муниципальный округ» Смоленской области.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4.4. Председатель Комиссии, члены Комиссии и иные лица, входящие в состав Комиссии, осуществляют свою деятельность на общественных началах.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4.5. Секретарь Комиссии осуществляет взаимодействие с членами Комиссии и иными лицами, обеспечивает подготовку проектов решений Комиссии на основании документов и материалов, предоставляемых ему лицами, ответственными за подготовку вопросов очередного заседания Комиссии, ведет протоколы заседаний Комиссии.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4.6. Члены Комиссии и иные лица, ответственные за подготовку вопросов очередного заседания Комиссии, в срок не позднее 5 дней до даты заседания представляют документы и материалы (аналитическая справка по вопросам повестки дня заседания, тезисы докладов, проект решения, и т.п.) секретарю Комиссии для их обобщения и представления председателю Комиссии.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4.7. Организационно-техническое, документационное и информационное обеспечение деятельности Комиссии осуществляет Администрация муниципального образования «</w:t>
      </w:r>
      <w:proofErr w:type="spellStart"/>
      <w:r w:rsidRPr="00C65985">
        <w:rPr>
          <w:sz w:val="28"/>
          <w:szCs w:val="28"/>
        </w:rPr>
        <w:t>Шумячский</w:t>
      </w:r>
      <w:proofErr w:type="spellEnd"/>
      <w:r w:rsidRPr="00C65985">
        <w:rPr>
          <w:sz w:val="28"/>
          <w:szCs w:val="28"/>
        </w:rPr>
        <w:t xml:space="preserve"> муниципальный округ» Смоленской области.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65985">
        <w:rPr>
          <w:sz w:val="28"/>
          <w:szCs w:val="28"/>
        </w:rPr>
        <w:t>5. Регламент работы Комиссии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5.1. Работа Комиссии осуществляется по планам, утверждаемым Главой муниципального образования «</w:t>
      </w:r>
      <w:proofErr w:type="spellStart"/>
      <w:r w:rsidRPr="00C65985">
        <w:rPr>
          <w:sz w:val="28"/>
          <w:szCs w:val="28"/>
        </w:rPr>
        <w:t>Шумячский</w:t>
      </w:r>
      <w:proofErr w:type="spellEnd"/>
      <w:r w:rsidRPr="00C65985">
        <w:rPr>
          <w:sz w:val="28"/>
          <w:szCs w:val="28"/>
        </w:rPr>
        <w:t xml:space="preserve"> муниципальный округ» Смоленской области.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5.2. Заседания Комиссии проводятся по мере необходимости, но не реже одного раза в полугодие.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5.3. Заседание Комиссии ведет ее председатель или по его поручению один из заместителей председателя Комиссии.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5.4. Присутствие на заседании Комиссии ее членов обязательно. Члены Комиссии не вправе передавать свои полномочия иным лицам. В случае отсутствия члена Комиссии на заседании он вправе изложить свое мнение по рассматриваемым вопросам в письменном виде.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Заседание Комиссии считается правомочным, если на нем присутствует более половины ее членов. Члены Комиссии обладают равными правами при обсуждении рассматриваемых на заседании вопросов. В случае равенства голосов право решающего голоса принадлежит председательствующему.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5.5. На заседания Комиссии могут приглашаться с правом совещательного голоса представители государственных и муниципальных органов и организаций.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5.6. Решения Комиссии принимаются большинством голосов присутствующих на заседании членов Комиссии и оформляются протоколом, который подписывают председатель и секретарь Комиссии.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 xml:space="preserve">В случае несогласия с принятым решением член Комиссии вправе изложить в письменном виде свое мнение, которое подлежит приобщению к протоколу </w:t>
      </w:r>
      <w:r w:rsidRPr="00C65985">
        <w:rPr>
          <w:sz w:val="28"/>
          <w:szCs w:val="28"/>
        </w:rPr>
        <w:lastRenderedPageBreak/>
        <w:t>заседания Комиссии.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5.7. Выписки из решений Комиссии рассылаются в государственные и муниципальные органы и организации в части, их касающейся.</w:t>
      </w:r>
    </w:p>
    <w:p w:rsidR="00C65985" w:rsidRPr="00C65985" w:rsidRDefault="00C65985" w:rsidP="00C659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985">
        <w:rPr>
          <w:sz w:val="28"/>
          <w:szCs w:val="28"/>
        </w:rPr>
        <w:t>5.8. Контроль за выполнением решений Комиссии осуществляют председатель Комиссии в соответствии с распределением обязанностей.</w:t>
      </w:r>
    </w:p>
    <w:p w:rsidR="00C65985" w:rsidRPr="00C65985" w:rsidRDefault="00C65985" w:rsidP="00C65985">
      <w:pPr>
        <w:jc w:val="both"/>
        <w:rPr>
          <w:sz w:val="28"/>
          <w:szCs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A344B6" w:rsidRDefault="00A344B6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341A0F" w:rsidRDefault="00341A0F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</w:p>
    <w:p w:rsidR="00C511E5" w:rsidRDefault="00C511E5" w:rsidP="006B52C8">
      <w:pPr>
        <w:jc w:val="both"/>
        <w:rPr>
          <w:sz w:val="28"/>
        </w:rPr>
      </w:pPr>
      <w:bookmarkStart w:id="1" w:name="_GoBack"/>
      <w:bookmarkEnd w:id="1"/>
    </w:p>
    <w:sectPr w:rsidR="00C511E5" w:rsidSect="00C65985">
      <w:headerReference w:type="even" r:id="rId8"/>
      <w:headerReference w:type="default" r:id="rId9"/>
      <w:pgSz w:w="11907" w:h="16840" w:code="9"/>
      <w:pgMar w:top="1134" w:right="708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CCA" w:rsidRDefault="00A73CCA">
      <w:r>
        <w:separator/>
      </w:r>
    </w:p>
  </w:endnote>
  <w:endnote w:type="continuationSeparator" w:id="0">
    <w:p w:rsidR="00A73CCA" w:rsidRDefault="00A7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CCA" w:rsidRDefault="00A73CCA">
      <w:r>
        <w:separator/>
      </w:r>
    </w:p>
  </w:footnote>
  <w:footnote w:type="continuationSeparator" w:id="0">
    <w:p w:rsidR="00A73CCA" w:rsidRDefault="00A7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539275"/>
      <w:docPartObj>
        <w:docPartGallery w:val="Page Numbers (Top of Page)"/>
        <w:docPartUnique/>
      </w:docPartObj>
    </w:sdtPr>
    <w:sdtEndPr/>
    <w:sdtContent>
      <w:p w:rsidR="00C65985" w:rsidRDefault="00C659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0BF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E421E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22AC"/>
    <w:rsid w:val="002C467F"/>
    <w:rsid w:val="002C7547"/>
    <w:rsid w:val="002D3507"/>
    <w:rsid w:val="002D41EA"/>
    <w:rsid w:val="002D43C5"/>
    <w:rsid w:val="002E3F42"/>
    <w:rsid w:val="002E58E6"/>
    <w:rsid w:val="002F01A0"/>
    <w:rsid w:val="002F3716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6906"/>
    <w:rsid w:val="00347008"/>
    <w:rsid w:val="00351B6C"/>
    <w:rsid w:val="003546D3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40C8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7AE0"/>
    <w:rsid w:val="004603E3"/>
    <w:rsid w:val="00460EA2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3CCA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C743B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11E5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2E68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35ECF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7C7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86218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2025-06-25T12:27:00Z</cp:lastPrinted>
  <dcterms:created xsi:type="dcterms:W3CDTF">2025-07-04T09:17:00Z</dcterms:created>
  <dcterms:modified xsi:type="dcterms:W3CDTF">2025-07-04T09:17:00Z</dcterms:modified>
</cp:coreProperties>
</file>