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95" w:rsidRPr="00690729" w:rsidRDefault="00AB6C95" w:rsidP="00AB6C95">
      <w:pPr>
        <w:jc w:val="center"/>
      </w:pPr>
      <w:r w:rsidRPr="00690729">
        <w:rPr>
          <w:b/>
          <w:noProof/>
        </w:rPr>
        <w:drawing>
          <wp:inline distT="0" distB="0" distL="0" distR="0">
            <wp:extent cx="809625" cy="866775"/>
            <wp:effectExtent l="0" t="0" r="9525" b="9525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95" w:rsidRPr="00690729" w:rsidRDefault="00AB6C95" w:rsidP="00AB6C95">
      <w:pPr>
        <w:spacing w:line="360" w:lineRule="auto"/>
        <w:jc w:val="center"/>
        <w:rPr>
          <w:b/>
          <w:szCs w:val="28"/>
        </w:rPr>
      </w:pPr>
    </w:p>
    <w:p w:rsidR="00AB6C95" w:rsidRPr="00690729" w:rsidRDefault="00AB6C95" w:rsidP="00AB6C95">
      <w:pPr>
        <w:jc w:val="center"/>
        <w:rPr>
          <w:b/>
        </w:rPr>
      </w:pPr>
      <w:r w:rsidRPr="00690729">
        <w:rPr>
          <w:b/>
        </w:rPr>
        <w:t xml:space="preserve">АДМИНИСТРАЦИЯ  МУНИЦИПАЛЬНОГО  ОБРАЗОВАНИЯ </w:t>
      </w:r>
    </w:p>
    <w:p w:rsidR="00AB6C95" w:rsidRPr="00690729" w:rsidRDefault="00AB6C95" w:rsidP="00AB6C95">
      <w:pPr>
        <w:jc w:val="center"/>
        <w:rPr>
          <w:b/>
        </w:rPr>
      </w:pPr>
      <w:r w:rsidRPr="00690729">
        <w:rPr>
          <w:b/>
        </w:rPr>
        <w:t xml:space="preserve">«ШУМЯЧСКИЙ МУНИЦИПАЛЬНЫЙ ОКРУГ» </w:t>
      </w:r>
    </w:p>
    <w:p w:rsidR="00AB6C95" w:rsidRPr="00690729" w:rsidRDefault="00AB6C95" w:rsidP="00AB6C95">
      <w:pPr>
        <w:jc w:val="center"/>
        <w:rPr>
          <w:b/>
          <w:sz w:val="32"/>
        </w:rPr>
      </w:pPr>
      <w:r w:rsidRPr="00690729">
        <w:rPr>
          <w:b/>
        </w:rPr>
        <w:t>СМОЛЕНСКОЙ  ОБЛАСТИ</w:t>
      </w:r>
    </w:p>
    <w:p w:rsidR="00AB6C95" w:rsidRPr="00690729" w:rsidRDefault="00AB6C95" w:rsidP="00AB6C95">
      <w:pPr>
        <w:jc w:val="center"/>
        <w:rPr>
          <w:b/>
        </w:rPr>
      </w:pPr>
    </w:p>
    <w:p w:rsidR="00AB6C95" w:rsidRPr="00690729" w:rsidRDefault="002B2370" w:rsidP="00AB6C95">
      <w:pPr>
        <w:tabs>
          <w:tab w:val="left" w:pos="7655"/>
        </w:tabs>
        <w:jc w:val="center"/>
        <w:rPr>
          <w:b/>
        </w:rPr>
      </w:pPr>
      <w:r>
        <w:rPr>
          <w:b/>
        </w:rPr>
        <w:t>РАСПОРЯЖЕНИЕ</w:t>
      </w:r>
    </w:p>
    <w:p w:rsidR="00AB6C95" w:rsidRPr="00690729" w:rsidRDefault="00AB6C95" w:rsidP="00AB6C95">
      <w:pPr>
        <w:tabs>
          <w:tab w:val="left" w:pos="7655"/>
        </w:tabs>
      </w:pPr>
    </w:p>
    <w:p w:rsidR="00AB6C95" w:rsidRPr="00690729" w:rsidRDefault="00DA52DE" w:rsidP="00AB6C95">
      <w:pPr>
        <w:rPr>
          <w:szCs w:val="28"/>
          <w:u w:val="single"/>
        </w:rPr>
      </w:pPr>
      <w:r>
        <w:rPr>
          <w:szCs w:val="28"/>
        </w:rPr>
        <w:t>о</w:t>
      </w:r>
      <w:r w:rsidR="00AB6C95" w:rsidRPr="00690729">
        <w:rPr>
          <w:szCs w:val="28"/>
        </w:rPr>
        <w:t>т</w:t>
      </w:r>
      <w:r>
        <w:rPr>
          <w:szCs w:val="28"/>
        </w:rPr>
        <w:t xml:space="preserve"> </w:t>
      </w:r>
      <w:r w:rsidR="0072314A" w:rsidRPr="0072314A">
        <w:rPr>
          <w:szCs w:val="28"/>
          <w:u w:val="single"/>
        </w:rPr>
        <w:t>25.06.2025г.</w:t>
      </w:r>
      <w:r w:rsidR="0072314A">
        <w:rPr>
          <w:szCs w:val="28"/>
        </w:rPr>
        <w:t xml:space="preserve"> </w:t>
      </w:r>
      <w:r w:rsidR="00AB6C95" w:rsidRPr="00690729">
        <w:rPr>
          <w:szCs w:val="28"/>
        </w:rPr>
        <w:t>№</w:t>
      </w:r>
      <w:r w:rsidR="00AB6C95">
        <w:rPr>
          <w:szCs w:val="28"/>
        </w:rPr>
        <w:t xml:space="preserve"> </w:t>
      </w:r>
      <w:r w:rsidR="0072314A">
        <w:rPr>
          <w:szCs w:val="28"/>
        </w:rPr>
        <w:t>264-р</w:t>
      </w:r>
    </w:p>
    <w:p w:rsidR="00AB6C95" w:rsidRDefault="00AB6C95" w:rsidP="00AB6C95">
      <w:pPr>
        <w:tabs>
          <w:tab w:val="left" w:pos="7655"/>
        </w:tabs>
        <w:rPr>
          <w:szCs w:val="28"/>
        </w:rPr>
      </w:pPr>
      <w:r w:rsidRPr="00690729">
        <w:t xml:space="preserve">          </w:t>
      </w:r>
      <w:r w:rsidRPr="00690729">
        <w:rPr>
          <w:szCs w:val="28"/>
        </w:rPr>
        <w:t>пгт. Шумячи</w:t>
      </w:r>
    </w:p>
    <w:p w:rsidR="00D063EA" w:rsidRPr="00690729" w:rsidRDefault="00D063EA" w:rsidP="00AB6C95">
      <w:pPr>
        <w:tabs>
          <w:tab w:val="left" w:pos="7655"/>
        </w:tabs>
        <w:rPr>
          <w:szCs w:val="28"/>
        </w:rPr>
      </w:pPr>
    </w:p>
    <w:p w:rsidR="00AB6C95" w:rsidRPr="0081699B" w:rsidRDefault="00D063EA" w:rsidP="00DA52DE">
      <w:pPr>
        <w:ind w:right="5498"/>
        <w:rPr>
          <w:szCs w:val="24"/>
        </w:rPr>
      </w:pPr>
      <w:bookmarkStart w:id="0" w:name="_Hlk201658172"/>
      <w:r w:rsidRPr="00D063EA">
        <w:t>О наз</w:t>
      </w:r>
      <w:bookmarkStart w:id="1" w:name="_GoBack"/>
      <w:bookmarkEnd w:id="1"/>
      <w:r w:rsidRPr="00D063EA">
        <w:t>начении ответственных за оптимизацию и качество предоставления услуги (сервиса)</w:t>
      </w:r>
      <w:r>
        <w:t xml:space="preserve"> в </w:t>
      </w:r>
      <w:r w:rsidRPr="00AA3286">
        <w:rPr>
          <w:szCs w:val="28"/>
        </w:rPr>
        <w:t>Администрации муниципального образования «Шумячский муниципальный округ» Смоленской области</w:t>
      </w:r>
      <w:r>
        <w:t xml:space="preserve"> </w:t>
      </w:r>
    </w:p>
    <w:p w:rsidR="00B16C5F" w:rsidRDefault="00B16C5F" w:rsidP="00D063EA">
      <w:pPr>
        <w:spacing w:line="259" w:lineRule="auto"/>
        <w:ind w:left="0" w:right="6239" w:firstLine="0"/>
        <w:jc w:val="left"/>
      </w:pPr>
    </w:p>
    <w:p w:rsidR="00B16C5F" w:rsidRDefault="00B16C5F">
      <w:pPr>
        <w:spacing w:line="259" w:lineRule="auto"/>
        <w:ind w:left="0" w:right="0" w:firstLine="0"/>
        <w:jc w:val="left"/>
      </w:pPr>
    </w:p>
    <w:p w:rsidR="00B16C5F" w:rsidRDefault="00D063EA">
      <w:pPr>
        <w:ind w:left="-15" w:right="0" w:firstLine="708"/>
      </w:pPr>
      <w:r>
        <w:t xml:space="preserve">Во исполнение поручения Председателя Правительства Российской Федерации от 15 мая 2025 г. № ММ-П10-17200, а также в целях дальнейшего совершенствования процессов предоставления государственных и муниципальных услуг </w:t>
      </w:r>
    </w:p>
    <w:p w:rsidR="00B16C5F" w:rsidRDefault="00D063EA">
      <w:pPr>
        <w:spacing w:line="259" w:lineRule="auto"/>
        <w:ind w:left="708" w:right="0" w:firstLine="0"/>
        <w:jc w:val="left"/>
      </w:pPr>
      <w:r>
        <w:t xml:space="preserve"> </w:t>
      </w:r>
    </w:p>
    <w:p w:rsidR="00B16C5F" w:rsidRDefault="00D063EA">
      <w:pPr>
        <w:numPr>
          <w:ilvl w:val="0"/>
          <w:numId w:val="1"/>
        </w:numPr>
        <w:ind w:right="0" w:firstLine="708"/>
      </w:pPr>
      <w:r>
        <w:t xml:space="preserve">Назначить сотрудников, персонально ответственных за оптимизацию и качество предоставления услуги (сервиса): </w:t>
      </w:r>
    </w:p>
    <w:p w:rsidR="00B16C5F" w:rsidRDefault="00D063EA">
      <w:pPr>
        <w:spacing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-5" w:type="dxa"/>
        <w:tblCellMar>
          <w:top w:w="65" w:type="dxa"/>
          <w:right w:w="38" w:type="dxa"/>
        </w:tblCellMar>
        <w:tblLook w:val="04A0" w:firstRow="1" w:lastRow="0" w:firstColumn="1" w:lastColumn="0" w:noHBand="0" w:noVBand="1"/>
      </w:tblPr>
      <w:tblGrid>
        <w:gridCol w:w="641"/>
        <w:gridCol w:w="3187"/>
        <w:gridCol w:w="3118"/>
        <w:gridCol w:w="2694"/>
      </w:tblGrid>
      <w:tr w:rsidR="00AA3286" w:rsidTr="00DA52DE">
        <w:trPr>
          <w:trHeight w:val="97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spacing w:line="240" w:lineRule="auto"/>
              <w:ind w:left="130" w:right="0" w:firstLine="0"/>
              <w:jc w:val="center"/>
            </w:pPr>
            <w:r>
              <w:t>№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Наименование (сервиса) услуги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spacing w:line="240" w:lineRule="auto"/>
              <w:ind w:left="108" w:right="68" w:firstLine="0"/>
              <w:jc w:val="center"/>
            </w:pPr>
            <w:r>
              <w:t>ФИО</w:t>
            </w:r>
          </w:p>
          <w:p w:rsidR="00AA3286" w:rsidRDefault="00AA3286" w:rsidP="00DA52DE">
            <w:pPr>
              <w:spacing w:line="240" w:lineRule="auto"/>
              <w:ind w:left="108" w:right="68" w:firstLine="0"/>
              <w:jc w:val="center"/>
            </w:pPr>
            <w:r>
              <w:t>ответственного за оптимизацию и качество предоставления услуги (сервиса)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spacing w:line="240" w:lineRule="auto"/>
              <w:ind w:left="108" w:right="120" w:firstLine="0"/>
              <w:jc w:val="center"/>
            </w:pPr>
            <w:r>
              <w:t>Д</w:t>
            </w:r>
            <w:r w:rsidRPr="00AA3286">
              <w:t>олжность ответственного за оптимизацию и качество предоставления услуги (сервиса)</w:t>
            </w:r>
          </w:p>
        </w:tc>
      </w:tr>
      <w:tr w:rsidR="00AA3286" w:rsidTr="00DA52DE">
        <w:trPr>
          <w:trHeight w:val="33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  <w:jc w:val="left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Оформление и выдача архивных справок, архивных копий, архивных выписок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Астапенкова Ольга Николаевна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архивного Отдела Администрации муниципального </w:t>
            </w:r>
            <w:r w:rsidRPr="00AA3286">
              <w:rPr>
                <w:szCs w:val="28"/>
              </w:rPr>
              <w:lastRenderedPageBreak/>
              <w:t>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справок социального характера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Бондарева Наталья Борисовна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Управления по развитию территорий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</w:t>
            </w:r>
            <w:r w:rsidR="00AB6C95">
              <w:rPr>
                <w:szCs w:val="28"/>
              </w:rPr>
              <w:t>муниципальный</w:t>
            </w:r>
            <w:r w:rsidRPr="00AA3286">
              <w:rPr>
                <w:szCs w:val="28"/>
              </w:rPr>
              <w:t xml:space="preserve">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Дача письменных разъяснений налогоплательщикам и налоговым агентам по вопросам применения нормативных правовых актов о местных налогах и сборах муниципального образования Шумячское городское поселение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Бондарева Наталья Борисовна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Управления по развитию территорий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</w:t>
            </w:r>
            <w:r w:rsidR="00AB6C95">
              <w:rPr>
                <w:szCs w:val="28"/>
              </w:rPr>
              <w:t>муниципальный</w:t>
            </w:r>
            <w:r w:rsidRPr="00AA3286">
              <w:rPr>
                <w:szCs w:val="28"/>
              </w:rPr>
              <w:t xml:space="preserve">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выписки из похозяйственной книги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Бондарева Наталья Борисовна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Управления по развитию территорий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</w:t>
            </w:r>
            <w:r w:rsidR="00AB6C95">
              <w:rPr>
                <w:szCs w:val="28"/>
              </w:rPr>
              <w:t>муниципальный</w:t>
            </w:r>
            <w:r w:rsidRPr="00AA3286">
              <w:rPr>
                <w:szCs w:val="28"/>
              </w:rPr>
              <w:t xml:space="preserve">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Признание гражданина малоимущим в целях предоставления по </w:t>
            </w:r>
            <w:r w:rsidRPr="00AA3286">
              <w:rPr>
                <w:szCs w:val="28"/>
              </w:rPr>
              <w:lastRenderedPageBreak/>
              <w:t>договору социального найма жилого помещения муниципального жилищного фонда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Бондарева Наталья Борисовна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Управления по развитию </w:t>
            </w:r>
            <w:r w:rsidRPr="00AA3286">
              <w:rPr>
                <w:szCs w:val="28"/>
              </w:rPr>
              <w:lastRenderedPageBreak/>
              <w:t xml:space="preserve">территорий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</w:t>
            </w:r>
            <w:r w:rsidR="00AB6C95">
              <w:rPr>
                <w:szCs w:val="28"/>
              </w:rPr>
              <w:t>муниципальный</w:t>
            </w:r>
            <w:r w:rsidRPr="00AA3286">
              <w:rPr>
                <w:szCs w:val="28"/>
              </w:rPr>
              <w:t xml:space="preserve">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Бондарева Наталья Борисовна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Управления по развитию территорий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</w:t>
            </w:r>
            <w:r w:rsidR="00AB6C95">
              <w:rPr>
                <w:szCs w:val="28"/>
              </w:rPr>
              <w:t>муниципальный</w:t>
            </w:r>
            <w:r w:rsidRPr="00AA3286">
              <w:rPr>
                <w:szCs w:val="28"/>
              </w:rPr>
              <w:t xml:space="preserve">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Бондарева Наталья Борисовна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Управления по развитию территорий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</w:t>
            </w:r>
            <w:r w:rsidR="00AB6C95">
              <w:rPr>
                <w:szCs w:val="28"/>
              </w:rPr>
              <w:t>муниципальный</w:t>
            </w:r>
            <w:r w:rsidRPr="00AA3286">
              <w:rPr>
                <w:szCs w:val="28"/>
              </w:rPr>
              <w:t xml:space="preserve">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Осуществление на территории муниципального </w:t>
            </w:r>
            <w:r w:rsidRPr="00AA3286">
              <w:rPr>
                <w:szCs w:val="28"/>
              </w:rPr>
              <w:lastRenderedPageBreak/>
              <w:t xml:space="preserve">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 меры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образованию Администрации </w:t>
            </w:r>
            <w:r w:rsidRPr="00AA3286">
              <w:rPr>
                <w:szCs w:val="28"/>
              </w:rPr>
              <w:lastRenderedPageBreak/>
              <w:t>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заключения о возможности временной передачи ребенка (детей) в семью граждан, постоянно проживающих на территории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заключения о возможности гражданина бьггь усыновителем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Объявление несовершеннолетнего полностью дееспособным (эмансипированным)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Предоставление информации об образовательных программах и учебных планах, рабочих программах учебных </w:t>
            </w:r>
            <w:r w:rsidRPr="00AA3286">
              <w:rPr>
                <w:szCs w:val="28"/>
              </w:rPr>
              <w:lastRenderedPageBreak/>
              <w:t>курсов, предметов, дисциплин (модулей), годовых календарных учебных графиках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образованию Администрации муниципального образования «Шумячский </w:t>
            </w:r>
            <w:r w:rsidRPr="00AA3286">
              <w:rPr>
                <w:szCs w:val="28"/>
              </w:rPr>
              <w:lastRenderedPageBreak/>
              <w:t>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учреждениях, расположенных на территории Шумячского района Смоленской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Предоставление информации о реализации программ дошкольного, начального общего, основного общего, среднего общего образования, а также дополнительных </w:t>
            </w:r>
            <w:r w:rsidRPr="00AA3286">
              <w:rPr>
                <w:szCs w:val="28"/>
              </w:rPr>
              <w:lastRenderedPageBreak/>
              <w:t>образовательных программ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</w:t>
            </w:r>
            <w:r w:rsidRPr="00AA3286">
              <w:rPr>
                <w:szCs w:val="28"/>
              </w:rPr>
              <w:lastRenderedPageBreak/>
              <w:t>сирот и детей, оставшихся без попечения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Кулешова Ирина Григорьевна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Начальник Отдела по образованию Администрации муниципального образования 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градостроительного плана земельного участка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разрешений на право вырубки зеленых насаждений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</w:t>
            </w:r>
            <w:r w:rsidRPr="00AA3286">
              <w:rPr>
                <w:szCs w:val="28"/>
              </w:rPr>
              <w:lastRenderedPageBreak/>
              <w:t>продлением срока действия такого разрешения)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2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</w:t>
            </w:r>
            <w:r w:rsidRPr="00AA3286">
              <w:rPr>
                <w:szCs w:val="28"/>
              </w:rPr>
              <w:lastRenderedPageBreak/>
              <w:t>Российской Федерации о градостроительной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 xml:space="preserve">Шумячский муниципальный </w:t>
            </w:r>
            <w:r w:rsidRPr="00AA3286">
              <w:rPr>
                <w:szCs w:val="28"/>
              </w:rPr>
              <w:lastRenderedPageBreak/>
              <w:t>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</w:t>
            </w:r>
            <w:r w:rsidRPr="00AA3286">
              <w:rPr>
                <w:szCs w:val="28"/>
              </w:rPr>
              <w:lastRenderedPageBreak/>
              <w:t xml:space="preserve">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</w:t>
            </w:r>
            <w:r w:rsidRPr="00AA3286">
              <w:rPr>
                <w:szCs w:val="28"/>
              </w:rPr>
              <w:lastRenderedPageBreak/>
              <w:t xml:space="preserve">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Принятие решений о подготовке, об утверждении документации по планировке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Проведение ремонта одного из жилых помещений, принадлежащих на праве собственности детям-сиротам, детям, оставшимся без попечения родителей, лицам из числа детей-сирот, и детей, оставшихся без попечения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</w:t>
            </w:r>
            <w:r w:rsidRPr="00AA3286">
              <w:rPr>
                <w:szCs w:val="28"/>
              </w:rPr>
              <w:lastRenderedPageBreak/>
              <w:t xml:space="preserve">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Установка информационной вывески, согласование дизайн- проекта размещения вывески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Утверждение схемы расположения земельного участка, или земельных участков, на кадастровом плане территории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</w:t>
            </w:r>
            <w:r w:rsidRPr="00AA3286">
              <w:rPr>
                <w:szCs w:val="28"/>
              </w:rPr>
              <w:lastRenderedPageBreak/>
              <w:t>установления сервитута, публичного сервитута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экономики, комплексного развития и инвестиционной деятельности Администрации муниципального образования </w:t>
            </w:r>
            <w:r w:rsidRPr="00AA3286">
              <w:rPr>
                <w:szCs w:val="28"/>
              </w:rPr>
              <w:lastRenderedPageBreak/>
              <w:t>«Шумячский муниципальный округ»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Заключение договора найма специализированного жилого помещения специализированного жилищного фонда Шумячского городского поселения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Заключение</w:t>
            </w:r>
            <w:r w:rsidR="00AB6C95">
              <w:rPr>
                <w:szCs w:val="28"/>
              </w:rPr>
              <w:t xml:space="preserve"> </w:t>
            </w:r>
            <w:r w:rsidRPr="00AA3286">
              <w:rPr>
                <w:szCs w:val="28"/>
              </w:rPr>
              <w:t>договоров аренды нежилых помещений находящихся в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Заключение, изменение, прекращение и расторжение договоров социального найма жилых помещений муниципального жилищного фонда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Оформление документов по обмену жилыми помещениями муниципального жилищного фонда, предоставленными по договорам социального найма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Постановка граждан на учет в качестве лиц, имеющих право на предоставление </w:t>
            </w:r>
            <w:r w:rsidRPr="00AA3286">
              <w:rPr>
                <w:szCs w:val="28"/>
              </w:rPr>
              <w:lastRenderedPageBreak/>
              <w:t>земельных участков в собственность бесплатно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lastRenderedPageBreak/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</w:t>
            </w:r>
            <w:r w:rsidR="00AA3286" w:rsidRPr="00AA3286">
              <w:rPr>
                <w:szCs w:val="28"/>
              </w:rPr>
              <w:lastRenderedPageBreak/>
              <w:t xml:space="preserve">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F71769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69" w:rsidRDefault="00F71769" w:rsidP="00F71769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71769" w:rsidRPr="00AA3286" w:rsidRDefault="00F71769" w:rsidP="00F71769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69" w:rsidRPr="00AA3286" w:rsidRDefault="00F71769" w:rsidP="00F71769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769" w:rsidRPr="00AA3286" w:rsidRDefault="00F71769" w:rsidP="00127978">
            <w:pPr>
              <w:spacing w:line="240" w:lineRule="auto"/>
              <w:ind w:left="2" w:right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>
              <w:rPr>
                <w:szCs w:val="28"/>
              </w:rPr>
              <w:t>«</w:t>
            </w:r>
            <w:proofErr w:type="spellStart"/>
            <w:r w:rsidRPr="00AA3286">
              <w:rPr>
                <w:szCs w:val="28"/>
              </w:rPr>
              <w:t>Шумячский</w:t>
            </w:r>
            <w:proofErr w:type="spellEnd"/>
            <w:r w:rsidRPr="00AA3286">
              <w:rPr>
                <w:szCs w:val="28"/>
              </w:rPr>
              <w:t xml:space="preserve"> муниципальный округ</w:t>
            </w:r>
            <w:r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 xml:space="preserve">развития </w:t>
            </w:r>
            <w:r w:rsidR="00AA3286" w:rsidRPr="00AA3286">
              <w:rPr>
                <w:szCs w:val="28"/>
              </w:rPr>
              <w:t xml:space="preserve">и инвестиционной деятельности Администрации муниципального </w:t>
            </w:r>
            <w:r w:rsidR="00AA3286" w:rsidRPr="00AA3286">
              <w:rPr>
                <w:szCs w:val="28"/>
              </w:rPr>
              <w:lastRenderedPageBreak/>
              <w:t xml:space="preserve">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 xml:space="preserve">Шумячский муниципальный </w:t>
            </w:r>
            <w:r w:rsidR="00AA3286" w:rsidRPr="00AA3286">
              <w:rPr>
                <w:szCs w:val="28"/>
              </w:rPr>
              <w:lastRenderedPageBreak/>
              <w:t>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объектов муниципальной собственности в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объектов муниципальной собственности(кроме земли) в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9847B1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7B1" w:rsidRDefault="009847B1" w:rsidP="009847B1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47B1" w:rsidRPr="00AA3286" w:rsidRDefault="009847B1" w:rsidP="009847B1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7B1" w:rsidRPr="00AA3286" w:rsidRDefault="009847B1" w:rsidP="009847B1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Малышкин Максим Николаевич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7B1" w:rsidRPr="00AA3286" w:rsidRDefault="009847B1" w:rsidP="009847B1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>
              <w:rPr>
                <w:szCs w:val="28"/>
              </w:rPr>
              <w:t>«</w:t>
            </w:r>
            <w:proofErr w:type="spellStart"/>
            <w:r w:rsidRPr="00AA3286">
              <w:rPr>
                <w:szCs w:val="28"/>
              </w:rPr>
              <w:t>Шумячский</w:t>
            </w:r>
            <w:proofErr w:type="spellEnd"/>
            <w:r w:rsidRPr="00AA3286">
              <w:rPr>
                <w:szCs w:val="28"/>
              </w:rPr>
              <w:t xml:space="preserve"> муниципальный округ</w:t>
            </w:r>
            <w:r>
              <w:rPr>
                <w:szCs w:val="28"/>
              </w:rPr>
              <w:t>»</w:t>
            </w:r>
            <w:r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Согласие на вселение граждан в качестве проживающих совместно с нанимателем членов его семьи в муниципальное жилое помещение, предоставленное по договору социального найма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AA3286" w:rsidTr="00DA52DE">
        <w:trPr>
          <w:trHeight w:val="3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Default="00AA3286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86" w:rsidRPr="00AA3286" w:rsidRDefault="00AA3286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A3286" w:rsidP="00DA52DE">
            <w:pPr>
              <w:spacing w:line="240" w:lineRule="auto"/>
              <w:jc w:val="center"/>
              <w:rPr>
                <w:szCs w:val="28"/>
              </w:rPr>
            </w:pPr>
            <w:r w:rsidRPr="00AA3286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86" w:rsidRPr="00AA3286" w:rsidRDefault="00AB6C95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AA3286" w:rsidRPr="00AA3286">
              <w:rPr>
                <w:szCs w:val="28"/>
              </w:rPr>
              <w:t xml:space="preserve"> Отдела экономики, </w:t>
            </w:r>
            <w:r>
              <w:rPr>
                <w:szCs w:val="28"/>
              </w:rPr>
              <w:t>комплексного</w:t>
            </w:r>
            <w:r w:rsidR="00AA3286" w:rsidRPr="00AA3286">
              <w:rPr>
                <w:szCs w:val="28"/>
              </w:rPr>
              <w:t xml:space="preserve"> </w:t>
            </w:r>
            <w:r w:rsidR="00020555" w:rsidRPr="00AA3286">
              <w:rPr>
                <w:szCs w:val="28"/>
              </w:rPr>
              <w:t>развития</w:t>
            </w:r>
            <w:r w:rsidR="00AA3286" w:rsidRPr="00AA3286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="00AA3286" w:rsidRPr="00AA3286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="00AA3286" w:rsidRPr="00AA3286">
              <w:rPr>
                <w:szCs w:val="28"/>
              </w:rPr>
              <w:t xml:space="preserve"> Смоленской области</w:t>
            </w:r>
          </w:p>
        </w:tc>
      </w:tr>
      <w:tr w:rsidR="00877DB8" w:rsidTr="00DA52DE">
        <w:trPr>
          <w:trHeight w:val="4086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B8" w:rsidRDefault="00877DB8" w:rsidP="00DA52DE">
            <w:pPr>
              <w:pStyle w:val="a3"/>
              <w:numPr>
                <w:ilvl w:val="0"/>
                <w:numId w:val="2"/>
              </w:numPr>
              <w:spacing w:line="240" w:lineRule="auto"/>
              <w:ind w:left="130" w:right="0" w:firstLine="0"/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7DB8" w:rsidRPr="00AA3286" w:rsidRDefault="006E41AA" w:rsidP="00DA52DE">
            <w:pPr>
              <w:spacing w:line="240" w:lineRule="auto"/>
              <w:ind w:left="108" w:right="104" w:firstLine="0"/>
              <w:jc w:val="center"/>
              <w:rPr>
                <w:szCs w:val="28"/>
              </w:rPr>
            </w:pPr>
            <w:r w:rsidRPr="006E41AA">
              <w:rPr>
                <w:szCs w:val="28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B8" w:rsidRPr="00AA3286" w:rsidRDefault="006E41AA" w:rsidP="00DA52DE">
            <w:pPr>
              <w:spacing w:line="240" w:lineRule="auto"/>
              <w:jc w:val="center"/>
              <w:rPr>
                <w:szCs w:val="28"/>
              </w:rPr>
            </w:pPr>
            <w:r w:rsidRPr="006E41AA">
              <w:rPr>
                <w:szCs w:val="28"/>
              </w:rPr>
              <w:t>Старовойтов Юрий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DB8" w:rsidRDefault="006E41AA" w:rsidP="00DA52DE">
            <w:pPr>
              <w:spacing w:line="240" w:lineRule="auto"/>
              <w:ind w:left="108" w:right="120"/>
              <w:jc w:val="center"/>
              <w:rPr>
                <w:szCs w:val="28"/>
              </w:rPr>
            </w:pPr>
            <w:r w:rsidRPr="006E41AA">
              <w:rPr>
                <w:szCs w:val="28"/>
              </w:rPr>
              <w:t xml:space="preserve">Начальник Отдела экономики, комплексного </w:t>
            </w:r>
            <w:r w:rsidR="00020555" w:rsidRPr="00AA3286">
              <w:rPr>
                <w:szCs w:val="28"/>
              </w:rPr>
              <w:t>развития</w:t>
            </w:r>
            <w:r w:rsidRPr="006E41AA">
              <w:rPr>
                <w:szCs w:val="28"/>
              </w:rPr>
              <w:t xml:space="preserve"> и инвестиционной деятельности Администрации муниципального образования </w:t>
            </w:r>
            <w:r w:rsidR="00DA52DE">
              <w:rPr>
                <w:szCs w:val="28"/>
              </w:rPr>
              <w:t>«</w:t>
            </w:r>
            <w:r w:rsidRPr="006E41AA">
              <w:rPr>
                <w:szCs w:val="28"/>
              </w:rPr>
              <w:t>Шумячский муниципальный округ</w:t>
            </w:r>
            <w:r w:rsidR="00DA52DE">
              <w:rPr>
                <w:szCs w:val="28"/>
              </w:rPr>
              <w:t>»</w:t>
            </w:r>
            <w:r w:rsidRPr="006E41AA">
              <w:rPr>
                <w:szCs w:val="28"/>
              </w:rPr>
              <w:t xml:space="preserve"> Смоленской области</w:t>
            </w:r>
          </w:p>
        </w:tc>
      </w:tr>
    </w:tbl>
    <w:p w:rsidR="00B16C5F" w:rsidRDefault="00D063EA" w:rsidP="00DA52DE">
      <w:pPr>
        <w:spacing w:line="240" w:lineRule="auto"/>
        <w:ind w:left="708" w:right="0" w:firstLine="0"/>
        <w:jc w:val="left"/>
      </w:pPr>
      <w:r>
        <w:t xml:space="preserve"> </w:t>
      </w:r>
    </w:p>
    <w:p w:rsidR="00AB6C95" w:rsidRDefault="0018419C" w:rsidP="007354F0">
      <w:pPr>
        <w:spacing w:line="240" w:lineRule="auto"/>
        <w:ind w:left="0" w:right="0" w:firstLine="0"/>
      </w:pPr>
      <w:r>
        <w:rPr>
          <w:szCs w:val="28"/>
        </w:rPr>
        <w:tab/>
      </w:r>
      <w:r w:rsidR="00AB6C95">
        <w:rPr>
          <w:szCs w:val="28"/>
        </w:rPr>
        <w:t xml:space="preserve">2. </w:t>
      </w:r>
      <w:r w:rsidR="00AB6C95" w:rsidRPr="00AB6C95">
        <w:rPr>
          <w:szCs w:val="28"/>
        </w:rPr>
        <w:t>Назначить Дмитриев</w:t>
      </w:r>
      <w:r w:rsidR="00AB6C95">
        <w:rPr>
          <w:szCs w:val="28"/>
        </w:rPr>
        <w:t>у</w:t>
      </w:r>
      <w:r w:rsidR="00AB6C95" w:rsidRPr="00AB6C95">
        <w:rPr>
          <w:szCs w:val="28"/>
        </w:rPr>
        <w:t xml:space="preserve"> Наталь</w:t>
      </w:r>
      <w:r w:rsidR="00AB6C95">
        <w:rPr>
          <w:szCs w:val="28"/>
        </w:rPr>
        <w:t>ю</w:t>
      </w:r>
      <w:r w:rsidR="00AB6C95" w:rsidRPr="00AB6C95">
        <w:rPr>
          <w:szCs w:val="28"/>
        </w:rPr>
        <w:t xml:space="preserve"> Михайловн</w:t>
      </w:r>
      <w:r w:rsidR="00AB6C95">
        <w:rPr>
          <w:szCs w:val="28"/>
        </w:rPr>
        <w:t>у -</w:t>
      </w:r>
      <w:r w:rsidR="00AB6C95" w:rsidRPr="00AB6C95">
        <w:rPr>
          <w:szCs w:val="28"/>
        </w:rPr>
        <w:t xml:space="preserve"> </w:t>
      </w:r>
      <w:r w:rsidR="007354F0">
        <w:rPr>
          <w:szCs w:val="28"/>
        </w:rPr>
        <w:t>з</w:t>
      </w:r>
      <w:r w:rsidR="00AB6C95" w:rsidRPr="00AB6C95">
        <w:rPr>
          <w:szCs w:val="28"/>
        </w:rPr>
        <w:t>аместител</w:t>
      </w:r>
      <w:r w:rsidR="00AB6C95">
        <w:rPr>
          <w:szCs w:val="28"/>
        </w:rPr>
        <w:t>я</w:t>
      </w:r>
      <w:r w:rsidR="00AB6C95" w:rsidRPr="00AB6C95">
        <w:rPr>
          <w:szCs w:val="28"/>
        </w:rPr>
        <w:t xml:space="preserve"> Главы муниципального образования «Шумячский муниципальный округ» Смоленской области</w:t>
      </w:r>
      <w:r w:rsidR="00AB6C95">
        <w:rPr>
          <w:i/>
        </w:rPr>
        <w:t xml:space="preserve"> </w:t>
      </w:r>
      <w:r w:rsidR="00D063EA">
        <w:t xml:space="preserve">ответственным за оптимизацию и качество предоставления услуг (сервисов), подготовку и согласование ведомственного плана по реализации новых и оптимизации (рефакторинга) существующих услуг (сервисов), включая перевод услуг (сервисов) на оказание в проактивном режиме или при непосредственном обращении заявителя. </w:t>
      </w:r>
    </w:p>
    <w:p w:rsidR="00B16C5F" w:rsidRDefault="00AB6C95" w:rsidP="00DA52DE">
      <w:pPr>
        <w:spacing w:line="240" w:lineRule="auto"/>
        <w:ind w:left="708" w:right="0" w:firstLine="0"/>
      </w:pPr>
      <w:r>
        <w:t xml:space="preserve">3. </w:t>
      </w:r>
      <w:r w:rsidR="00D063EA">
        <w:t xml:space="preserve">Контроль исполнения настоящего </w:t>
      </w:r>
      <w:r w:rsidR="00C015E3">
        <w:t>распоряжения</w:t>
      </w:r>
      <w:r w:rsidR="00D063EA">
        <w:t xml:space="preserve"> оставляю за собой. </w:t>
      </w:r>
    </w:p>
    <w:p w:rsidR="00AB6C95" w:rsidRDefault="00AB6C95" w:rsidP="00DA52DE">
      <w:pPr>
        <w:spacing w:line="240" w:lineRule="auto"/>
        <w:ind w:left="708" w:right="0" w:firstLine="0"/>
      </w:pPr>
    </w:p>
    <w:p w:rsidR="00AB6C95" w:rsidRDefault="00AB6C95" w:rsidP="00DA52DE">
      <w:pPr>
        <w:spacing w:line="240" w:lineRule="auto"/>
        <w:ind w:left="708" w:right="0" w:firstLine="0"/>
      </w:pPr>
    </w:p>
    <w:p w:rsidR="00AB6C95" w:rsidRDefault="00AB6C95" w:rsidP="00DA52DE">
      <w:pPr>
        <w:spacing w:line="240" w:lineRule="auto"/>
        <w:ind w:left="708" w:right="0" w:firstLine="0"/>
      </w:pPr>
    </w:p>
    <w:p w:rsidR="00AB6C95" w:rsidRDefault="00AB6C95" w:rsidP="007354F0">
      <w:pPr>
        <w:spacing w:line="240" w:lineRule="auto"/>
        <w:ind w:left="0" w:right="0" w:firstLine="0"/>
      </w:pPr>
      <w:r>
        <w:t>И.п. Главы муниципального образования</w:t>
      </w:r>
    </w:p>
    <w:p w:rsidR="00AB6C95" w:rsidRDefault="00AB6C95" w:rsidP="007354F0">
      <w:pPr>
        <w:spacing w:line="240" w:lineRule="auto"/>
        <w:ind w:left="0" w:right="0" w:firstLine="0"/>
      </w:pPr>
      <w:r>
        <w:t>«Шумячский муниципальный округ»</w:t>
      </w:r>
    </w:p>
    <w:p w:rsidR="00AB6C95" w:rsidRDefault="00AB6C95" w:rsidP="007354F0">
      <w:pPr>
        <w:spacing w:line="240" w:lineRule="auto"/>
        <w:ind w:left="0" w:right="0" w:firstLine="0"/>
      </w:pPr>
      <w:r>
        <w:t xml:space="preserve">Смоленской области                                                                     </w:t>
      </w:r>
      <w:r w:rsidR="007354F0">
        <w:t xml:space="preserve">     </w:t>
      </w:r>
      <w:r>
        <w:t>Н.М. Дмитриева</w:t>
      </w:r>
    </w:p>
    <w:p w:rsidR="00AB6C95" w:rsidRDefault="00AB6C95" w:rsidP="00DA52DE">
      <w:pPr>
        <w:spacing w:line="240" w:lineRule="auto"/>
        <w:ind w:left="708" w:right="0" w:firstLine="0"/>
      </w:pPr>
    </w:p>
    <w:p w:rsidR="00B16C5F" w:rsidRDefault="00D063EA" w:rsidP="00DA52DE">
      <w:pPr>
        <w:spacing w:line="240" w:lineRule="auto"/>
        <w:ind w:left="708" w:right="0" w:firstLine="0"/>
        <w:jc w:val="left"/>
      </w:pPr>
      <w:r>
        <w:t xml:space="preserve"> </w:t>
      </w:r>
    </w:p>
    <w:bookmarkEnd w:id="0"/>
    <w:p w:rsidR="00DA52DE" w:rsidRDefault="00DA52DE" w:rsidP="00DA52DE">
      <w:pPr>
        <w:spacing w:line="240" w:lineRule="auto"/>
        <w:ind w:left="708" w:right="0" w:firstLine="0"/>
        <w:jc w:val="left"/>
      </w:pPr>
    </w:p>
    <w:sectPr w:rsidR="00DA52DE" w:rsidSect="00525597">
      <w:headerReference w:type="default" r:id="rId8"/>
      <w:pgSz w:w="11906" w:h="16838"/>
      <w:pgMar w:top="1440" w:right="567" w:bottom="1191" w:left="158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63" w:rsidRDefault="003F3563" w:rsidP="007B6073">
      <w:pPr>
        <w:spacing w:line="240" w:lineRule="auto"/>
      </w:pPr>
      <w:r>
        <w:separator/>
      </w:r>
    </w:p>
  </w:endnote>
  <w:endnote w:type="continuationSeparator" w:id="0">
    <w:p w:rsidR="003F3563" w:rsidRDefault="003F3563" w:rsidP="007B6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63" w:rsidRDefault="003F3563" w:rsidP="007B6073">
      <w:pPr>
        <w:spacing w:line="240" w:lineRule="auto"/>
      </w:pPr>
      <w:r>
        <w:separator/>
      </w:r>
    </w:p>
  </w:footnote>
  <w:footnote w:type="continuationSeparator" w:id="0">
    <w:p w:rsidR="003F3563" w:rsidRDefault="003F3563" w:rsidP="007B6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014380"/>
      <w:docPartObj>
        <w:docPartGallery w:val="Page Numbers (Top of Page)"/>
        <w:docPartUnique/>
      </w:docPartObj>
    </w:sdtPr>
    <w:sdtEndPr/>
    <w:sdtContent>
      <w:p w:rsidR="007B6073" w:rsidRDefault="007B60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6073" w:rsidRDefault="007B60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D0773"/>
    <w:multiLevelType w:val="hybridMultilevel"/>
    <w:tmpl w:val="D1A404F6"/>
    <w:lvl w:ilvl="0" w:tplc="B336A3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46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803B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6E5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259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0618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8DD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C2C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080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65736"/>
    <w:multiLevelType w:val="hybridMultilevel"/>
    <w:tmpl w:val="DAF69E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5A8570AC"/>
    <w:multiLevelType w:val="hybridMultilevel"/>
    <w:tmpl w:val="D1A404F6"/>
    <w:lvl w:ilvl="0" w:tplc="B336A3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246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803B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6E5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259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0618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8DD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C2C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080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C5F"/>
    <w:rsid w:val="00020555"/>
    <w:rsid w:val="00127978"/>
    <w:rsid w:val="0018419C"/>
    <w:rsid w:val="001F764C"/>
    <w:rsid w:val="002837CC"/>
    <w:rsid w:val="002B2370"/>
    <w:rsid w:val="003465A5"/>
    <w:rsid w:val="003F3563"/>
    <w:rsid w:val="00525597"/>
    <w:rsid w:val="006353CE"/>
    <w:rsid w:val="006E41AA"/>
    <w:rsid w:val="006E5995"/>
    <w:rsid w:val="006F29AA"/>
    <w:rsid w:val="0072314A"/>
    <w:rsid w:val="007354F0"/>
    <w:rsid w:val="007B6073"/>
    <w:rsid w:val="00877DB8"/>
    <w:rsid w:val="008B561C"/>
    <w:rsid w:val="009633BA"/>
    <w:rsid w:val="009847B1"/>
    <w:rsid w:val="009D561E"/>
    <w:rsid w:val="00A6302C"/>
    <w:rsid w:val="00AA3286"/>
    <w:rsid w:val="00AB6C95"/>
    <w:rsid w:val="00B12E6C"/>
    <w:rsid w:val="00B16C5F"/>
    <w:rsid w:val="00C015E3"/>
    <w:rsid w:val="00CC383F"/>
    <w:rsid w:val="00D063EA"/>
    <w:rsid w:val="00DA52DE"/>
    <w:rsid w:val="00F7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B682"/>
  <w15:docId w15:val="{788EFF7A-CF08-45FA-9DBB-77C1435A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F764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607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073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7B607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073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12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2E6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2025-06-24T09:38:00Z</cp:lastPrinted>
  <dcterms:created xsi:type="dcterms:W3CDTF">2025-06-27T13:27:00Z</dcterms:created>
  <dcterms:modified xsi:type="dcterms:W3CDTF">2025-06-27T13:27:00Z</dcterms:modified>
</cp:coreProperties>
</file>