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E39CF">
        <w:rPr>
          <w:sz w:val="28"/>
          <w:szCs w:val="28"/>
          <w:u w:val="single"/>
        </w:rPr>
        <w:t>18.06.2025г.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E39CF">
        <w:rPr>
          <w:sz w:val="28"/>
          <w:szCs w:val="28"/>
        </w:rPr>
        <w:t xml:space="preserve"> 253-р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54"/>
      </w:tblGrid>
      <w:tr w:rsidR="00B34F0E" w:rsidRPr="00385DAB" w:rsidTr="00DB73CB">
        <w:tc>
          <w:tcPr>
            <w:tcW w:w="4678" w:type="dxa"/>
            <w:hideMark/>
          </w:tcPr>
          <w:p w:rsidR="00B34F0E" w:rsidRPr="00385DAB" w:rsidRDefault="00B34F0E" w:rsidP="00B34F0E">
            <w:pPr>
              <w:autoSpaceDE w:val="0"/>
              <w:autoSpaceDN w:val="0"/>
              <w:adjustRightInd w:val="0"/>
              <w:ind w:left="-75" w:right="35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385DAB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передаточного </w:t>
            </w:r>
            <w:r w:rsidRPr="00385DAB">
              <w:rPr>
                <w:sz w:val="28"/>
                <w:szCs w:val="28"/>
              </w:rPr>
              <w:t xml:space="preserve">акта </w:t>
            </w:r>
            <w:r>
              <w:rPr>
                <w:sz w:val="28"/>
                <w:szCs w:val="28"/>
              </w:rPr>
              <w:t xml:space="preserve">в связи с реорганизацией МУП «Шумячская МТС» в форме присоединения к МУП «Шумячский комресурс» </w:t>
            </w:r>
          </w:p>
        </w:tc>
        <w:tc>
          <w:tcPr>
            <w:tcW w:w="4354" w:type="dxa"/>
          </w:tcPr>
          <w:p w:rsidR="00B34F0E" w:rsidRPr="00385DAB" w:rsidRDefault="00B34F0E" w:rsidP="00DB73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34F0E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85DAB">
        <w:rPr>
          <w:bCs/>
          <w:sz w:val="28"/>
          <w:szCs w:val="28"/>
        </w:rPr>
        <w:t>В соответствии со ст.</w:t>
      </w:r>
      <w:r>
        <w:rPr>
          <w:bCs/>
          <w:sz w:val="28"/>
          <w:szCs w:val="28"/>
        </w:rPr>
        <w:t>54</w:t>
      </w:r>
      <w:r w:rsidRPr="00385DAB">
        <w:rPr>
          <w:bCs/>
          <w:sz w:val="28"/>
          <w:szCs w:val="28"/>
        </w:rPr>
        <w:t xml:space="preserve"> Устава муниципального образования «Шумячский </w:t>
      </w:r>
      <w:r>
        <w:rPr>
          <w:bCs/>
          <w:sz w:val="28"/>
          <w:szCs w:val="28"/>
        </w:rPr>
        <w:t>муниципальный округ</w:t>
      </w:r>
      <w:r w:rsidRPr="00385DAB">
        <w:rPr>
          <w:bCs/>
          <w:sz w:val="28"/>
          <w:szCs w:val="28"/>
        </w:rPr>
        <w:t>» Смоленской области</w:t>
      </w:r>
      <w:r>
        <w:rPr>
          <w:bCs/>
          <w:sz w:val="28"/>
          <w:szCs w:val="28"/>
        </w:rPr>
        <w:t>.</w:t>
      </w:r>
    </w:p>
    <w:p w:rsidR="00B34F0E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85DAB">
        <w:rPr>
          <w:bCs/>
          <w:sz w:val="28"/>
          <w:szCs w:val="28"/>
        </w:rPr>
        <w:t xml:space="preserve"> </w:t>
      </w:r>
    </w:p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bCs/>
          <w:sz w:val="28"/>
          <w:szCs w:val="28"/>
        </w:rPr>
      </w:pPr>
      <w:r w:rsidRPr="00385DAB">
        <w:rPr>
          <w:bCs/>
          <w:sz w:val="28"/>
          <w:szCs w:val="28"/>
        </w:rPr>
        <w:t xml:space="preserve">Утвердить прилагаемый </w:t>
      </w:r>
      <w:r>
        <w:rPr>
          <w:bCs/>
          <w:sz w:val="28"/>
          <w:szCs w:val="28"/>
        </w:rPr>
        <w:t xml:space="preserve">передаточный акт </w:t>
      </w:r>
      <w:r w:rsidRPr="001A1F10">
        <w:rPr>
          <w:bCs/>
          <w:sz w:val="28"/>
          <w:szCs w:val="28"/>
        </w:rPr>
        <w:t>в связи с реорганизацией МУП «</w:t>
      </w:r>
      <w:r w:rsidRPr="000F25C4">
        <w:rPr>
          <w:bCs/>
          <w:sz w:val="28"/>
          <w:szCs w:val="28"/>
        </w:rPr>
        <w:t>Шумячская МТС</w:t>
      </w:r>
      <w:r w:rsidRPr="001A1F10">
        <w:rPr>
          <w:bCs/>
          <w:sz w:val="28"/>
          <w:szCs w:val="28"/>
        </w:rPr>
        <w:t xml:space="preserve">» в форме присоединения к </w:t>
      </w:r>
      <w:r w:rsidRPr="000F25C4">
        <w:rPr>
          <w:bCs/>
          <w:sz w:val="28"/>
          <w:szCs w:val="28"/>
        </w:rPr>
        <w:t xml:space="preserve">МУП «Шумячский </w:t>
      </w:r>
      <w:r>
        <w:rPr>
          <w:bCs/>
          <w:sz w:val="28"/>
          <w:szCs w:val="28"/>
        </w:rPr>
        <w:t>ком</w:t>
      </w:r>
      <w:r w:rsidRPr="000F25C4">
        <w:rPr>
          <w:bCs/>
          <w:sz w:val="28"/>
          <w:szCs w:val="28"/>
        </w:rPr>
        <w:t xml:space="preserve">ресурс» </w:t>
      </w:r>
      <w:r>
        <w:rPr>
          <w:bCs/>
          <w:sz w:val="28"/>
          <w:szCs w:val="28"/>
        </w:rPr>
        <w:t xml:space="preserve">от 18.06.2025г. </w:t>
      </w:r>
    </w:p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34F0E" w:rsidRPr="00385DAB" w:rsidRDefault="00B34F0E" w:rsidP="00B34F0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34F0E" w:rsidRPr="00385DAB" w:rsidTr="00DB73CB">
        <w:trPr>
          <w:jc w:val="center"/>
        </w:trPr>
        <w:tc>
          <w:tcPr>
            <w:tcW w:w="6982" w:type="dxa"/>
            <w:hideMark/>
          </w:tcPr>
          <w:p w:rsidR="00B34F0E" w:rsidRPr="00385DAB" w:rsidRDefault="00B34F0E" w:rsidP="00DB73CB">
            <w:pPr>
              <w:overflowPunct w:val="0"/>
              <w:autoSpaceDE w:val="0"/>
              <w:autoSpaceDN w:val="0"/>
              <w:adjustRightInd w:val="0"/>
              <w:ind w:left="17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Pr="00385DA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385DAB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34F0E" w:rsidRDefault="00B34F0E" w:rsidP="00DB73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DAB">
              <w:rPr>
                <w:sz w:val="28"/>
                <w:szCs w:val="28"/>
              </w:rPr>
              <w:t xml:space="preserve"> 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385DAB">
              <w:rPr>
                <w:sz w:val="28"/>
                <w:szCs w:val="28"/>
              </w:rPr>
              <w:t>»</w:t>
            </w:r>
          </w:p>
          <w:p w:rsidR="00B34F0E" w:rsidRPr="00385DAB" w:rsidRDefault="00B34F0E" w:rsidP="00DB73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5DAB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3296" w:type="dxa"/>
          </w:tcPr>
          <w:p w:rsidR="00B34F0E" w:rsidRPr="00385DAB" w:rsidRDefault="00B34F0E" w:rsidP="00DB73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34F0E" w:rsidRDefault="00B34F0E" w:rsidP="00DB73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85DAB">
              <w:rPr>
                <w:sz w:val="28"/>
                <w:szCs w:val="28"/>
              </w:rPr>
              <w:t xml:space="preserve">           </w:t>
            </w:r>
          </w:p>
          <w:p w:rsidR="00B34F0E" w:rsidRPr="00385DAB" w:rsidRDefault="00B34F0E" w:rsidP="00DB73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Н.М. Дмитриева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</w:p>
    <w:p w:rsidR="00B34F0E" w:rsidRDefault="00B34F0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B34F0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A0" w:rsidRDefault="005203A0">
      <w:r>
        <w:separator/>
      </w:r>
    </w:p>
  </w:endnote>
  <w:endnote w:type="continuationSeparator" w:id="0">
    <w:p w:rsidR="005203A0" w:rsidRDefault="005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A0" w:rsidRDefault="005203A0">
      <w:r>
        <w:separator/>
      </w:r>
    </w:p>
  </w:footnote>
  <w:footnote w:type="continuationSeparator" w:id="0">
    <w:p w:rsidR="005203A0" w:rsidRDefault="005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324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03A0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4F0E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2F2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E39CF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340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2025-06-18T09:10:00Z</cp:lastPrinted>
  <dcterms:created xsi:type="dcterms:W3CDTF">2025-06-19T07:50:00Z</dcterms:created>
  <dcterms:modified xsi:type="dcterms:W3CDTF">2025-06-19T07:50:00Z</dcterms:modified>
</cp:coreProperties>
</file>