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7559196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718E81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33969">
        <w:rPr>
          <w:sz w:val="28"/>
          <w:szCs w:val="28"/>
          <w:u w:val="single"/>
        </w:rPr>
        <w:t>09.06.2025г.</w:t>
      </w:r>
      <w:r w:rsidRPr="00D71AB5">
        <w:rPr>
          <w:sz w:val="28"/>
          <w:szCs w:val="28"/>
        </w:rPr>
        <w:t>№</w:t>
      </w:r>
      <w:r w:rsidR="00033969">
        <w:rPr>
          <w:sz w:val="28"/>
          <w:szCs w:val="28"/>
        </w:rPr>
        <w:t xml:space="preserve"> 243-р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4761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07060A" w:rsidRPr="0007060A" w14:paraId="722C82C3" w14:textId="77777777" w:rsidTr="00B0685D">
        <w:tc>
          <w:tcPr>
            <w:tcW w:w="4761" w:type="dxa"/>
          </w:tcPr>
          <w:p w14:paraId="763F36F6" w14:textId="3E0EF84E" w:rsidR="0007060A" w:rsidRPr="0007060A" w:rsidRDefault="0007060A" w:rsidP="0007060A">
            <w:pPr>
              <w:suppressAutoHyphens/>
              <w:ind w:left="-105" w:right="255"/>
              <w:jc w:val="both"/>
              <w:rPr>
                <w:sz w:val="28"/>
                <w:szCs w:val="28"/>
              </w:rPr>
            </w:pPr>
            <w:r w:rsidRPr="0007060A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Совет депутатов проекта решения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«О признании утратившими силу некоторых муниципальных нормативных правовых актов»</w:t>
            </w:r>
          </w:p>
        </w:tc>
      </w:tr>
    </w:tbl>
    <w:p w14:paraId="30A1555F" w14:textId="6B44FCE2" w:rsidR="0007060A" w:rsidRDefault="0007060A" w:rsidP="0007060A">
      <w:pPr>
        <w:suppressAutoHyphens/>
        <w:jc w:val="both"/>
        <w:rPr>
          <w:sz w:val="28"/>
        </w:rPr>
      </w:pPr>
    </w:p>
    <w:p w14:paraId="50A64C42" w14:textId="77777777" w:rsidR="0007060A" w:rsidRPr="0007060A" w:rsidRDefault="0007060A" w:rsidP="0007060A">
      <w:pPr>
        <w:suppressAutoHyphens/>
        <w:jc w:val="both"/>
        <w:rPr>
          <w:sz w:val="28"/>
        </w:rPr>
      </w:pPr>
    </w:p>
    <w:p w14:paraId="2DD312AE" w14:textId="2F4F14D0" w:rsidR="0007060A" w:rsidRPr="0007060A" w:rsidRDefault="0007060A" w:rsidP="0007060A">
      <w:pPr>
        <w:shd w:val="clear" w:color="auto" w:fill="FFFFFF"/>
        <w:tabs>
          <w:tab w:val="left" w:pos="9498"/>
        </w:tabs>
        <w:suppressAutoHyphens/>
        <w:ind w:firstLine="709"/>
        <w:jc w:val="both"/>
        <w:rPr>
          <w:color w:val="1A1A1A"/>
          <w:sz w:val="28"/>
          <w:szCs w:val="28"/>
        </w:rPr>
      </w:pPr>
      <w:r w:rsidRPr="0007060A">
        <w:rPr>
          <w:color w:val="1A1A1A"/>
          <w:sz w:val="28"/>
          <w:szCs w:val="28"/>
        </w:rPr>
        <w:t>В соответствии с Федеральным законом от 31.07.2020 № 248-ФЗ «О</w:t>
      </w:r>
      <w:r>
        <w:rPr>
          <w:color w:val="1A1A1A"/>
          <w:sz w:val="28"/>
          <w:szCs w:val="28"/>
        </w:rPr>
        <w:t xml:space="preserve"> </w:t>
      </w:r>
      <w:r w:rsidRPr="0007060A">
        <w:rPr>
          <w:color w:val="1A1A1A"/>
          <w:sz w:val="28"/>
          <w:szCs w:val="28"/>
        </w:rPr>
        <w:t>государственном контроле (надзоре) и  муниципальном контроле в Российской Федерации»</w:t>
      </w:r>
    </w:p>
    <w:p w14:paraId="15806C6A" w14:textId="77777777" w:rsidR="0007060A" w:rsidRPr="0007060A" w:rsidRDefault="0007060A" w:rsidP="0007060A">
      <w:pPr>
        <w:suppressAutoHyphens/>
        <w:ind w:firstLine="709"/>
        <w:jc w:val="both"/>
        <w:rPr>
          <w:sz w:val="20"/>
        </w:rPr>
      </w:pPr>
    </w:p>
    <w:p w14:paraId="7ACBD1C1" w14:textId="66554819" w:rsidR="0007060A" w:rsidRPr="0007060A" w:rsidRDefault="0007060A" w:rsidP="0007060A">
      <w:pPr>
        <w:suppressAutoHyphens/>
        <w:jc w:val="both"/>
        <w:rPr>
          <w:rFonts w:eastAsia="Calibri"/>
          <w:sz w:val="28"/>
          <w:szCs w:val="28"/>
        </w:rPr>
      </w:pPr>
      <w:r w:rsidRPr="0007060A">
        <w:rPr>
          <w:sz w:val="28"/>
          <w:szCs w:val="28"/>
        </w:rPr>
        <w:t xml:space="preserve">          1. Внести в Шумячский окружной Совет депутатов проект решения </w:t>
      </w:r>
      <w:r>
        <w:rPr>
          <w:sz w:val="28"/>
          <w:szCs w:val="28"/>
        </w:rPr>
        <w:t xml:space="preserve">                     </w:t>
      </w:r>
      <w:r w:rsidRPr="0007060A">
        <w:rPr>
          <w:sz w:val="28"/>
          <w:szCs w:val="28"/>
        </w:rPr>
        <w:t>«О признании утратившими силу некоторых муниципальных нормативных правовых актов</w:t>
      </w:r>
      <w:r w:rsidRPr="0007060A">
        <w:rPr>
          <w:bCs/>
          <w:sz w:val="28"/>
          <w:szCs w:val="28"/>
        </w:rPr>
        <w:t>».</w:t>
      </w:r>
    </w:p>
    <w:p w14:paraId="783AE29B" w14:textId="304D995C" w:rsidR="0007060A" w:rsidRPr="0007060A" w:rsidRDefault="0007060A" w:rsidP="0007060A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07060A">
        <w:rPr>
          <w:rFonts w:eastAsia="Calibri"/>
          <w:sz w:val="28"/>
          <w:szCs w:val="28"/>
        </w:rPr>
        <w:t xml:space="preserve">      </w:t>
      </w:r>
      <w:r w:rsidRPr="0007060A">
        <w:rPr>
          <w:rFonts w:eastAsia="Calibri"/>
          <w:sz w:val="28"/>
          <w:szCs w:val="28"/>
        </w:rPr>
        <w:tab/>
        <w:t xml:space="preserve">2. Назначить </w:t>
      </w:r>
      <w:r w:rsidRPr="0007060A">
        <w:rPr>
          <w:bCs/>
          <w:sz w:val="28"/>
          <w:szCs w:val="28"/>
        </w:rPr>
        <w:t>заместителя Главы</w:t>
      </w:r>
      <w:r w:rsidRPr="0007060A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проекта решения «О признании утратившими силу некоторых муниципальных нормативных правовых актов</w:t>
      </w:r>
      <w:bookmarkStart w:id="0" w:name="_GoBack"/>
      <w:bookmarkEnd w:id="0"/>
      <w:r w:rsidRPr="0007060A">
        <w:rPr>
          <w:bCs/>
          <w:sz w:val="28"/>
          <w:szCs w:val="28"/>
        </w:rPr>
        <w:t>».</w:t>
      </w:r>
    </w:p>
    <w:p w14:paraId="06143A24" w14:textId="61666C7B" w:rsid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315CA09F" w14:textId="77777777" w:rsidR="0007060A" w:rsidRP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510724DC" w14:textId="77777777" w:rsidR="0007060A" w:rsidRPr="0007060A" w:rsidRDefault="0007060A" w:rsidP="0007060A">
      <w:pPr>
        <w:suppressAutoHyphens/>
        <w:ind w:left="-567" w:firstLine="567"/>
        <w:jc w:val="both"/>
        <w:rPr>
          <w:sz w:val="28"/>
        </w:rPr>
      </w:pPr>
      <w:r w:rsidRPr="0007060A">
        <w:rPr>
          <w:sz w:val="28"/>
        </w:rPr>
        <w:t>Глава муниципального образования</w:t>
      </w:r>
    </w:p>
    <w:p w14:paraId="1A1DE517" w14:textId="77777777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>«Шумячский муниципальный округ»</w:t>
      </w:r>
    </w:p>
    <w:p w14:paraId="07EA5CAE" w14:textId="7FC4821C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 xml:space="preserve">Смоленской области                                                                   </w:t>
      </w:r>
      <w:r>
        <w:rPr>
          <w:sz w:val="28"/>
        </w:rPr>
        <w:t xml:space="preserve">     </w:t>
      </w:r>
      <w:r w:rsidRPr="0007060A">
        <w:rPr>
          <w:sz w:val="28"/>
        </w:rPr>
        <w:t xml:space="preserve">       Д.А. Каменев</w:t>
      </w: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472B" w14:textId="77777777" w:rsidR="00EE4488" w:rsidRDefault="00EE4488" w:rsidP="00FC6C01">
      <w:r>
        <w:separator/>
      </w:r>
    </w:p>
  </w:endnote>
  <w:endnote w:type="continuationSeparator" w:id="0">
    <w:p w14:paraId="6C6AA7FA" w14:textId="77777777" w:rsidR="00EE4488" w:rsidRDefault="00EE448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840BA" w14:textId="77777777" w:rsidR="00EE4488" w:rsidRDefault="00EE4488" w:rsidP="00FC6C01">
      <w:r>
        <w:separator/>
      </w:r>
    </w:p>
  </w:footnote>
  <w:footnote w:type="continuationSeparator" w:id="0">
    <w:p w14:paraId="7F908151" w14:textId="77777777" w:rsidR="00EE4488" w:rsidRDefault="00EE448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4D4563F0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3969"/>
    <w:rsid w:val="00036990"/>
    <w:rsid w:val="00042F91"/>
    <w:rsid w:val="0005722B"/>
    <w:rsid w:val="00057D7B"/>
    <w:rsid w:val="000611F1"/>
    <w:rsid w:val="00064ED2"/>
    <w:rsid w:val="000658CC"/>
    <w:rsid w:val="0007060A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3BBF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161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48C1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B92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4488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0F68-3349-4452-A7C9-C0896930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2025-06-09T08:07:00Z</cp:lastPrinted>
  <dcterms:created xsi:type="dcterms:W3CDTF">2025-06-10T13:29:00Z</dcterms:created>
  <dcterms:modified xsi:type="dcterms:W3CDTF">2025-06-10T13:29:00Z</dcterms:modified>
</cp:coreProperties>
</file>