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3E6671">
        <w:rPr>
          <w:sz w:val="28"/>
          <w:szCs w:val="28"/>
          <w:u w:val="single"/>
        </w:rPr>
        <w:t>03.10.2022г.</w:t>
      </w:r>
      <w:r w:rsidRPr="0057011C">
        <w:rPr>
          <w:sz w:val="28"/>
          <w:szCs w:val="28"/>
          <w:u w:val="single"/>
        </w:rPr>
        <w:t xml:space="preserve">  </w:t>
      </w:r>
      <w:r w:rsidRPr="0057011C">
        <w:rPr>
          <w:sz w:val="28"/>
          <w:szCs w:val="28"/>
        </w:rPr>
        <w:t>№</w:t>
      </w:r>
      <w:r w:rsidR="003E6671">
        <w:rPr>
          <w:sz w:val="28"/>
          <w:szCs w:val="28"/>
        </w:rPr>
        <w:t xml:space="preserve"> 225-р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9075" w:type="dxa"/>
        <w:tblLook w:val="01E0" w:firstRow="1" w:lastRow="1" w:firstColumn="1" w:lastColumn="1" w:noHBand="0" w:noVBand="0"/>
      </w:tblPr>
      <w:tblGrid>
        <w:gridCol w:w="4820"/>
        <w:gridCol w:w="4255"/>
      </w:tblGrid>
      <w:tr w:rsidR="00315488" w:rsidTr="00315488">
        <w:tc>
          <w:tcPr>
            <w:tcW w:w="4820" w:type="dxa"/>
            <w:hideMark/>
          </w:tcPr>
          <w:p w:rsidR="00315488" w:rsidRDefault="00315488" w:rsidP="00315488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актива по организации поддержки семей мобилизованных граждан муниципального образования «Шумячский район» Смоленской области </w:t>
            </w:r>
          </w:p>
        </w:tc>
        <w:tc>
          <w:tcPr>
            <w:tcW w:w="4255" w:type="dxa"/>
          </w:tcPr>
          <w:p w:rsidR="00315488" w:rsidRDefault="0031548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15488" w:rsidRDefault="00315488" w:rsidP="00315488">
      <w:pPr>
        <w:ind w:firstLine="709"/>
        <w:jc w:val="both"/>
        <w:rPr>
          <w:sz w:val="28"/>
          <w:szCs w:val="28"/>
        </w:rPr>
      </w:pPr>
    </w:p>
    <w:p w:rsidR="00315488" w:rsidRDefault="00315488" w:rsidP="00315488">
      <w:pPr>
        <w:ind w:firstLine="709"/>
        <w:jc w:val="both"/>
        <w:rPr>
          <w:sz w:val="28"/>
          <w:szCs w:val="28"/>
        </w:rPr>
      </w:pPr>
    </w:p>
    <w:p w:rsidR="00315488" w:rsidRDefault="00315488" w:rsidP="003154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оперативного решения проблемных вопросов, возникающих в семьях мобилизованных граждан муниципального образования «Шумячский район» Смоленской области</w:t>
      </w:r>
    </w:p>
    <w:p w:rsidR="00315488" w:rsidRDefault="00315488" w:rsidP="00315488">
      <w:pPr>
        <w:jc w:val="both"/>
        <w:rPr>
          <w:sz w:val="28"/>
          <w:szCs w:val="28"/>
        </w:rPr>
      </w:pPr>
    </w:p>
    <w:p w:rsidR="00315488" w:rsidRDefault="00315488" w:rsidP="00315488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актив по поддержке семей мобилизованных и военнослужащих, участвующих в специальной военной операции на Украине в составе:</w:t>
      </w:r>
    </w:p>
    <w:p w:rsidR="00315488" w:rsidRDefault="00315488" w:rsidP="00315488">
      <w:pPr>
        <w:ind w:left="1069"/>
        <w:jc w:val="both"/>
        <w:rPr>
          <w:sz w:val="28"/>
          <w:szCs w:val="28"/>
        </w:rPr>
      </w:pPr>
    </w:p>
    <w:tbl>
      <w:tblPr>
        <w:tblW w:w="971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536"/>
        <w:gridCol w:w="5414"/>
      </w:tblGrid>
      <w:tr w:rsidR="00315488" w:rsidTr="00315488">
        <w:trPr>
          <w:trHeight w:val="1252"/>
        </w:trPr>
        <w:tc>
          <w:tcPr>
            <w:tcW w:w="3761" w:type="dxa"/>
            <w:hideMark/>
          </w:tcPr>
          <w:p w:rsidR="00315488" w:rsidRDefault="0031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Варсанова </w:t>
            </w:r>
          </w:p>
          <w:p w:rsidR="00315488" w:rsidRDefault="0031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536" w:type="dxa"/>
            <w:hideMark/>
          </w:tcPr>
          <w:p w:rsidR="00315488" w:rsidRDefault="00315488">
            <w:pPr>
              <w:pStyle w:val="210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14" w:type="dxa"/>
          </w:tcPr>
          <w:p w:rsidR="00315488" w:rsidRDefault="00315488">
            <w:pPr>
              <w:pStyle w:val="210"/>
              <w:widowControl/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образования «Шумячский район» Смоленской области, руководитель актива</w:t>
            </w:r>
          </w:p>
          <w:p w:rsidR="00315488" w:rsidRDefault="00315488">
            <w:pPr>
              <w:pStyle w:val="210"/>
              <w:widowControl/>
              <w:rPr>
                <w:szCs w:val="28"/>
              </w:rPr>
            </w:pPr>
          </w:p>
        </w:tc>
      </w:tr>
      <w:tr w:rsidR="00315488" w:rsidTr="00315488">
        <w:trPr>
          <w:trHeight w:val="1252"/>
        </w:trPr>
        <w:tc>
          <w:tcPr>
            <w:tcW w:w="3761" w:type="dxa"/>
            <w:hideMark/>
          </w:tcPr>
          <w:p w:rsidR="00315488" w:rsidRDefault="0031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</w:t>
            </w:r>
          </w:p>
          <w:p w:rsidR="00315488" w:rsidRDefault="0031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536" w:type="dxa"/>
            <w:hideMark/>
          </w:tcPr>
          <w:p w:rsidR="00315488" w:rsidRDefault="00315488">
            <w:pPr>
              <w:pStyle w:val="210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14" w:type="dxa"/>
          </w:tcPr>
          <w:p w:rsidR="00315488" w:rsidRDefault="00315488">
            <w:pPr>
              <w:pStyle w:val="210"/>
              <w:widowControl/>
              <w:rPr>
                <w:szCs w:val="28"/>
              </w:rPr>
            </w:pPr>
            <w:r>
              <w:rPr>
                <w:szCs w:val="28"/>
              </w:rPr>
              <w:t>начальник Отдела по образованию Администрации муниципального образования «Шумячский район» Смоленской области</w:t>
            </w:r>
          </w:p>
          <w:p w:rsidR="00315488" w:rsidRDefault="00315488">
            <w:pPr>
              <w:pStyle w:val="210"/>
              <w:widowControl/>
              <w:rPr>
                <w:szCs w:val="28"/>
              </w:rPr>
            </w:pPr>
          </w:p>
        </w:tc>
      </w:tr>
      <w:tr w:rsidR="00315488" w:rsidTr="00315488">
        <w:trPr>
          <w:trHeight w:val="931"/>
        </w:trPr>
        <w:tc>
          <w:tcPr>
            <w:tcW w:w="3761" w:type="dxa"/>
            <w:hideMark/>
          </w:tcPr>
          <w:p w:rsidR="00315488" w:rsidRDefault="003154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Логовичев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5488" w:rsidRDefault="0031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6" w:type="dxa"/>
            <w:hideMark/>
          </w:tcPr>
          <w:p w:rsidR="00315488" w:rsidRDefault="00315488">
            <w:pPr>
              <w:pStyle w:val="210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14" w:type="dxa"/>
          </w:tcPr>
          <w:p w:rsidR="00315488" w:rsidRDefault="00315488">
            <w:pPr>
              <w:pStyle w:val="210"/>
              <w:widowControl/>
              <w:rPr>
                <w:szCs w:val="28"/>
              </w:rPr>
            </w:pPr>
            <w:r>
              <w:rPr>
                <w:szCs w:val="28"/>
              </w:rPr>
              <w:t xml:space="preserve">директор СОГБУ «Комплексный центр социального </w:t>
            </w:r>
            <w:proofErr w:type="gramStart"/>
            <w:r>
              <w:rPr>
                <w:szCs w:val="28"/>
              </w:rPr>
              <w:t xml:space="preserve">обслуживания»   </w:t>
            </w:r>
            <w:proofErr w:type="gramEnd"/>
            <w:r>
              <w:rPr>
                <w:szCs w:val="28"/>
              </w:rPr>
              <w:t xml:space="preserve">                                    (по согласованию)</w:t>
            </w:r>
          </w:p>
          <w:p w:rsidR="00315488" w:rsidRDefault="00315488">
            <w:pPr>
              <w:pStyle w:val="210"/>
              <w:widowControl/>
              <w:rPr>
                <w:szCs w:val="28"/>
              </w:rPr>
            </w:pPr>
          </w:p>
        </w:tc>
      </w:tr>
      <w:tr w:rsidR="00315488" w:rsidTr="00315488">
        <w:trPr>
          <w:trHeight w:val="1252"/>
        </w:trPr>
        <w:tc>
          <w:tcPr>
            <w:tcW w:w="3761" w:type="dxa"/>
            <w:hideMark/>
          </w:tcPr>
          <w:p w:rsidR="00315488" w:rsidRDefault="003154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Долусов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5488" w:rsidRDefault="0031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536" w:type="dxa"/>
            <w:hideMark/>
          </w:tcPr>
          <w:p w:rsidR="00315488" w:rsidRDefault="00315488">
            <w:pPr>
              <w:pStyle w:val="210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14" w:type="dxa"/>
          </w:tcPr>
          <w:p w:rsidR="00315488" w:rsidRDefault="00315488">
            <w:pPr>
              <w:pStyle w:val="210"/>
              <w:widowControl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в </w:t>
            </w:r>
            <w:proofErr w:type="spellStart"/>
            <w:r>
              <w:rPr>
                <w:szCs w:val="28"/>
              </w:rPr>
              <w:t>Шумячском</w:t>
            </w:r>
            <w:proofErr w:type="spellEnd"/>
            <w:r>
              <w:rPr>
                <w:szCs w:val="28"/>
              </w:rPr>
              <w:t xml:space="preserve"> районе отдела социальной защиты населения в </w:t>
            </w:r>
            <w:proofErr w:type="spellStart"/>
            <w:r>
              <w:rPr>
                <w:szCs w:val="28"/>
              </w:rPr>
              <w:t>Рославльском</w:t>
            </w:r>
            <w:proofErr w:type="spellEnd"/>
            <w:r>
              <w:rPr>
                <w:szCs w:val="28"/>
              </w:rPr>
              <w:t xml:space="preserve"> районе (по согласованию)</w:t>
            </w:r>
          </w:p>
          <w:p w:rsidR="00315488" w:rsidRDefault="00315488">
            <w:pPr>
              <w:pStyle w:val="210"/>
              <w:widowControl/>
              <w:rPr>
                <w:szCs w:val="28"/>
              </w:rPr>
            </w:pPr>
          </w:p>
        </w:tc>
      </w:tr>
      <w:tr w:rsidR="00315488" w:rsidTr="00315488">
        <w:trPr>
          <w:trHeight w:val="931"/>
        </w:trPr>
        <w:tc>
          <w:tcPr>
            <w:tcW w:w="3761" w:type="dxa"/>
            <w:hideMark/>
          </w:tcPr>
          <w:p w:rsidR="00315488" w:rsidRDefault="0031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Сухова </w:t>
            </w:r>
          </w:p>
          <w:p w:rsidR="00315488" w:rsidRDefault="0031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36" w:type="dxa"/>
            <w:hideMark/>
          </w:tcPr>
          <w:p w:rsidR="00315488" w:rsidRDefault="00315488">
            <w:pPr>
              <w:pStyle w:val="210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14" w:type="dxa"/>
          </w:tcPr>
          <w:p w:rsidR="00315488" w:rsidRDefault="00315488">
            <w:pPr>
              <w:pStyle w:val="210"/>
              <w:widowControl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СОГКУ «Центр занятости населения </w:t>
            </w:r>
            <w:proofErr w:type="spellStart"/>
            <w:r>
              <w:rPr>
                <w:szCs w:val="28"/>
              </w:rPr>
              <w:t>Рославльского</w:t>
            </w:r>
            <w:proofErr w:type="spellEnd"/>
            <w:r>
              <w:rPr>
                <w:szCs w:val="28"/>
              </w:rPr>
              <w:t xml:space="preserve"> района» в </w:t>
            </w:r>
            <w:proofErr w:type="spellStart"/>
            <w:r>
              <w:rPr>
                <w:szCs w:val="28"/>
              </w:rPr>
              <w:t>Шумячском</w:t>
            </w:r>
            <w:proofErr w:type="spellEnd"/>
            <w:r>
              <w:rPr>
                <w:szCs w:val="28"/>
              </w:rPr>
              <w:t xml:space="preserve"> районе (по согласованию)</w:t>
            </w:r>
          </w:p>
          <w:p w:rsidR="00315488" w:rsidRDefault="00315488">
            <w:pPr>
              <w:pStyle w:val="210"/>
              <w:widowControl/>
              <w:rPr>
                <w:szCs w:val="28"/>
              </w:rPr>
            </w:pPr>
          </w:p>
        </w:tc>
      </w:tr>
      <w:tr w:rsidR="00315488" w:rsidTr="00315488">
        <w:trPr>
          <w:trHeight w:val="946"/>
        </w:trPr>
        <w:tc>
          <w:tcPr>
            <w:tcW w:w="3761" w:type="dxa"/>
            <w:hideMark/>
          </w:tcPr>
          <w:p w:rsidR="00315488" w:rsidRDefault="003154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5488" w:rsidRDefault="0031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536" w:type="dxa"/>
            <w:hideMark/>
          </w:tcPr>
          <w:p w:rsidR="00315488" w:rsidRDefault="00315488">
            <w:pPr>
              <w:pStyle w:val="210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14" w:type="dxa"/>
          </w:tcPr>
          <w:p w:rsidR="00315488" w:rsidRDefault="00315488">
            <w:pPr>
              <w:pStyle w:val="210"/>
              <w:widowControl/>
              <w:rPr>
                <w:szCs w:val="28"/>
              </w:rPr>
            </w:pPr>
            <w:r>
              <w:rPr>
                <w:szCs w:val="28"/>
              </w:rPr>
              <w:t>главный врач ОГБУЗ «</w:t>
            </w:r>
            <w:proofErr w:type="spellStart"/>
            <w:r>
              <w:rPr>
                <w:szCs w:val="28"/>
              </w:rPr>
              <w:t>Шумячская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ЦРБ»   </w:t>
            </w:r>
            <w:proofErr w:type="gramEnd"/>
            <w:r>
              <w:rPr>
                <w:szCs w:val="28"/>
              </w:rPr>
              <w:t xml:space="preserve">    (по согласованию)</w:t>
            </w:r>
          </w:p>
          <w:p w:rsidR="00315488" w:rsidRDefault="00315488">
            <w:pPr>
              <w:pStyle w:val="210"/>
              <w:widowControl/>
              <w:rPr>
                <w:szCs w:val="28"/>
              </w:rPr>
            </w:pPr>
          </w:p>
        </w:tc>
      </w:tr>
      <w:tr w:rsidR="00315488" w:rsidTr="00315488">
        <w:trPr>
          <w:trHeight w:val="931"/>
        </w:trPr>
        <w:tc>
          <w:tcPr>
            <w:tcW w:w="3761" w:type="dxa"/>
            <w:hideMark/>
          </w:tcPr>
          <w:p w:rsidR="00315488" w:rsidRDefault="0031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</w:t>
            </w:r>
          </w:p>
          <w:p w:rsidR="00315488" w:rsidRDefault="0031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Георгиевна</w:t>
            </w:r>
          </w:p>
        </w:tc>
        <w:tc>
          <w:tcPr>
            <w:tcW w:w="536" w:type="dxa"/>
            <w:hideMark/>
          </w:tcPr>
          <w:p w:rsidR="00315488" w:rsidRDefault="00315488">
            <w:pPr>
              <w:pStyle w:val="210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14" w:type="dxa"/>
          </w:tcPr>
          <w:p w:rsidR="00315488" w:rsidRDefault="00315488">
            <w:pPr>
              <w:pStyle w:val="210"/>
              <w:widowControl/>
              <w:rPr>
                <w:szCs w:val="28"/>
              </w:rPr>
            </w:pPr>
            <w:r>
              <w:rPr>
                <w:szCs w:val="28"/>
              </w:rPr>
              <w:t>председатель Шумячского районного Совета женщин (по согласованию)</w:t>
            </w:r>
          </w:p>
          <w:p w:rsidR="00315488" w:rsidRDefault="00315488">
            <w:pPr>
              <w:pStyle w:val="210"/>
              <w:widowControl/>
              <w:rPr>
                <w:szCs w:val="28"/>
              </w:rPr>
            </w:pPr>
          </w:p>
        </w:tc>
      </w:tr>
      <w:tr w:rsidR="00315488" w:rsidTr="00315488">
        <w:trPr>
          <w:trHeight w:val="1573"/>
        </w:trPr>
        <w:tc>
          <w:tcPr>
            <w:tcW w:w="3761" w:type="dxa"/>
            <w:hideMark/>
          </w:tcPr>
          <w:p w:rsidR="00315488" w:rsidRDefault="003154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Сныткин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5488" w:rsidRDefault="0031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536" w:type="dxa"/>
            <w:hideMark/>
          </w:tcPr>
          <w:p w:rsidR="00315488" w:rsidRDefault="00315488">
            <w:pPr>
              <w:pStyle w:val="210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14" w:type="dxa"/>
          </w:tcPr>
          <w:p w:rsidR="00315488" w:rsidRDefault="00A1436A">
            <w:pPr>
              <w:pStyle w:val="210"/>
              <w:widowControl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15488">
              <w:rPr>
                <w:szCs w:val="28"/>
              </w:rPr>
              <w:t>едущий специалист сектора по информационной политике Администрации муниципального образования «Шумячский район» Смоленской области</w:t>
            </w:r>
          </w:p>
          <w:p w:rsidR="00315488" w:rsidRDefault="00315488">
            <w:pPr>
              <w:pStyle w:val="210"/>
              <w:widowControl/>
              <w:rPr>
                <w:szCs w:val="28"/>
              </w:rPr>
            </w:pPr>
          </w:p>
        </w:tc>
      </w:tr>
      <w:tr w:rsidR="00315488" w:rsidTr="00315488">
        <w:trPr>
          <w:trHeight w:val="1238"/>
        </w:trPr>
        <w:tc>
          <w:tcPr>
            <w:tcW w:w="3761" w:type="dxa"/>
            <w:hideMark/>
          </w:tcPr>
          <w:p w:rsidR="00315488" w:rsidRDefault="0031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 </w:t>
            </w:r>
          </w:p>
          <w:p w:rsidR="00315488" w:rsidRDefault="0031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Олегович</w:t>
            </w:r>
          </w:p>
        </w:tc>
        <w:tc>
          <w:tcPr>
            <w:tcW w:w="536" w:type="dxa"/>
            <w:hideMark/>
          </w:tcPr>
          <w:p w:rsidR="00315488" w:rsidRDefault="00315488">
            <w:pPr>
              <w:pStyle w:val="210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14" w:type="dxa"/>
          </w:tcPr>
          <w:p w:rsidR="00315488" w:rsidRDefault="00A1436A">
            <w:pPr>
              <w:pStyle w:val="210"/>
              <w:widowControl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15488">
              <w:rPr>
                <w:szCs w:val="28"/>
              </w:rPr>
              <w:t>едущий специалист Администрации муниципального образования «Шумячский район» Смоленской области</w:t>
            </w:r>
          </w:p>
          <w:p w:rsidR="00315488" w:rsidRDefault="00315488">
            <w:pPr>
              <w:pStyle w:val="210"/>
              <w:widowControl/>
              <w:rPr>
                <w:szCs w:val="28"/>
              </w:rPr>
            </w:pPr>
          </w:p>
        </w:tc>
      </w:tr>
      <w:tr w:rsidR="00315488" w:rsidTr="00315488">
        <w:trPr>
          <w:trHeight w:val="946"/>
        </w:trPr>
        <w:tc>
          <w:tcPr>
            <w:tcW w:w="3761" w:type="dxa"/>
            <w:hideMark/>
          </w:tcPr>
          <w:p w:rsidR="00315488" w:rsidRDefault="003154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Зубачев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5488" w:rsidRDefault="0031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36" w:type="dxa"/>
            <w:hideMark/>
          </w:tcPr>
          <w:p w:rsidR="00315488" w:rsidRDefault="00315488">
            <w:pPr>
              <w:pStyle w:val="210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14" w:type="dxa"/>
          </w:tcPr>
          <w:p w:rsidR="00315488" w:rsidRDefault="00A1436A">
            <w:pPr>
              <w:pStyle w:val="210"/>
              <w:widowControl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315488">
              <w:rPr>
                <w:szCs w:val="28"/>
              </w:rPr>
              <w:t>астоятель Свято-Ильинского храма                       п. Шумячи (по согласованию)</w:t>
            </w:r>
          </w:p>
          <w:p w:rsidR="00315488" w:rsidRDefault="00315488">
            <w:pPr>
              <w:pStyle w:val="210"/>
              <w:widowControl/>
              <w:rPr>
                <w:szCs w:val="28"/>
              </w:rPr>
            </w:pPr>
          </w:p>
        </w:tc>
      </w:tr>
    </w:tbl>
    <w:p w:rsidR="00315488" w:rsidRDefault="00315488" w:rsidP="00315488">
      <w:pPr>
        <w:ind w:firstLine="709"/>
        <w:jc w:val="both"/>
        <w:rPr>
          <w:sz w:val="20"/>
        </w:rPr>
      </w:pPr>
    </w:p>
    <w:p w:rsidR="00315488" w:rsidRDefault="001C7694" w:rsidP="00315488">
      <w:pPr>
        <w:tabs>
          <w:tab w:val="left" w:pos="151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15488">
        <w:rPr>
          <w:sz w:val="28"/>
          <w:szCs w:val="28"/>
        </w:rPr>
        <w:t xml:space="preserve">. </w:t>
      </w:r>
      <w:r w:rsidR="00315488">
        <w:rPr>
          <w:color w:val="000000"/>
          <w:sz w:val="28"/>
          <w:szCs w:val="28"/>
        </w:rPr>
        <w:t>Контроль за исполнением настоящего распоряжения оставляю за собой</w:t>
      </w:r>
    </w:p>
    <w:p w:rsidR="00315488" w:rsidRDefault="00315488" w:rsidP="00315488">
      <w:pPr>
        <w:tabs>
          <w:tab w:val="left" w:pos="1515"/>
        </w:tabs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920"/>
        <w:gridCol w:w="4536"/>
      </w:tblGrid>
      <w:tr w:rsidR="00315488" w:rsidTr="00315488">
        <w:tc>
          <w:tcPr>
            <w:tcW w:w="5920" w:type="dxa"/>
          </w:tcPr>
          <w:p w:rsidR="00315488" w:rsidRDefault="00315488">
            <w:pPr>
              <w:jc w:val="both"/>
              <w:rPr>
                <w:sz w:val="28"/>
                <w:szCs w:val="28"/>
              </w:rPr>
            </w:pPr>
          </w:p>
          <w:p w:rsidR="00315488" w:rsidRDefault="00315488">
            <w:pPr>
              <w:jc w:val="both"/>
              <w:rPr>
                <w:sz w:val="28"/>
                <w:szCs w:val="28"/>
              </w:rPr>
            </w:pPr>
          </w:p>
          <w:p w:rsidR="00315488" w:rsidRDefault="00315488" w:rsidP="00C2191D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Главы муниципального образования </w:t>
            </w:r>
          </w:p>
          <w:p w:rsidR="00315488" w:rsidRDefault="00315488" w:rsidP="00C2191D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536" w:type="dxa"/>
          </w:tcPr>
          <w:p w:rsidR="00315488" w:rsidRDefault="00315488">
            <w:pPr>
              <w:jc w:val="both"/>
              <w:rPr>
                <w:sz w:val="28"/>
                <w:szCs w:val="28"/>
              </w:rPr>
            </w:pPr>
          </w:p>
          <w:p w:rsidR="00315488" w:rsidRDefault="00315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315488" w:rsidRDefault="00315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315488" w:rsidRDefault="00315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Г.А. Варсанова</w:t>
            </w:r>
          </w:p>
        </w:tc>
      </w:tr>
      <w:tr w:rsidR="00315488" w:rsidTr="00315488">
        <w:tc>
          <w:tcPr>
            <w:tcW w:w="5920" w:type="dxa"/>
          </w:tcPr>
          <w:p w:rsidR="00315488" w:rsidRDefault="003154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15488" w:rsidRDefault="00315488">
            <w:pPr>
              <w:jc w:val="both"/>
              <w:rPr>
                <w:sz w:val="28"/>
                <w:szCs w:val="28"/>
              </w:rPr>
            </w:pPr>
          </w:p>
        </w:tc>
      </w:tr>
    </w:tbl>
    <w:p w:rsidR="003300AC" w:rsidRDefault="003300AC" w:rsidP="00086322">
      <w:pPr>
        <w:jc w:val="both"/>
        <w:rPr>
          <w:sz w:val="28"/>
          <w:szCs w:val="28"/>
        </w:rPr>
      </w:pPr>
    </w:p>
    <w:p w:rsidR="00EC11EC" w:rsidRDefault="00EC11EC" w:rsidP="00B575EC">
      <w:pPr>
        <w:jc w:val="both"/>
        <w:rPr>
          <w:sz w:val="28"/>
          <w:szCs w:val="28"/>
        </w:rPr>
      </w:pPr>
    </w:p>
    <w:p w:rsidR="00EC11EC" w:rsidRDefault="00EC11EC" w:rsidP="00086322">
      <w:pPr>
        <w:jc w:val="both"/>
        <w:rPr>
          <w:sz w:val="28"/>
          <w:szCs w:val="28"/>
        </w:rPr>
      </w:pPr>
    </w:p>
    <w:p w:rsidR="004E1A20" w:rsidRDefault="004E1A20" w:rsidP="00086322">
      <w:pPr>
        <w:jc w:val="both"/>
        <w:rPr>
          <w:sz w:val="28"/>
          <w:szCs w:val="28"/>
        </w:rPr>
      </w:pPr>
    </w:p>
    <w:p w:rsidR="00EF3741" w:rsidRDefault="00EF3741" w:rsidP="00086322">
      <w:pPr>
        <w:jc w:val="both"/>
        <w:rPr>
          <w:sz w:val="28"/>
          <w:szCs w:val="28"/>
        </w:rPr>
      </w:pPr>
    </w:p>
    <w:p w:rsidR="0015379D" w:rsidRDefault="0015379D" w:rsidP="00086322">
      <w:pPr>
        <w:jc w:val="both"/>
        <w:rPr>
          <w:sz w:val="28"/>
          <w:szCs w:val="28"/>
        </w:rPr>
      </w:pPr>
    </w:p>
    <w:p w:rsidR="00C13E09" w:rsidRDefault="00C13E09" w:rsidP="00975639">
      <w:pPr>
        <w:ind w:firstLine="709"/>
        <w:rPr>
          <w:sz w:val="28"/>
          <w:szCs w:val="28"/>
        </w:rPr>
      </w:pPr>
    </w:p>
    <w:p w:rsidR="00C13E09" w:rsidRDefault="00C13E09" w:rsidP="00975639">
      <w:pPr>
        <w:rPr>
          <w:sz w:val="28"/>
          <w:szCs w:val="28"/>
        </w:rPr>
      </w:pPr>
    </w:p>
    <w:p w:rsidR="00C13E09" w:rsidRDefault="00C13E09" w:rsidP="00975639">
      <w:pPr>
        <w:jc w:val="both"/>
        <w:rPr>
          <w:sz w:val="28"/>
          <w:szCs w:val="28"/>
        </w:rPr>
      </w:pPr>
    </w:p>
    <w:p w:rsidR="00C13E09" w:rsidRDefault="00C13E09" w:rsidP="00975639">
      <w:pPr>
        <w:jc w:val="both"/>
        <w:rPr>
          <w:sz w:val="28"/>
          <w:szCs w:val="28"/>
        </w:rPr>
      </w:pPr>
    </w:p>
    <w:p w:rsidR="00C13E09" w:rsidRDefault="00C13E09" w:rsidP="00975639">
      <w:pPr>
        <w:jc w:val="both"/>
        <w:rPr>
          <w:sz w:val="28"/>
          <w:szCs w:val="28"/>
        </w:rPr>
      </w:pPr>
    </w:p>
    <w:p w:rsidR="00C13E09" w:rsidRDefault="00C13E09" w:rsidP="00975639">
      <w:pPr>
        <w:jc w:val="both"/>
        <w:rPr>
          <w:sz w:val="28"/>
          <w:szCs w:val="28"/>
        </w:rPr>
      </w:pPr>
    </w:p>
    <w:p w:rsidR="004E1A20" w:rsidRDefault="004E1A20" w:rsidP="00086322">
      <w:pPr>
        <w:jc w:val="both"/>
        <w:rPr>
          <w:sz w:val="28"/>
          <w:szCs w:val="28"/>
        </w:rPr>
      </w:pPr>
      <w:bookmarkStart w:id="0" w:name="_GoBack"/>
      <w:bookmarkEnd w:id="0"/>
    </w:p>
    <w:sectPr w:rsidR="004E1A20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72" w:rsidRDefault="00CE2672" w:rsidP="00403EB0">
      <w:pPr>
        <w:pStyle w:val="a3"/>
      </w:pPr>
      <w:r>
        <w:separator/>
      </w:r>
    </w:p>
  </w:endnote>
  <w:endnote w:type="continuationSeparator" w:id="0">
    <w:p w:rsidR="00CE2672" w:rsidRDefault="00CE267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72" w:rsidRDefault="00CE2672" w:rsidP="00403EB0">
      <w:pPr>
        <w:pStyle w:val="a3"/>
      </w:pPr>
      <w:r>
        <w:separator/>
      </w:r>
    </w:p>
  </w:footnote>
  <w:footnote w:type="continuationSeparator" w:id="0">
    <w:p w:rsidR="00CE2672" w:rsidRDefault="00CE2672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692826"/>
      <w:docPartObj>
        <w:docPartGallery w:val="Page Numbers (Top of Page)"/>
        <w:docPartUnique/>
      </w:docPartObj>
    </w:sdtPr>
    <w:sdtEndPr/>
    <w:sdtContent>
      <w:p w:rsidR="00C2191D" w:rsidRDefault="00C219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671">
          <w:rPr>
            <w:noProof/>
          </w:rP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24"/>
  </w:num>
  <w:num w:numId="14">
    <w:abstractNumId w:val="0"/>
  </w:num>
  <w:num w:numId="15">
    <w:abstractNumId w:val="16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23"/>
  </w:num>
  <w:num w:numId="25">
    <w:abstractNumId w:val="11"/>
  </w:num>
  <w:num w:numId="26">
    <w:abstractNumId w:val="7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9E0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B436F"/>
    <w:rsid w:val="001B51C1"/>
    <w:rsid w:val="001C0F2D"/>
    <w:rsid w:val="001C7694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6671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177C9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91D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267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4712E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9C103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2022-10-10T09:15:00Z</cp:lastPrinted>
  <dcterms:created xsi:type="dcterms:W3CDTF">2022-10-11T09:10:00Z</dcterms:created>
  <dcterms:modified xsi:type="dcterms:W3CDTF">2022-10-11T09:10:00Z</dcterms:modified>
</cp:coreProperties>
</file>