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250A1">
        <w:rPr>
          <w:sz w:val="28"/>
          <w:szCs w:val="28"/>
          <w:u w:val="single"/>
        </w:rPr>
        <w:t>22.05.2025г.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250A1">
        <w:rPr>
          <w:sz w:val="28"/>
          <w:szCs w:val="28"/>
        </w:rPr>
        <w:t xml:space="preserve"> 214-р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0108CE" w:rsidTr="00A86FF2">
        <w:tc>
          <w:tcPr>
            <w:tcW w:w="4680" w:type="dxa"/>
            <w:hideMark/>
          </w:tcPr>
          <w:p w:rsidR="000108CE" w:rsidRDefault="000108CE" w:rsidP="00A86FF2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акта приема- передачи объекта</w:t>
            </w:r>
          </w:p>
        </w:tc>
      </w:tr>
    </w:tbl>
    <w:p w:rsidR="000108CE" w:rsidRDefault="000108CE" w:rsidP="000108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0108CE" w:rsidRDefault="000108CE" w:rsidP="000108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0108CE" w:rsidRPr="000303A2" w:rsidRDefault="000108CE" w:rsidP="000108C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ст.54 Устава муниципального образования «Шумячский муниципальный округ» Смоленской области, на основании постановления Администрации муниципального образования «Шумячский муниципальный округ» Смоленской области от </w:t>
      </w:r>
      <w:r w:rsidRPr="009B2DDB">
        <w:rPr>
          <w:bCs/>
          <w:sz w:val="28"/>
          <w:szCs w:val="28"/>
        </w:rPr>
        <w:t xml:space="preserve">22.05.2025г. № 447 </w:t>
      </w:r>
      <w:r w:rsidRPr="00CE6A3E">
        <w:rPr>
          <w:bCs/>
          <w:sz w:val="28"/>
          <w:szCs w:val="28"/>
        </w:rPr>
        <w:t>«</w:t>
      </w:r>
      <w:r w:rsidRPr="00CE6A3E">
        <w:rPr>
          <w:sz w:val="28"/>
        </w:rPr>
        <w:t xml:space="preserve">О </w:t>
      </w:r>
      <w:r>
        <w:rPr>
          <w:sz w:val="28"/>
        </w:rPr>
        <w:t>приеме объекта в собственность муниципального образования «Шумячский муниципальный округ» Смоленской области»</w:t>
      </w:r>
      <w:r w:rsidR="000B2072">
        <w:rPr>
          <w:sz w:val="28"/>
        </w:rPr>
        <w:t>.</w:t>
      </w:r>
      <w:r w:rsidRPr="00CE6A3E">
        <w:rPr>
          <w:sz w:val="28"/>
        </w:rPr>
        <w:t xml:space="preserve"> </w:t>
      </w:r>
    </w:p>
    <w:p w:rsidR="000108CE" w:rsidRPr="00CE6A3E" w:rsidRDefault="000108CE" w:rsidP="000108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0108CE" w:rsidRPr="00624ED8" w:rsidRDefault="000108CE" w:rsidP="000108C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>Утвердить прилагаемый акт приема-передачи</w:t>
      </w:r>
      <w:r>
        <w:rPr>
          <w:sz w:val="28"/>
          <w:szCs w:val="28"/>
        </w:rPr>
        <w:t xml:space="preserve"> объекта </w:t>
      </w:r>
      <w:r w:rsidRPr="00624ED8">
        <w:rPr>
          <w:rFonts w:ascii="Times New Roman CYR" w:hAnsi="Times New Roman CYR"/>
          <w:bCs/>
          <w:sz w:val="28"/>
          <w:szCs w:val="28"/>
        </w:rPr>
        <w:t>от</w:t>
      </w:r>
      <w:r w:rsidRPr="00E2039F">
        <w:rPr>
          <w:rFonts w:ascii="Times New Roman CYR" w:hAnsi="Times New Roman CYR"/>
          <w:bCs/>
          <w:sz w:val="28"/>
          <w:szCs w:val="28"/>
        </w:rPr>
        <w:t xml:space="preserve"> </w:t>
      </w:r>
      <w:r w:rsidRPr="009B2DDB">
        <w:rPr>
          <w:rFonts w:ascii="Times New Roman CYR" w:hAnsi="Times New Roman CYR"/>
          <w:bCs/>
          <w:sz w:val="28"/>
          <w:szCs w:val="28"/>
        </w:rPr>
        <w:t>22.05.2025г.</w:t>
      </w:r>
    </w:p>
    <w:p w:rsidR="000108CE" w:rsidRPr="00624ED8" w:rsidRDefault="000108CE" w:rsidP="000108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0108CE" w:rsidRDefault="000108CE" w:rsidP="000108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0108CE" w:rsidRDefault="000108CE" w:rsidP="000108C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0108CE" w:rsidTr="00A86FF2">
        <w:trPr>
          <w:jc w:val="center"/>
        </w:trPr>
        <w:tc>
          <w:tcPr>
            <w:tcW w:w="6982" w:type="dxa"/>
            <w:hideMark/>
          </w:tcPr>
          <w:p w:rsidR="000108CE" w:rsidRDefault="000108CE" w:rsidP="00A86F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Глава муниципального образования</w:t>
            </w:r>
          </w:p>
          <w:p w:rsidR="000108CE" w:rsidRDefault="000108CE" w:rsidP="00A86F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«Шумячский муниципальный округ»</w:t>
            </w:r>
          </w:p>
          <w:p w:rsidR="000108CE" w:rsidRDefault="000108CE" w:rsidP="00A86F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:rsidR="000108CE" w:rsidRDefault="000108CE" w:rsidP="00A86F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0108CE" w:rsidRDefault="000108CE" w:rsidP="00A86F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0108CE" w:rsidRDefault="000108CE" w:rsidP="00A86F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Д.А. Каменев</w:t>
            </w:r>
          </w:p>
        </w:tc>
      </w:tr>
    </w:tbl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0108CE" w:rsidRDefault="000108CE" w:rsidP="00297EB3">
      <w:pPr>
        <w:jc w:val="both"/>
        <w:rPr>
          <w:sz w:val="28"/>
          <w:szCs w:val="28"/>
        </w:rPr>
      </w:pPr>
    </w:p>
    <w:p w:rsidR="000108CE" w:rsidRDefault="000108CE" w:rsidP="00297EB3">
      <w:pPr>
        <w:jc w:val="both"/>
        <w:rPr>
          <w:sz w:val="28"/>
          <w:szCs w:val="28"/>
        </w:rPr>
      </w:pPr>
    </w:p>
    <w:p w:rsidR="000108CE" w:rsidRDefault="000108CE" w:rsidP="00297EB3">
      <w:pPr>
        <w:jc w:val="both"/>
        <w:rPr>
          <w:sz w:val="28"/>
          <w:szCs w:val="28"/>
        </w:rPr>
      </w:pPr>
    </w:p>
    <w:p w:rsidR="000108CE" w:rsidRDefault="000108CE" w:rsidP="00297EB3">
      <w:pPr>
        <w:jc w:val="both"/>
        <w:rPr>
          <w:sz w:val="28"/>
          <w:szCs w:val="28"/>
        </w:rPr>
      </w:pPr>
    </w:p>
    <w:p w:rsidR="000108CE" w:rsidRDefault="000108CE" w:rsidP="00297EB3">
      <w:pPr>
        <w:jc w:val="both"/>
        <w:rPr>
          <w:sz w:val="28"/>
          <w:szCs w:val="28"/>
        </w:rPr>
      </w:pPr>
    </w:p>
    <w:p w:rsidR="000108CE" w:rsidRDefault="000108CE" w:rsidP="00297EB3">
      <w:pPr>
        <w:jc w:val="both"/>
        <w:rPr>
          <w:sz w:val="28"/>
          <w:szCs w:val="28"/>
        </w:rPr>
      </w:pPr>
    </w:p>
    <w:p w:rsidR="000108CE" w:rsidRDefault="000108CE" w:rsidP="00297EB3">
      <w:pPr>
        <w:jc w:val="both"/>
        <w:rPr>
          <w:sz w:val="28"/>
          <w:szCs w:val="28"/>
        </w:rPr>
      </w:pPr>
    </w:p>
    <w:p w:rsidR="000108CE" w:rsidRDefault="000108CE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108CE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97F" w:rsidRDefault="006E297F">
      <w:r>
        <w:separator/>
      </w:r>
    </w:p>
  </w:endnote>
  <w:endnote w:type="continuationSeparator" w:id="0">
    <w:p w:rsidR="006E297F" w:rsidRDefault="006E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97F" w:rsidRDefault="006E297F">
      <w:r>
        <w:separator/>
      </w:r>
    </w:p>
  </w:footnote>
  <w:footnote w:type="continuationSeparator" w:id="0">
    <w:p w:rsidR="006E297F" w:rsidRDefault="006E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08CE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B2072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0A1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5450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297F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EE4E2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2025-05-22T12:10:00Z</cp:lastPrinted>
  <dcterms:created xsi:type="dcterms:W3CDTF">2025-05-27T09:16:00Z</dcterms:created>
  <dcterms:modified xsi:type="dcterms:W3CDTF">2025-05-27T09:16:00Z</dcterms:modified>
</cp:coreProperties>
</file>