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РАСПОРЯЖЕНИЕ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A51244">
        <w:rPr>
          <w:sz w:val="28"/>
          <w:szCs w:val="28"/>
          <w:u w:val="single"/>
        </w:rPr>
        <w:t>23.04.2025г.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A51244">
        <w:rPr>
          <w:sz w:val="28"/>
          <w:szCs w:val="28"/>
        </w:rPr>
        <w:t xml:space="preserve"> 178-р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8335" w:type="dxa"/>
        <w:tblInd w:w="-142" w:type="dxa"/>
        <w:tblLook w:val="01E0" w:firstRow="1" w:lastRow="1" w:firstColumn="1" w:lastColumn="1" w:noHBand="0" w:noVBand="0"/>
      </w:tblPr>
      <w:tblGrid>
        <w:gridCol w:w="4395"/>
        <w:gridCol w:w="3940"/>
      </w:tblGrid>
      <w:tr w:rsidR="00C71151" w:rsidRPr="00C71151" w:rsidTr="00C71151">
        <w:trPr>
          <w:trHeight w:val="768"/>
        </w:trPr>
        <w:tc>
          <w:tcPr>
            <w:tcW w:w="4395" w:type="dxa"/>
            <w:hideMark/>
          </w:tcPr>
          <w:p w:rsidR="00C71151" w:rsidRPr="00C71151" w:rsidRDefault="00C71151" w:rsidP="00C71151">
            <w:pPr>
              <w:shd w:val="clear" w:color="auto" w:fill="FFFFFF"/>
              <w:ind w:left="30"/>
              <w:jc w:val="both"/>
              <w:rPr>
                <w:sz w:val="28"/>
                <w:szCs w:val="28"/>
              </w:rPr>
            </w:pPr>
            <w:r w:rsidRPr="00C71151">
              <w:rPr>
                <w:bCs/>
                <w:sz w:val="28"/>
                <w:szCs w:val="28"/>
              </w:rPr>
              <w:t>Об утверждении актов обследования школьных автобусных маршрутов</w:t>
            </w:r>
          </w:p>
        </w:tc>
        <w:tc>
          <w:tcPr>
            <w:tcW w:w="3940" w:type="dxa"/>
          </w:tcPr>
          <w:p w:rsidR="00C71151" w:rsidRPr="00C71151" w:rsidRDefault="00C71151" w:rsidP="00C71151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C71151" w:rsidRDefault="00C71151" w:rsidP="00C71151">
      <w:pPr>
        <w:ind w:firstLine="709"/>
        <w:jc w:val="both"/>
        <w:rPr>
          <w:sz w:val="22"/>
          <w:szCs w:val="28"/>
        </w:rPr>
      </w:pPr>
    </w:p>
    <w:p w:rsidR="00C71151" w:rsidRPr="00C71151" w:rsidRDefault="00C71151" w:rsidP="00C71151">
      <w:pPr>
        <w:ind w:firstLine="709"/>
        <w:jc w:val="both"/>
        <w:rPr>
          <w:sz w:val="22"/>
          <w:szCs w:val="28"/>
        </w:rPr>
      </w:pPr>
    </w:p>
    <w:p w:rsidR="00C71151" w:rsidRPr="00C71151" w:rsidRDefault="00C71151" w:rsidP="00C7115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 xml:space="preserve">В соответствии с распоряжением Администрации муниципального образования «Шумячский район» Смоленской области от 14.04.2025 № 164 -р «О проведении весеннего обследования участков автомобильных дорог» 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1151" w:rsidRPr="00C71151" w:rsidRDefault="00C71151" w:rsidP="00C71151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71151">
        <w:rPr>
          <w:sz w:val="28"/>
          <w:szCs w:val="28"/>
        </w:rPr>
        <w:t xml:space="preserve">Утвердить прилагаемые акты обследования </w:t>
      </w:r>
      <w:r w:rsidRPr="00C71151">
        <w:rPr>
          <w:color w:val="000000"/>
          <w:sz w:val="28"/>
          <w:szCs w:val="28"/>
        </w:rPr>
        <w:t>от 23 апреля 2025 года школьных автобусных маршрутов: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 xml:space="preserve">-  ст. Понятовка – д. Краснополье – д. Савочкина Паломь – д. Поселки – </w:t>
      </w:r>
      <w:r>
        <w:rPr>
          <w:sz w:val="28"/>
          <w:szCs w:val="28"/>
        </w:rPr>
        <w:t xml:space="preserve">             </w:t>
      </w:r>
      <w:r w:rsidRPr="00C71151">
        <w:rPr>
          <w:sz w:val="28"/>
          <w:szCs w:val="28"/>
        </w:rPr>
        <w:t>ст. Понятовка (№ 1);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ст. Понятовка – д. Понятовка – ст. Понятовка (№2);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д. Надейковичи – д. Зимонино –д. Надейковичи (№3);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д. Надейковичи – д. Галеевка – д. Надейковичи (№4);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д. Надейковичи – д. Бабичевка -  д. Студенец – д. Надейковичи (№5);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с. Первомайский – д. Дубровка – д. Деребуж -  с. Первомайский (№6);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 xml:space="preserve">- п. Шумячи – д. Ворошиловка –– д. Гневково  - д Шибнево - д. Ожеги </w:t>
      </w:r>
      <w:r>
        <w:rPr>
          <w:sz w:val="28"/>
          <w:szCs w:val="28"/>
        </w:rPr>
        <w:t xml:space="preserve">-                </w:t>
      </w:r>
      <w:r w:rsidRPr="00C71151">
        <w:rPr>
          <w:sz w:val="28"/>
          <w:szCs w:val="28"/>
        </w:rPr>
        <w:t xml:space="preserve"> д. Городец – д. Озерная – п. Шумячи (№7);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п. Шумячи – д. Снегиревка – д.Балахоновка – д.Починичи – п. Шумячи (№ 8);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п. Шумячи – д. Озерная – д.Криволес – д.Озерная – п.Шумячи (№9).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д.Криволес – д.Зверинка – д.Криволес (№10);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>- с. Русское – с. Хоронево – д.Петровичи – с. Русское  (№11).</w:t>
      </w: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71151" w:rsidRPr="00C71151" w:rsidRDefault="00C71151" w:rsidP="00C711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1151">
        <w:rPr>
          <w:sz w:val="28"/>
          <w:szCs w:val="28"/>
        </w:rPr>
        <w:t xml:space="preserve">2.  Рекомендовать Шумячскому СОГБУ «Смоленскавтодор», филиалу </w:t>
      </w:r>
      <w:bookmarkStart w:id="0" w:name="_Hlk196232411"/>
      <w:r w:rsidRPr="00C71151">
        <w:rPr>
          <w:sz w:val="28"/>
          <w:szCs w:val="28"/>
        </w:rPr>
        <w:t>СОГБУ «Смоленскавтодор»</w:t>
      </w:r>
      <w:bookmarkEnd w:id="0"/>
      <w:r w:rsidRPr="00C71151">
        <w:rPr>
          <w:sz w:val="28"/>
          <w:szCs w:val="28"/>
        </w:rPr>
        <w:t>, Администрации муниципального образования «Шумячский муниципальный округ» устранить недостатки, указанные в актах обследования школьных автобусных маршрутов.</w:t>
      </w:r>
    </w:p>
    <w:p w:rsidR="00C71151" w:rsidRPr="00C71151" w:rsidRDefault="00C71151" w:rsidP="00C7115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71151">
        <w:rPr>
          <w:color w:val="000000"/>
          <w:sz w:val="28"/>
          <w:szCs w:val="28"/>
        </w:rPr>
        <w:lastRenderedPageBreak/>
        <w:t>3.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</w:t>
      </w:r>
      <w:r w:rsidR="00471B72">
        <w:rPr>
          <w:color w:val="000000"/>
          <w:sz w:val="28"/>
          <w:szCs w:val="28"/>
        </w:rPr>
        <w:t xml:space="preserve">, курирующего </w:t>
      </w:r>
      <w:r w:rsidR="00846001" w:rsidRPr="004D057B">
        <w:rPr>
          <w:sz w:val="28"/>
          <w:szCs w:val="28"/>
        </w:rPr>
        <w:t>вопросы строительства, капитального ремонта, жилищно-коммунального и дорожного хозяйства</w:t>
      </w:r>
      <w:r w:rsidR="00846001">
        <w:rPr>
          <w:sz w:val="28"/>
          <w:szCs w:val="28"/>
        </w:rPr>
        <w:t>.</w:t>
      </w:r>
    </w:p>
    <w:p w:rsidR="00C71151" w:rsidRPr="00C71151" w:rsidRDefault="00C71151" w:rsidP="00C711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151" w:rsidRDefault="00C71151" w:rsidP="00C711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1151" w:rsidRPr="00C71151" w:rsidRDefault="00C71151" w:rsidP="00C7115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66" w:type="dxa"/>
        <w:tblInd w:w="-142" w:type="dxa"/>
        <w:tblLook w:val="01E0" w:firstRow="1" w:lastRow="1" w:firstColumn="1" w:lastColumn="1" w:noHBand="0" w:noVBand="0"/>
      </w:tblPr>
      <w:tblGrid>
        <w:gridCol w:w="5637"/>
        <w:gridCol w:w="4229"/>
      </w:tblGrid>
      <w:tr w:rsidR="00C71151" w:rsidRPr="00C71151" w:rsidTr="00C71151">
        <w:tc>
          <w:tcPr>
            <w:tcW w:w="5637" w:type="dxa"/>
            <w:hideMark/>
          </w:tcPr>
          <w:p w:rsidR="00C71151" w:rsidRPr="00C71151" w:rsidRDefault="00C71151" w:rsidP="00C711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И.п. </w:t>
            </w:r>
            <w:r w:rsidRPr="00C71151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C71151">
              <w:rPr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  <w:p w:rsidR="00C71151" w:rsidRPr="00C71151" w:rsidRDefault="00C71151" w:rsidP="00C7115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71151">
              <w:rPr>
                <w:color w:val="000000"/>
                <w:sz w:val="28"/>
                <w:szCs w:val="28"/>
              </w:rPr>
              <w:t xml:space="preserve">«Шумячский муниципальный округ» Смоленской области </w:t>
            </w:r>
          </w:p>
        </w:tc>
        <w:tc>
          <w:tcPr>
            <w:tcW w:w="4229" w:type="dxa"/>
          </w:tcPr>
          <w:p w:rsidR="00C71151" w:rsidRPr="00C71151" w:rsidRDefault="00C71151" w:rsidP="00C7115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C71151" w:rsidRPr="00C71151" w:rsidRDefault="00C71151" w:rsidP="00C7115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C71151" w:rsidRPr="00C71151" w:rsidRDefault="00C71151" w:rsidP="00C71151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Н.М. Дмитриева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1" w:name="_GoBack"/>
      <w:bookmarkEnd w:id="1"/>
    </w:p>
    <w:sectPr w:rsidR="00CD5E79" w:rsidSect="00CD5E79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641" w:rsidRDefault="00693641" w:rsidP="00403EB0">
      <w:pPr>
        <w:pStyle w:val="a3"/>
      </w:pPr>
      <w:r>
        <w:separator/>
      </w:r>
    </w:p>
  </w:endnote>
  <w:endnote w:type="continuationSeparator" w:id="0">
    <w:p w:rsidR="00693641" w:rsidRDefault="00693641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641" w:rsidRDefault="00693641" w:rsidP="00403EB0">
      <w:pPr>
        <w:pStyle w:val="a3"/>
      </w:pPr>
      <w:r>
        <w:separator/>
      </w:r>
    </w:p>
  </w:footnote>
  <w:footnote w:type="continuationSeparator" w:id="0">
    <w:p w:rsidR="00693641" w:rsidRDefault="00693641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1054283"/>
      <w:docPartObj>
        <w:docPartGallery w:val="Page Numbers (Top of Page)"/>
        <w:docPartUnique/>
      </w:docPartObj>
    </w:sdtPr>
    <w:sdtEndPr/>
    <w:sdtContent>
      <w:p w:rsidR="00C71151" w:rsidRDefault="00C711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912532"/>
      <w:docPartObj>
        <w:docPartGallery w:val="Page Numbers (Top of Page)"/>
        <w:docPartUnique/>
      </w:docPartObj>
    </w:sdtPr>
    <w:sdtEndPr/>
    <w:sdtContent>
      <w:p w:rsidR="00CD5E79" w:rsidRDefault="00693641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0F26B1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1B72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5E5BB7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93641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46001"/>
    <w:rsid w:val="00851496"/>
    <w:rsid w:val="00864997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51244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6BD2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71151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5F4F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95523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015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17D88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2025-04-23T07:48:00Z</cp:lastPrinted>
  <dcterms:created xsi:type="dcterms:W3CDTF">2025-04-30T12:38:00Z</dcterms:created>
  <dcterms:modified xsi:type="dcterms:W3CDTF">2025-04-30T12:38:00Z</dcterms:modified>
</cp:coreProperties>
</file>