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DC76C4">
        <w:rPr>
          <w:sz w:val="28"/>
          <w:szCs w:val="28"/>
          <w:u w:val="single"/>
        </w:rPr>
        <w:t>27.06.2023г.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DC76C4">
        <w:rPr>
          <w:sz w:val="28"/>
          <w:szCs w:val="28"/>
        </w:rPr>
        <w:t xml:space="preserve"> 162-р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CF0F79" w:rsidRPr="00CF0F79" w:rsidTr="00F11641">
        <w:tc>
          <w:tcPr>
            <w:tcW w:w="4844" w:type="dxa"/>
          </w:tcPr>
          <w:p w:rsidR="00CF0F79" w:rsidRDefault="00CF0F79" w:rsidP="00CF0F79">
            <w:pPr>
              <w:tabs>
                <w:tab w:val="left" w:pos="6480"/>
              </w:tabs>
              <w:ind w:left="-107"/>
              <w:jc w:val="both"/>
              <w:rPr>
                <w:sz w:val="28"/>
                <w:szCs w:val="28"/>
              </w:rPr>
            </w:pPr>
            <w:r w:rsidRPr="00CF0F79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CF0F79">
              <w:rPr>
                <w:sz w:val="28"/>
                <w:szCs w:val="28"/>
              </w:rPr>
              <w:t>Шумячский</w:t>
            </w:r>
            <w:proofErr w:type="spellEnd"/>
            <w:r w:rsidRPr="00CF0F79">
              <w:rPr>
                <w:sz w:val="28"/>
                <w:szCs w:val="28"/>
              </w:rPr>
              <w:t xml:space="preserve"> район» Смоленской области   </w:t>
            </w:r>
          </w:p>
          <w:p w:rsidR="00CF0F79" w:rsidRPr="00CF0F79" w:rsidRDefault="00CF0F79" w:rsidP="00CF0F79">
            <w:pPr>
              <w:tabs>
                <w:tab w:val="left" w:pos="6480"/>
              </w:tabs>
              <w:ind w:left="-107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CF0F79" w:rsidRPr="00CF0F79" w:rsidRDefault="00CF0F79" w:rsidP="00CF0F79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0F79" w:rsidRPr="00CF0F79" w:rsidRDefault="00CF0F79" w:rsidP="00CF0F79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F0F79">
        <w:rPr>
          <w:bCs/>
          <w:kern w:val="36"/>
          <w:sz w:val="28"/>
          <w:szCs w:val="28"/>
        </w:rPr>
        <w:t xml:space="preserve">         </w:t>
      </w:r>
      <w:proofErr w:type="gramStart"/>
      <w:r w:rsidRPr="00CF0F79">
        <w:rPr>
          <w:bCs/>
          <w:kern w:val="36"/>
          <w:sz w:val="28"/>
          <w:szCs w:val="28"/>
        </w:rPr>
        <w:t>Согласно</w:t>
      </w:r>
      <w:r>
        <w:rPr>
          <w:bCs/>
          <w:kern w:val="36"/>
          <w:sz w:val="28"/>
          <w:szCs w:val="28"/>
        </w:rPr>
        <w:t xml:space="preserve"> </w:t>
      </w:r>
      <w:r w:rsidRPr="00CF0F79">
        <w:rPr>
          <w:bCs/>
          <w:kern w:val="36"/>
          <w:sz w:val="28"/>
          <w:szCs w:val="28"/>
        </w:rPr>
        <w:t>предоставления</w:t>
      </w:r>
      <w:proofErr w:type="gramEnd"/>
      <w:r w:rsidRPr="00CF0F79">
        <w:rPr>
          <w:bCs/>
          <w:kern w:val="36"/>
          <w:sz w:val="28"/>
          <w:szCs w:val="28"/>
        </w:rPr>
        <w:t xml:space="preserve"> из ЕГР ЗАГС по запросу сведений о смерти от 06.06.2023 года, Катрич Владислав Валентинович, 02.05.2000 года рождения, лицо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F0F79">
        <w:rPr>
          <w:bCs/>
          <w:kern w:val="36"/>
          <w:sz w:val="28"/>
          <w:szCs w:val="28"/>
        </w:rPr>
        <w:t>Шумячский</w:t>
      </w:r>
      <w:proofErr w:type="spellEnd"/>
      <w:r w:rsidRPr="00CF0F79">
        <w:rPr>
          <w:bCs/>
          <w:kern w:val="36"/>
          <w:sz w:val="28"/>
          <w:szCs w:val="28"/>
        </w:rPr>
        <w:t xml:space="preserve"> район» Смоленской области, умер 11.05.2023 года</w:t>
      </w:r>
    </w:p>
    <w:p w:rsidR="00CF0F79" w:rsidRPr="00CF0F79" w:rsidRDefault="00CF0F79" w:rsidP="00CF0F79">
      <w:pPr>
        <w:shd w:val="clear" w:color="auto" w:fill="FFFFFF"/>
        <w:tabs>
          <w:tab w:val="left" w:pos="709"/>
        </w:tabs>
        <w:jc w:val="both"/>
        <w:textAlignment w:val="baseline"/>
        <w:outlineLvl w:val="0"/>
        <w:rPr>
          <w:b/>
          <w:bCs/>
          <w:kern w:val="36"/>
          <w:sz w:val="48"/>
          <w:szCs w:val="48"/>
        </w:rPr>
      </w:pPr>
      <w:r w:rsidRPr="00CF0F79">
        <w:rPr>
          <w:bCs/>
          <w:kern w:val="36"/>
          <w:sz w:val="28"/>
          <w:szCs w:val="28"/>
        </w:rPr>
        <w:tab/>
        <w:t>1. 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F0F79">
        <w:rPr>
          <w:bCs/>
          <w:kern w:val="36"/>
          <w:sz w:val="28"/>
          <w:szCs w:val="28"/>
        </w:rPr>
        <w:t>Шумячский</w:t>
      </w:r>
      <w:proofErr w:type="spellEnd"/>
      <w:r w:rsidRPr="00CF0F79">
        <w:rPr>
          <w:bCs/>
          <w:kern w:val="36"/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CF0F79">
        <w:rPr>
          <w:bCs/>
          <w:kern w:val="36"/>
          <w:sz w:val="28"/>
          <w:szCs w:val="28"/>
        </w:rPr>
        <w:t>Шумячский</w:t>
      </w:r>
      <w:proofErr w:type="spellEnd"/>
      <w:r w:rsidRPr="00CF0F79">
        <w:rPr>
          <w:bCs/>
          <w:kern w:val="36"/>
          <w:sz w:val="28"/>
          <w:szCs w:val="28"/>
        </w:rPr>
        <w:t xml:space="preserve"> район» Смоленской области от</w:t>
      </w:r>
      <w:r w:rsidRPr="00CF0F79">
        <w:rPr>
          <w:b/>
          <w:bCs/>
          <w:kern w:val="36"/>
          <w:sz w:val="48"/>
          <w:szCs w:val="48"/>
        </w:rPr>
        <w:t xml:space="preserve"> </w:t>
      </w:r>
      <w:r w:rsidRPr="00CF0F79">
        <w:rPr>
          <w:bCs/>
          <w:kern w:val="36"/>
          <w:sz w:val="28"/>
          <w:szCs w:val="28"/>
        </w:rPr>
        <w:t>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F0F79">
        <w:rPr>
          <w:bCs/>
          <w:kern w:val="36"/>
          <w:sz w:val="28"/>
          <w:szCs w:val="28"/>
        </w:rPr>
        <w:t>Шумячский</w:t>
      </w:r>
      <w:proofErr w:type="spellEnd"/>
      <w:r w:rsidRPr="00CF0F79">
        <w:rPr>
          <w:b/>
          <w:bCs/>
          <w:kern w:val="36"/>
          <w:sz w:val="48"/>
          <w:szCs w:val="48"/>
        </w:rPr>
        <w:t xml:space="preserve"> </w:t>
      </w:r>
      <w:r w:rsidRPr="00CF0F79">
        <w:rPr>
          <w:bCs/>
          <w:kern w:val="36"/>
          <w:sz w:val="28"/>
          <w:szCs w:val="28"/>
        </w:rPr>
        <w:t>район» Смоленской области» (в редакции распоряжений Администрации муниципального образования «</w:t>
      </w:r>
      <w:proofErr w:type="spellStart"/>
      <w:r w:rsidRPr="00CF0F79">
        <w:rPr>
          <w:bCs/>
          <w:kern w:val="36"/>
          <w:sz w:val="28"/>
          <w:szCs w:val="28"/>
        </w:rPr>
        <w:t>Шумячский</w:t>
      </w:r>
      <w:proofErr w:type="spellEnd"/>
      <w:r w:rsidRPr="00CF0F79">
        <w:rPr>
          <w:bCs/>
          <w:kern w:val="36"/>
          <w:sz w:val="28"/>
          <w:szCs w:val="28"/>
        </w:rPr>
        <w:t xml:space="preserve"> район» Смоленской области от 12.09.2018 № 263-р, от 12.09.2018 № 264-р, от 02.10.2018 №</w:t>
      </w:r>
      <w:r w:rsidRPr="00CF0F79">
        <w:rPr>
          <w:b/>
          <w:bCs/>
          <w:kern w:val="36"/>
          <w:sz w:val="48"/>
          <w:szCs w:val="48"/>
        </w:rPr>
        <w:t xml:space="preserve"> </w:t>
      </w:r>
      <w:r w:rsidRPr="00CF0F79">
        <w:rPr>
          <w:bCs/>
          <w:kern w:val="36"/>
          <w:sz w:val="28"/>
          <w:szCs w:val="28"/>
        </w:rPr>
        <w:t xml:space="preserve">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</w:t>
      </w:r>
      <w:r w:rsidRPr="00CF0F79">
        <w:rPr>
          <w:bCs/>
          <w:kern w:val="36"/>
          <w:sz w:val="28"/>
          <w:szCs w:val="28"/>
        </w:rPr>
        <w:lastRenderedPageBreak/>
        <w:t>06.09.2019 № 297-р,</w:t>
      </w:r>
      <w:r w:rsidRPr="00CF0F79">
        <w:rPr>
          <w:bCs/>
          <w:kern w:val="36"/>
          <w:sz w:val="48"/>
          <w:szCs w:val="48"/>
        </w:rPr>
        <w:t xml:space="preserve"> </w:t>
      </w:r>
      <w:r w:rsidRPr="00CF0F79">
        <w:rPr>
          <w:bCs/>
          <w:kern w:val="36"/>
          <w:sz w:val="28"/>
          <w:szCs w:val="28"/>
        </w:rPr>
        <w:t xml:space="preserve">18.12.2019 № 446-р, от 30.12.2019 № 469-р, от 09.01.2020 </w:t>
      </w:r>
      <w:r>
        <w:rPr>
          <w:bCs/>
          <w:kern w:val="36"/>
          <w:sz w:val="28"/>
          <w:szCs w:val="28"/>
        </w:rPr>
        <w:t xml:space="preserve">                 </w:t>
      </w:r>
      <w:r w:rsidRPr="00CF0F79">
        <w:rPr>
          <w:bCs/>
          <w:kern w:val="36"/>
          <w:sz w:val="28"/>
          <w:szCs w:val="28"/>
        </w:rPr>
        <w:t>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334-р,</w:t>
      </w:r>
      <w:r w:rsidRPr="00CF0F79">
        <w:rPr>
          <w:bCs/>
          <w:kern w:val="36"/>
          <w:sz w:val="48"/>
          <w:szCs w:val="48"/>
        </w:rPr>
        <w:t xml:space="preserve"> </w:t>
      </w:r>
      <w:r w:rsidRPr="00CF0F79">
        <w:rPr>
          <w:bCs/>
          <w:kern w:val="36"/>
          <w:sz w:val="28"/>
          <w:szCs w:val="28"/>
        </w:rPr>
        <w:t>от 10.01.2023 № 3-р )   исключить Катрича Владислава Дмитриевича, 02.05.2000 года рождения.</w:t>
      </w:r>
    </w:p>
    <w:p w:rsidR="00CF0F79" w:rsidRPr="00CF0F79" w:rsidRDefault="00CF0F79" w:rsidP="00CF0F79">
      <w:pPr>
        <w:ind w:firstLine="709"/>
        <w:jc w:val="both"/>
        <w:rPr>
          <w:sz w:val="28"/>
          <w:szCs w:val="28"/>
        </w:rPr>
      </w:pPr>
    </w:p>
    <w:p w:rsidR="00CF0F79" w:rsidRPr="00CF0F79" w:rsidRDefault="00CF0F79" w:rsidP="00CF0F79">
      <w:pPr>
        <w:ind w:firstLine="709"/>
        <w:jc w:val="both"/>
        <w:rPr>
          <w:sz w:val="28"/>
          <w:szCs w:val="28"/>
        </w:rPr>
      </w:pPr>
      <w:r w:rsidRPr="00CF0F79">
        <w:rPr>
          <w:sz w:val="28"/>
          <w:szCs w:val="28"/>
        </w:rPr>
        <w:t xml:space="preserve">2. Контроль за </w:t>
      </w:r>
      <w:proofErr w:type="gramStart"/>
      <w:r w:rsidRPr="00CF0F79">
        <w:rPr>
          <w:sz w:val="28"/>
          <w:szCs w:val="28"/>
        </w:rPr>
        <w:t>исполнением  настоящего</w:t>
      </w:r>
      <w:proofErr w:type="gramEnd"/>
      <w:r w:rsidRPr="00CF0F79">
        <w:rPr>
          <w:sz w:val="28"/>
          <w:szCs w:val="28"/>
        </w:rPr>
        <w:t xml:space="preserve"> распоряжения возложить на Отдел по образованию Администрации муниципального образования «</w:t>
      </w:r>
      <w:proofErr w:type="spellStart"/>
      <w:r w:rsidRPr="00CF0F79">
        <w:rPr>
          <w:sz w:val="28"/>
          <w:szCs w:val="28"/>
        </w:rPr>
        <w:t>Шумячский</w:t>
      </w:r>
      <w:proofErr w:type="spellEnd"/>
      <w:r w:rsidRPr="00CF0F79">
        <w:rPr>
          <w:sz w:val="28"/>
          <w:szCs w:val="28"/>
        </w:rPr>
        <w:t xml:space="preserve"> район» Смоленской области. </w:t>
      </w:r>
    </w:p>
    <w:p w:rsidR="00CF0F79" w:rsidRPr="00CF0F79" w:rsidRDefault="00CF0F79" w:rsidP="00CF0F79">
      <w:pPr>
        <w:jc w:val="both"/>
        <w:outlineLvl w:val="0"/>
        <w:rPr>
          <w:sz w:val="28"/>
          <w:szCs w:val="28"/>
        </w:rPr>
      </w:pPr>
    </w:p>
    <w:p w:rsidR="00CF0F79" w:rsidRDefault="00CF0F79" w:rsidP="00CF0F79">
      <w:pPr>
        <w:jc w:val="both"/>
        <w:outlineLvl w:val="0"/>
        <w:rPr>
          <w:sz w:val="28"/>
          <w:szCs w:val="28"/>
        </w:rPr>
      </w:pPr>
    </w:p>
    <w:p w:rsidR="00CF0F79" w:rsidRPr="00CF0F79" w:rsidRDefault="00CF0F79" w:rsidP="00CF0F79">
      <w:pPr>
        <w:jc w:val="both"/>
        <w:outlineLvl w:val="0"/>
        <w:rPr>
          <w:sz w:val="28"/>
          <w:szCs w:val="28"/>
        </w:rPr>
      </w:pPr>
    </w:p>
    <w:p w:rsidR="00CF0F79" w:rsidRDefault="00CF0F79" w:rsidP="00CF0F79">
      <w:pPr>
        <w:jc w:val="both"/>
        <w:outlineLvl w:val="0"/>
        <w:rPr>
          <w:sz w:val="28"/>
          <w:szCs w:val="28"/>
        </w:rPr>
      </w:pPr>
      <w:r w:rsidRPr="00CF0F79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CF0F79">
        <w:rPr>
          <w:sz w:val="28"/>
          <w:szCs w:val="28"/>
        </w:rPr>
        <w:t>образования</w:t>
      </w:r>
    </w:p>
    <w:p w:rsidR="00CF0F79" w:rsidRPr="00CF0F79" w:rsidRDefault="00CF0F79" w:rsidP="00CF0F79">
      <w:pPr>
        <w:jc w:val="both"/>
        <w:outlineLvl w:val="0"/>
        <w:rPr>
          <w:sz w:val="28"/>
          <w:szCs w:val="28"/>
        </w:rPr>
      </w:pPr>
      <w:r w:rsidRPr="00CF0F79">
        <w:rPr>
          <w:sz w:val="28"/>
          <w:szCs w:val="28"/>
        </w:rPr>
        <w:t>«</w:t>
      </w:r>
      <w:proofErr w:type="spellStart"/>
      <w:r w:rsidRPr="00CF0F79">
        <w:rPr>
          <w:sz w:val="28"/>
          <w:szCs w:val="28"/>
        </w:rPr>
        <w:t>Шумячский</w:t>
      </w:r>
      <w:proofErr w:type="spellEnd"/>
      <w:r w:rsidRPr="00CF0F79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                                              А.Н. Васильев</w:t>
      </w:r>
      <w:r w:rsidRPr="00CF0F79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F0F79" w:rsidRPr="00CF0F79" w:rsidRDefault="00CF0F79" w:rsidP="00CF0F79">
      <w:pPr>
        <w:ind w:firstLine="709"/>
        <w:jc w:val="both"/>
        <w:rPr>
          <w:sz w:val="28"/>
          <w:szCs w:val="28"/>
        </w:rPr>
      </w:pPr>
    </w:p>
    <w:p w:rsidR="00CF0F79" w:rsidRPr="00CF0F79" w:rsidRDefault="00CF0F79" w:rsidP="00CF0F79">
      <w:pPr>
        <w:ind w:firstLine="709"/>
        <w:jc w:val="both"/>
        <w:rPr>
          <w:sz w:val="28"/>
          <w:szCs w:val="28"/>
        </w:rPr>
      </w:pPr>
    </w:p>
    <w:p w:rsidR="00CF0F79" w:rsidRPr="00CF0F79" w:rsidRDefault="00CF0F79" w:rsidP="00CF0F79">
      <w:pPr>
        <w:ind w:firstLine="709"/>
        <w:jc w:val="both"/>
        <w:rPr>
          <w:sz w:val="28"/>
          <w:szCs w:val="28"/>
        </w:rPr>
      </w:pPr>
    </w:p>
    <w:p w:rsidR="00CF0F79" w:rsidRPr="00CF0F79" w:rsidRDefault="00CF0F79" w:rsidP="00CF0F79">
      <w:pPr>
        <w:ind w:firstLine="709"/>
        <w:jc w:val="both"/>
        <w:rPr>
          <w:sz w:val="28"/>
          <w:szCs w:val="28"/>
        </w:rPr>
      </w:pPr>
    </w:p>
    <w:p w:rsidR="00CF0F79" w:rsidRPr="00CF0F79" w:rsidRDefault="00CF0F79" w:rsidP="00CF0F7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F0F79" w:rsidRPr="00CF0F79" w:rsidSect="00DC76C4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05" w:rsidRDefault="00A52305" w:rsidP="00403EB0">
      <w:pPr>
        <w:pStyle w:val="a3"/>
      </w:pPr>
      <w:r>
        <w:separator/>
      </w:r>
    </w:p>
  </w:endnote>
  <w:endnote w:type="continuationSeparator" w:id="0">
    <w:p w:rsidR="00A52305" w:rsidRDefault="00A5230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05" w:rsidRDefault="00A52305" w:rsidP="00403EB0">
      <w:pPr>
        <w:pStyle w:val="a3"/>
      </w:pPr>
      <w:r>
        <w:separator/>
      </w:r>
    </w:p>
  </w:footnote>
  <w:footnote w:type="continuationSeparator" w:id="0">
    <w:p w:rsidR="00A52305" w:rsidRDefault="00A5230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02184"/>
      <w:docPartObj>
        <w:docPartGallery w:val="Page Numbers (Top of Page)"/>
        <w:docPartUnique/>
      </w:docPartObj>
    </w:sdtPr>
    <w:sdtContent>
      <w:p w:rsidR="00DC76C4" w:rsidRDefault="00DC76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76C4" w:rsidRDefault="00DC76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52305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CF0F79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C76C4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560AB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21E46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DC76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2020-10-01T14:06:00Z</cp:lastPrinted>
  <dcterms:created xsi:type="dcterms:W3CDTF">2023-06-29T14:28:00Z</dcterms:created>
  <dcterms:modified xsi:type="dcterms:W3CDTF">2023-06-29T14:28:00Z</dcterms:modified>
</cp:coreProperties>
</file>