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286FB4">
        <w:rPr>
          <w:sz w:val="28"/>
          <w:szCs w:val="28"/>
          <w:u w:val="single"/>
        </w:rPr>
        <w:t>19.07.2022г.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286FB4">
        <w:rPr>
          <w:sz w:val="28"/>
          <w:szCs w:val="28"/>
        </w:rPr>
        <w:t>160-р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1"/>
      </w:tblGrid>
      <w:tr w:rsidR="00E55A8A" w:rsidRPr="00034F01" w:rsidTr="009C08F1">
        <w:tc>
          <w:tcPr>
            <w:tcW w:w="4361" w:type="dxa"/>
          </w:tcPr>
          <w:p w:rsidR="00E55A8A" w:rsidRPr="00034F01" w:rsidRDefault="00E55A8A" w:rsidP="009C08F1">
            <w:pPr>
              <w:tabs>
                <w:tab w:val="left" w:pos="4151"/>
              </w:tabs>
              <w:jc w:val="both"/>
              <w:rPr>
                <w:sz w:val="28"/>
                <w:szCs w:val="28"/>
              </w:rPr>
            </w:pPr>
            <w:r w:rsidRPr="00034F01">
              <w:rPr>
                <w:sz w:val="28"/>
                <w:szCs w:val="28"/>
              </w:rPr>
              <w:t>О п</w:t>
            </w:r>
            <w:r>
              <w:rPr>
                <w:sz w:val="28"/>
                <w:szCs w:val="28"/>
              </w:rPr>
              <w:t>риеме в</w:t>
            </w:r>
            <w:r w:rsidRPr="002E6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муниципальную собственность  Шумячского городского поселения объектов основных средств</w:t>
            </w:r>
          </w:p>
        </w:tc>
        <w:tc>
          <w:tcPr>
            <w:tcW w:w="5211" w:type="dxa"/>
          </w:tcPr>
          <w:p w:rsidR="00E55A8A" w:rsidRPr="00034F01" w:rsidRDefault="00E55A8A" w:rsidP="009C08F1">
            <w:pPr>
              <w:jc w:val="both"/>
              <w:rPr>
                <w:sz w:val="28"/>
                <w:szCs w:val="28"/>
              </w:rPr>
            </w:pPr>
          </w:p>
        </w:tc>
      </w:tr>
    </w:tbl>
    <w:p w:rsidR="00E55A8A" w:rsidRPr="00415E3B" w:rsidRDefault="00E55A8A" w:rsidP="00E55A8A">
      <w:pPr>
        <w:rPr>
          <w:sz w:val="20"/>
        </w:rPr>
      </w:pPr>
    </w:p>
    <w:p w:rsidR="00E55A8A" w:rsidRPr="00990B5F" w:rsidRDefault="00E55A8A" w:rsidP="00E55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Шумячского городского поселения, н</w:t>
      </w:r>
      <w:r w:rsidRPr="007651A4">
        <w:rPr>
          <w:sz w:val="28"/>
          <w:szCs w:val="28"/>
        </w:rPr>
        <w:t>а основании</w:t>
      </w:r>
      <w:r w:rsidRPr="00AE1D32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служебной записки Отдела бухгалтерского учета Администрации муниципального образования «Шумячский район» Смоленской области от</w:t>
      </w:r>
      <w:r w:rsidRPr="00305516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305516">
        <w:rPr>
          <w:sz w:val="28"/>
          <w:szCs w:val="28"/>
        </w:rPr>
        <w:t>.0</w:t>
      </w:r>
      <w:r>
        <w:rPr>
          <w:sz w:val="28"/>
          <w:szCs w:val="28"/>
        </w:rPr>
        <w:t>7.2022г.</w:t>
      </w:r>
    </w:p>
    <w:p w:rsidR="00E55A8A" w:rsidRPr="009048A3" w:rsidRDefault="00E55A8A" w:rsidP="00E55A8A">
      <w:pPr>
        <w:ind w:firstLine="709"/>
        <w:jc w:val="both"/>
        <w:rPr>
          <w:sz w:val="20"/>
        </w:rPr>
      </w:pPr>
    </w:p>
    <w:p w:rsidR="00E55A8A" w:rsidRDefault="00E55A8A" w:rsidP="00E55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7651A4">
        <w:rPr>
          <w:sz w:val="28"/>
          <w:szCs w:val="28"/>
        </w:rPr>
        <w:t>Принять объект</w:t>
      </w:r>
      <w:r>
        <w:rPr>
          <w:sz w:val="28"/>
          <w:szCs w:val="28"/>
        </w:rPr>
        <w:t>ы</w:t>
      </w:r>
      <w:r w:rsidRPr="00765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средств </w:t>
      </w:r>
      <w:r w:rsidRPr="007651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муниципальную </w:t>
      </w:r>
      <w:r w:rsidRPr="007651A4">
        <w:rPr>
          <w:sz w:val="28"/>
          <w:szCs w:val="28"/>
        </w:rPr>
        <w:t>собственность Шумячского</w:t>
      </w:r>
      <w:r>
        <w:rPr>
          <w:sz w:val="28"/>
          <w:szCs w:val="28"/>
        </w:rPr>
        <w:t xml:space="preserve"> городского поселения</w:t>
      </w:r>
      <w:r w:rsidRPr="007651A4">
        <w:rPr>
          <w:sz w:val="28"/>
          <w:szCs w:val="28"/>
        </w:rPr>
        <w:t>:</w:t>
      </w:r>
    </w:p>
    <w:p w:rsidR="00E55A8A" w:rsidRDefault="00E55A8A" w:rsidP="00E55A8A">
      <w:pPr>
        <w:jc w:val="both"/>
        <w:rPr>
          <w:sz w:val="28"/>
          <w:szCs w:val="28"/>
        </w:rPr>
      </w:pPr>
    </w:p>
    <w:tbl>
      <w:tblPr>
        <w:tblW w:w="10049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851"/>
        <w:gridCol w:w="850"/>
        <w:gridCol w:w="1559"/>
        <w:gridCol w:w="1701"/>
        <w:gridCol w:w="1560"/>
        <w:gridCol w:w="1417"/>
      </w:tblGrid>
      <w:tr w:rsidR="00E55A8A" w:rsidRPr="00430D93" w:rsidTr="00E55A8A">
        <w:trPr>
          <w:trHeight w:val="935"/>
        </w:trPr>
        <w:tc>
          <w:tcPr>
            <w:tcW w:w="2111" w:type="dxa"/>
            <w:shd w:val="clear" w:color="auto" w:fill="auto"/>
          </w:tcPr>
          <w:p w:rsidR="00E55A8A" w:rsidRPr="00EE2852" w:rsidRDefault="00E55A8A" w:rsidP="009C08F1">
            <w:pPr>
              <w:jc w:val="both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 xml:space="preserve">Наименование </w:t>
            </w:r>
          </w:p>
          <w:p w:rsidR="00E55A8A" w:rsidRPr="00EE2852" w:rsidRDefault="00E55A8A" w:rsidP="009C08F1">
            <w:pPr>
              <w:jc w:val="both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Cs w:val="24"/>
              </w:rPr>
            </w:pPr>
            <w:r w:rsidRPr="00EE2852">
              <w:rPr>
                <w:szCs w:val="24"/>
              </w:rPr>
              <w:t>Количество</w:t>
            </w:r>
          </w:p>
          <w:p w:rsidR="00E55A8A" w:rsidRPr="00EE2852" w:rsidRDefault="00E55A8A" w:rsidP="009C08F1">
            <w:pPr>
              <w:jc w:val="both"/>
              <w:rPr>
                <w:sz w:val="22"/>
                <w:szCs w:val="22"/>
              </w:rPr>
            </w:pPr>
            <w:r w:rsidRPr="00EE2852">
              <w:rPr>
                <w:szCs w:val="24"/>
              </w:rPr>
              <w:t>(шт.)</w:t>
            </w:r>
          </w:p>
        </w:tc>
        <w:tc>
          <w:tcPr>
            <w:tcW w:w="850" w:type="dxa"/>
            <w:shd w:val="clear" w:color="auto" w:fill="auto"/>
          </w:tcPr>
          <w:p w:rsidR="00E55A8A" w:rsidRPr="00EE2852" w:rsidRDefault="00E55A8A" w:rsidP="009C08F1">
            <w:pPr>
              <w:jc w:val="both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Год</w:t>
            </w:r>
          </w:p>
          <w:p w:rsidR="00E55A8A" w:rsidRPr="00EE2852" w:rsidRDefault="00E55A8A" w:rsidP="009C08F1">
            <w:pPr>
              <w:jc w:val="both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ввода</w:t>
            </w:r>
          </w:p>
        </w:tc>
        <w:tc>
          <w:tcPr>
            <w:tcW w:w="1559" w:type="dxa"/>
            <w:shd w:val="clear" w:color="auto" w:fill="auto"/>
          </w:tcPr>
          <w:p w:rsidR="00E55A8A" w:rsidRPr="00EE2852" w:rsidRDefault="00E55A8A" w:rsidP="009C08F1">
            <w:pPr>
              <w:jc w:val="both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Инвентарный</w:t>
            </w:r>
          </w:p>
          <w:p w:rsidR="00E55A8A" w:rsidRPr="00EE2852" w:rsidRDefault="00E55A8A" w:rsidP="009C08F1">
            <w:pPr>
              <w:jc w:val="both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1701" w:type="dxa"/>
            <w:shd w:val="clear" w:color="auto" w:fill="auto"/>
          </w:tcPr>
          <w:p w:rsidR="00E55A8A" w:rsidRPr="00EE2852" w:rsidRDefault="00E55A8A" w:rsidP="009C08F1">
            <w:pPr>
              <w:jc w:val="both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Балансовая стоимость</w:t>
            </w:r>
          </w:p>
          <w:p w:rsidR="00E55A8A" w:rsidRPr="00EE2852" w:rsidRDefault="00E55A8A" w:rsidP="009C08F1">
            <w:pPr>
              <w:jc w:val="both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(руб.)</w:t>
            </w:r>
          </w:p>
        </w:tc>
        <w:tc>
          <w:tcPr>
            <w:tcW w:w="1560" w:type="dxa"/>
            <w:shd w:val="clear" w:color="auto" w:fill="auto"/>
          </w:tcPr>
          <w:p w:rsidR="00E55A8A" w:rsidRPr="00EE2852" w:rsidRDefault="00E55A8A" w:rsidP="009C08F1">
            <w:pPr>
              <w:jc w:val="both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Начисленный износ (руб.)</w:t>
            </w:r>
          </w:p>
        </w:tc>
        <w:tc>
          <w:tcPr>
            <w:tcW w:w="1417" w:type="dxa"/>
            <w:shd w:val="clear" w:color="auto" w:fill="auto"/>
          </w:tcPr>
          <w:p w:rsidR="00E55A8A" w:rsidRPr="00EE2852" w:rsidRDefault="00E55A8A" w:rsidP="009C08F1">
            <w:pPr>
              <w:jc w:val="both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Остаточная стоимость</w:t>
            </w:r>
          </w:p>
          <w:p w:rsidR="00E55A8A" w:rsidRPr="00EE2852" w:rsidRDefault="00E55A8A" w:rsidP="009C08F1">
            <w:pPr>
              <w:jc w:val="both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(руб.)</w:t>
            </w:r>
          </w:p>
        </w:tc>
      </w:tr>
      <w:tr w:rsidR="00E55A8A" w:rsidRPr="00430D93" w:rsidTr="00E55A8A">
        <w:trPr>
          <w:trHeight w:val="336"/>
        </w:trPr>
        <w:tc>
          <w:tcPr>
            <w:tcW w:w="2111" w:type="dxa"/>
            <w:shd w:val="clear" w:color="auto" w:fill="auto"/>
          </w:tcPr>
          <w:p w:rsidR="00E55A8A" w:rsidRPr="00EE2852" w:rsidRDefault="00E55A8A" w:rsidP="009C08F1">
            <w:pPr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</w:rPr>
              <w:t>К</w:t>
            </w:r>
            <w:r>
              <w:t>ачалка «Лодочка №1»</w:t>
            </w:r>
          </w:p>
        </w:tc>
        <w:tc>
          <w:tcPr>
            <w:tcW w:w="851" w:type="dxa"/>
            <w:shd w:val="clear" w:color="auto" w:fill="auto"/>
          </w:tcPr>
          <w:p w:rsidR="00E55A8A" w:rsidRPr="00EE2852" w:rsidRDefault="00E55A8A" w:rsidP="00E55A8A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55A8A" w:rsidRPr="00EE2852" w:rsidRDefault="00E55A8A" w:rsidP="00E55A8A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  <w:lang w:val="en-US"/>
              </w:rPr>
              <w:t>202</w:t>
            </w:r>
            <w:r w:rsidRPr="00EE285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110136384</w:t>
            </w:r>
          </w:p>
        </w:tc>
        <w:tc>
          <w:tcPr>
            <w:tcW w:w="1701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34 210.45</w:t>
            </w:r>
          </w:p>
          <w:p w:rsidR="00E55A8A" w:rsidRPr="00EE2852" w:rsidRDefault="00E55A8A" w:rsidP="009C08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34 210.45</w:t>
            </w:r>
          </w:p>
        </w:tc>
        <w:tc>
          <w:tcPr>
            <w:tcW w:w="1417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0.00</w:t>
            </w:r>
          </w:p>
          <w:p w:rsidR="00E55A8A" w:rsidRPr="00EE2852" w:rsidRDefault="00E55A8A" w:rsidP="009C08F1">
            <w:pPr>
              <w:jc w:val="right"/>
              <w:rPr>
                <w:sz w:val="22"/>
                <w:szCs w:val="22"/>
              </w:rPr>
            </w:pPr>
          </w:p>
        </w:tc>
      </w:tr>
      <w:tr w:rsidR="00E55A8A" w:rsidRPr="00430D93" w:rsidTr="00E55A8A">
        <w:trPr>
          <w:trHeight w:val="336"/>
        </w:trPr>
        <w:tc>
          <w:tcPr>
            <w:tcW w:w="2111" w:type="dxa"/>
            <w:shd w:val="clear" w:color="auto" w:fill="auto"/>
          </w:tcPr>
          <w:p w:rsidR="00E55A8A" w:rsidRDefault="00E55A8A" w:rsidP="009C08F1">
            <w:r>
              <w:rPr>
                <w:rFonts w:hint="eastAsia"/>
              </w:rPr>
              <w:t>К</w:t>
            </w:r>
            <w:r>
              <w:t>ачели двухсекционные</w:t>
            </w:r>
          </w:p>
        </w:tc>
        <w:tc>
          <w:tcPr>
            <w:tcW w:w="851" w:type="dxa"/>
            <w:shd w:val="clear" w:color="auto" w:fill="auto"/>
          </w:tcPr>
          <w:p w:rsidR="00E55A8A" w:rsidRPr="00EE2852" w:rsidRDefault="00E55A8A" w:rsidP="00E55A8A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55A8A" w:rsidRPr="00EE2852" w:rsidRDefault="00E55A8A" w:rsidP="00E55A8A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110136385</w:t>
            </w:r>
          </w:p>
        </w:tc>
        <w:tc>
          <w:tcPr>
            <w:tcW w:w="1701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29 000.00</w:t>
            </w:r>
          </w:p>
        </w:tc>
        <w:tc>
          <w:tcPr>
            <w:tcW w:w="1560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29 000.00</w:t>
            </w:r>
          </w:p>
        </w:tc>
        <w:tc>
          <w:tcPr>
            <w:tcW w:w="1417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0.00</w:t>
            </w:r>
          </w:p>
        </w:tc>
      </w:tr>
      <w:tr w:rsidR="00E55A8A" w:rsidRPr="00430D93" w:rsidTr="00E55A8A">
        <w:trPr>
          <w:trHeight w:val="336"/>
        </w:trPr>
        <w:tc>
          <w:tcPr>
            <w:tcW w:w="2111" w:type="dxa"/>
            <w:shd w:val="clear" w:color="auto" w:fill="auto"/>
          </w:tcPr>
          <w:p w:rsidR="00E55A8A" w:rsidRDefault="00E55A8A" w:rsidP="009C08F1">
            <w:r>
              <w:rPr>
                <w:rFonts w:hint="eastAsia"/>
              </w:rPr>
              <w:t>К</w:t>
            </w:r>
            <w:r>
              <w:t>ачели «Гнездо»</w:t>
            </w:r>
          </w:p>
        </w:tc>
        <w:tc>
          <w:tcPr>
            <w:tcW w:w="851" w:type="dxa"/>
            <w:shd w:val="clear" w:color="auto" w:fill="auto"/>
          </w:tcPr>
          <w:p w:rsidR="00E55A8A" w:rsidRPr="00EE2852" w:rsidRDefault="00E55A8A" w:rsidP="00E55A8A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55A8A" w:rsidRPr="00EE2852" w:rsidRDefault="00E55A8A" w:rsidP="00E55A8A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110136386</w:t>
            </w:r>
          </w:p>
        </w:tc>
        <w:tc>
          <w:tcPr>
            <w:tcW w:w="1701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45 000.00</w:t>
            </w:r>
          </w:p>
        </w:tc>
        <w:tc>
          <w:tcPr>
            <w:tcW w:w="1560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45 000.00</w:t>
            </w:r>
          </w:p>
        </w:tc>
        <w:tc>
          <w:tcPr>
            <w:tcW w:w="1417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0.00</w:t>
            </w:r>
          </w:p>
        </w:tc>
      </w:tr>
      <w:tr w:rsidR="00E55A8A" w:rsidRPr="00430D93" w:rsidTr="00E55A8A">
        <w:trPr>
          <w:trHeight w:val="336"/>
        </w:trPr>
        <w:tc>
          <w:tcPr>
            <w:tcW w:w="2111" w:type="dxa"/>
            <w:shd w:val="clear" w:color="auto" w:fill="auto"/>
          </w:tcPr>
          <w:p w:rsidR="00E55A8A" w:rsidRDefault="00E55A8A" w:rsidP="009C08F1">
            <w:r>
              <w:rPr>
                <w:rFonts w:hint="eastAsia"/>
              </w:rPr>
              <w:t>К</w:t>
            </w:r>
            <w:r>
              <w:t>ачели «Гнездо»</w:t>
            </w:r>
          </w:p>
        </w:tc>
        <w:tc>
          <w:tcPr>
            <w:tcW w:w="851" w:type="dxa"/>
            <w:shd w:val="clear" w:color="auto" w:fill="auto"/>
          </w:tcPr>
          <w:p w:rsidR="00E55A8A" w:rsidRPr="00EE2852" w:rsidRDefault="00E55A8A" w:rsidP="00E55A8A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55A8A" w:rsidRPr="00EE2852" w:rsidRDefault="00E55A8A" w:rsidP="00E55A8A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110136387</w:t>
            </w:r>
          </w:p>
        </w:tc>
        <w:tc>
          <w:tcPr>
            <w:tcW w:w="1701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45 000.00</w:t>
            </w:r>
          </w:p>
        </w:tc>
        <w:tc>
          <w:tcPr>
            <w:tcW w:w="1560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45 000.00</w:t>
            </w:r>
          </w:p>
        </w:tc>
        <w:tc>
          <w:tcPr>
            <w:tcW w:w="1417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0.00</w:t>
            </w:r>
          </w:p>
        </w:tc>
      </w:tr>
      <w:tr w:rsidR="00E55A8A" w:rsidRPr="00430D93" w:rsidTr="00E55A8A">
        <w:trPr>
          <w:trHeight w:val="336"/>
        </w:trPr>
        <w:tc>
          <w:tcPr>
            <w:tcW w:w="2111" w:type="dxa"/>
            <w:shd w:val="clear" w:color="auto" w:fill="auto"/>
          </w:tcPr>
          <w:p w:rsidR="00E55A8A" w:rsidRDefault="00E55A8A" w:rsidP="009C08F1">
            <w:r>
              <w:rPr>
                <w:rFonts w:hint="eastAsia"/>
              </w:rPr>
              <w:t>К</w:t>
            </w:r>
            <w:r>
              <w:t>ачалка «Лодочка№2»</w:t>
            </w:r>
          </w:p>
        </w:tc>
        <w:tc>
          <w:tcPr>
            <w:tcW w:w="851" w:type="dxa"/>
            <w:shd w:val="clear" w:color="auto" w:fill="auto"/>
          </w:tcPr>
          <w:p w:rsidR="00E55A8A" w:rsidRPr="00EE2852" w:rsidRDefault="00E55A8A" w:rsidP="00E55A8A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55A8A" w:rsidRPr="00EE2852" w:rsidRDefault="00E55A8A" w:rsidP="00E55A8A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110136388</w:t>
            </w:r>
          </w:p>
        </w:tc>
        <w:tc>
          <w:tcPr>
            <w:tcW w:w="1701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40 000.00</w:t>
            </w:r>
          </w:p>
        </w:tc>
        <w:tc>
          <w:tcPr>
            <w:tcW w:w="1560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40 000.00</w:t>
            </w:r>
          </w:p>
        </w:tc>
        <w:tc>
          <w:tcPr>
            <w:tcW w:w="1417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0.00</w:t>
            </w:r>
          </w:p>
        </w:tc>
      </w:tr>
      <w:tr w:rsidR="00E55A8A" w:rsidRPr="00430D93" w:rsidTr="00E55A8A">
        <w:trPr>
          <w:trHeight w:val="336"/>
        </w:trPr>
        <w:tc>
          <w:tcPr>
            <w:tcW w:w="2111" w:type="dxa"/>
            <w:shd w:val="clear" w:color="auto" w:fill="auto"/>
          </w:tcPr>
          <w:p w:rsidR="00E55A8A" w:rsidRDefault="00E55A8A" w:rsidP="009C08F1">
            <w:r w:rsidRPr="00082459">
              <w:t>Качалка «Лодочка№2»</w:t>
            </w:r>
          </w:p>
        </w:tc>
        <w:tc>
          <w:tcPr>
            <w:tcW w:w="851" w:type="dxa"/>
            <w:shd w:val="clear" w:color="auto" w:fill="auto"/>
          </w:tcPr>
          <w:p w:rsidR="00E55A8A" w:rsidRPr="00EE2852" w:rsidRDefault="00E55A8A" w:rsidP="00E55A8A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55A8A" w:rsidRPr="00EE2852" w:rsidRDefault="00E55A8A" w:rsidP="00E55A8A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110136389</w:t>
            </w:r>
          </w:p>
        </w:tc>
        <w:tc>
          <w:tcPr>
            <w:tcW w:w="1701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40 000.00</w:t>
            </w:r>
          </w:p>
        </w:tc>
        <w:tc>
          <w:tcPr>
            <w:tcW w:w="1560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40 000.00</w:t>
            </w:r>
          </w:p>
        </w:tc>
        <w:tc>
          <w:tcPr>
            <w:tcW w:w="1417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0.00</w:t>
            </w:r>
          </w:p>
        </w:tc>
      </w:tr>
      <w:tr w:rsidR="00E55A8A" w:rsidRPr="00430D93" w:rsidTr="00E55A8A">
        <w:trPr>
          <w:trHeight w:val="621"/>
        </w:trPr>
        <w:tc>
          <w:tcPr>
            <w:tcW w:w="2111" w:type="dxa"/>
            <w:shd w:val="clear" w:color="auto" w:fill="auto"/>
          </w:tcPr>
          <w:p w:rsidR="00E55A8A" w:rsidRDefault="00E55A8A" w:rsidP="009C08F1">
            <w:r>
              <w:rPr>
                <w:rFonts w:hint="eastAsia"/>
              </w:rPr>
              <w:t>С</w:t>
            </w:r>
            <w:r>
              <w:t>камья со спинкой и поручнями</w:t>
            </w:r>
          </w:p>
        </w:tc>
        <w:tc>
          <w:tcPr>
            <w:tcW w:w="851" w:type="dxa"/>
            <w:shd w:val="clear" w:color="auto" w:fill="auto"/>
          </w:tcPr>
          <w:p w:rsidR="00E55A8A" w:rsidRPr="00EE2852" w:rsidRDefault="00E55A8A" w:rsidP="00E55A8A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55A8A" w:rsidRPr="00EE2852" w:rsidRDefault="00E55A8A" w:rsidP="00E55A8A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110136390</w:t>
            </w:r>
          </w:p>
        </w:tc>
        <w:tc>
          <w:tcPr>
            <w:tcW w:w="1701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12 000.00</w:t>
            </w:r>
          </w:p>
        </w:tc>
        <w:tc>
          <w:tcPr>
            <w:tcW w:w="1560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12 000.00</w:t>
            </w:r>
          </w:p>
        </w:tc>
        <w:tc>
          <w:tcPr>
            <w:tcW w:w="1417" w:type="dxa"/>
            <w:shd w:val="clear" w:color="auto" w:fill="auto"/>
          </w:tcPr>
          <w:p w:rsidR="00E55A8A" w:rsidRPr="00EE2852" w:rsidRDefault="00E55A8A" w:rsidP="009C08F1">
            <w:pPr>
              <w:jc w:val="center"/>
              <w:rPr>
                <w:sz w:val="22"/>
                <w:szCs w:val="22"/>
              </w:rPr>
            </w:pPr>
            <w:r w:rsidRPr="00EE2852">
              <w:rPr>
                <w:sz w:val="22"/>
                <w:szCs w:val="22"/>
              </w:rPr>
              <w:t>0.00</w:t>
            </w:r>
          </w:p>
        </w:tc>
      </w:tr>
    </w:tbl>
    <w:p w:rsidR="00E55A8A" w:rsidRPr="009048A3" w:rsidRDefault="00E55A8A" w:rsidP="00E55A8A">
      <w:pPr>
        <w:spacing w:after="120"/>
        <w:ind w:firstLine="426"/>
        <w:jc w:val="both"/>
        <w:rPr>
          <w:sz w:val="16"/>
          <w:szCs w:val="16"/>
        </w:rPr>
      </w:pPr>
    </w:p>
    <w:p w:rsidR="00E55A8A" w:rsidRDefault="00E55A8A" w:rsidP="00E55A8A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65D9">
        <w:rPr>
          <w:sz w:val="28"/>
          <w:szCs w:val="28"/>
        </w:rPr>
        <w:t xml:space="preserve"> </w:t>
      </w:r>
      <w:r w:rsidRPr="007651A4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>о</w:t>
      </w:r>
      <w:r w:rsidRPr="007651A4">
        <w:rPr>
          <w:sz w:val="28"/>
          <w:szCs w:val="28"/>
        </w:rPr>
        <w:t>бъект</w:t>
      </w:r>
      <w:r>
        <w:rPr>
          <w:sz w:val="28"/>
          <w:szCs w:val="28"/>
        </w:rPr>
        <w:t>ы</w:t>
      </w:r>
      <w:r w:rsidRPr="007651A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средств,</w:t>
      </w:r>
      <w:r w:rsidRPr="00765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пункте 1 настоящего распоряжения </w:t>
      </w:r>
      <w:r w:rsidRPr="007651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муниципальную </w:t>
      </w:r>
      <w:r w:rsidRPr="007651A4">
        <w:rPr>
          <w:sz w:val="28"/>
          <w:szCs w:val="28"/>
        </w:rPr>
        <w:t xml:space="preserve">казну </w:t>
      </w:r>
      <w:r>
        <w:rPr>
          <w:sz w:val="28"/>
          <w:szCs w:val="28"/>
        </w:rPr>
        <w:t>Шумячского городского поселения</w:t>
      </w:r>
      <w:r w:rsidRPr="007651A4">
        <w:rPr>
          <w:sz w:val="28"/>
          <w:szCs w:val="28"/>
        </w:rPr>
        <w:t>.</w:t>
      </w:r>
    </w:p>
    <w:p w:rsidR="00E55A8A" w:rsidRDefault="00E55A8A" w:rsidP="00E55A8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0E71EB">
        <w:rPr>
          <w:sz w:val="28"/>
          <w:szCs w:val="28"/>
        </w:rPr>
        <w:t xml:space="preserve"> </w:t>
      </w:r>
      <w:r w:rsidRPr="003801C1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городского хозяйства</w:t>
      </w:r>
      <w:r w:rsidRPr="007651A4">
        <w:rPr>
          <w:sz w:val="28"/>
          <w:szCs w:val="28"/>
        </w:rPr>
        <w:t xml:space="preserve">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</w:t>
      </w:r>
      <w:r w:rsidRPr="00661DCB">
        <w:rPr>
          <w:sz w:val="28"/>
          <w:szCs w:val="28"/>
        </w:rPr>
        <w:t xml:space="preserve"> </w:t>
      </w:r>
      <w:r>
        <w:rPr>
          <w:sz w:val="28"/>
          <w:szCs w:val="28"/>
        </w:rPr>
        <w:t>Шумячского городского поселения</w:t>
      </w:r>
      <w:r w:rsidRPr="007651A4">
        <w:rPr>
          <w:sz w:val="28"/>
          <w:szCs w:val="28"/>
        </w:rPr>
        <w:t>.</w:t>
      </w:r>
    </w:p>
    <w:p w:rsidR="00E55A8A" w:rsidRPr="00E55A8A" w:rsidRDefault="00E55A8A" w:rsidP="00E55A8A">
      <w:pPr>
        <w:rPr>
          <w:sz w:val="28"/>
          <w:szCs w:val="28"/>
        </w:rPr>
      </w:pPr>
    </w:p>
    <w:p w:rsidR="00E55A8A" w:rsidRPr="00E55A8A" w:rsidRDefault="00E55A8A" w:rsidP="00E55A8A">
      <w:pPr>
        <w:rPr>
          <w:sz w:val="28"/>
          <w:szCs w:val="28"/>
        </w:rPr>
      </w:pPr>
    </w:p>
    <w:p w:rsidR="00E55A8A" w:rsidRPr="007651A4" w:rsidRDefault="00E55A8A" w:rsidP="00E55A8A">
      <w:pPr>
        <w:rPr>
          <w:sz w:val="28"/>
          <w:szCs w:val="28"/>
        </w:rPr>
      </w:pPr>
      <w:r w:rsidRPr="007651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651A4">
        <w:rPr>
          <w:sz w:val="28"/>
          <w:szCs w:val="28"/>
        </w:rPr>
        <w:t xml:space="preserve"> муниципального образования</w:t>
      </w:r>
    </w:p>
    <w:p w:rsidR="00E55A8A" w:rsidRPr="007651A4" w:rsidRDefault="00E55A8A" w:rsidP="00E55A8A">
      <w:pPr>
        <w:rPr>
          <w:sz w:val="28"/>
          <w:szCs w:val="28"/>
        </w:rPr>
      </w:pPr>
      <w:r w:rsidRPr="007651A4">
        <w:rPr>
          <w:sz w:val="28"/>
          <w:szCs w:val="28"/>
        </w:rPr>
        <w:t xml:space="preserve">«Шумячский район» Смоленской области           </w:t>
      </w:r>
      <w:r>
        <w:rPr>
          <w:sz w:val="28"/>
          <w:szCs w:val="28"/>
        </w:rPr>
        <w:t xml:space="preserve">                    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E93670" w:rsidRDefault="00E93670" w:rsidP="00594294">
      <w:pPr>
        <w:jc w:val="both"/>
        <w:rPr>
          <w:sz w:val="28"/>
          <w:szCs w:val="28"/>
        </w:rPr>
      </w:pPr>
    </w:p>
    <w:p w:rsidR="00A250F9" w:rsidRDefault="00A250F9" w:rsidP="00594294">
      <w:pPr>
        <w:jc w:val="both"/>
        <w:rPr>
          <w:sz w:val="28"/>
          <w:szCs w:val="28"/>
        </w:rPr>
      </w:pPr>
    </w:p>
    <w:p w:rsidR="001A2993" w:rsidRDefault="001A2993" w:rsidP="00594294">
      <w:pPr>
        <w:jc w:val="both"/>
        <w:rPr>
          <w:sz w:val="28"/>
          <w:szCs w:val="28"/>
        </w:rPr>
      </w:pPr>
    </w:p>
    <w:p w:rsidR="00E55A8A" w:rsidRDefault="00E55A8A" w:rsidP="00594294">
      <w:pPr>
        <w:jc w:val="both"/>
        <w:rPr>
          <w:sz w:val="28"/>
          <w:szCs w:val="28"/>
        </w:rPr>
      </w:pPr>
    </w:p>
    <w:p w:rsidR="00E55A8A" w:rsidRDefault="00E55A8A" w:rsidP="00594294">
      <w:pPr>
        <w:jc w:val="both"/>
        <w:rPr>
          <w:sz w:val="28"/>
          <w:szCs w:val="28"/>
        </w:rPr>
      </w:pPr>
    </w:p>
    <w:p w:rsidR="00E55A8A" w:rsidRDefault="00E55A8A" w:rsidP="00594294">
      <w:pPr>
        <w:jc w:val="both"/>
        <w:rPr>
          <w:sz w:val="28"/>
          <w:szCs w:val="28"/>
        </w:rPr>
      </w:pPr>
    </w:p>
    <w:p w:rsidR="00E55A8A" w:rsidRDefault="00E55A8A" w:rsidP="00594294">
      <w:pPr>
        <w:jc w:val="both"/>
        <w:rPr>
          <w:sz w:val="28"/>
          <w:szCs w:val="28"/>
        </w:rPr>
      </w:pPr>
      <w:bookmarkStart w:id="0" w:name="_GoBack"/>
      <w:bookmarkEnd w:id="0"/>
    </w:p>
    <w:sectPr w:rsidR="00E55A8A" w:rsidSect="00794EA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B7D" w:rsidRDefault="00D64B7D">
      <w:r>
        <w:separator/>
      </w:r>
    </w:p>
  </w:endnote>
  <w:endnote w:type="continuationSeparator" w:id="0">
    <w:p w:rsidR="00D64B7D" w:rsidRDefault="00D6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B7D" w:rsidRDefault="00D64B7D">
      <w:r>
        <w:separator/>
      </w:r>
    </w:p>
  </w:footnote>
  <w:footnote w:type="continuationSeparator" w:id="0">
    <w:p w:rsidR="00D64B7D" w:rsidRDefault="00D6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5A8A">
      <w:rPr>
        <w:rStyle w:val="a7"/>
        <w:noProof/>
      </w:rPr>
      <w:t>4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FB4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4B7D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5A8A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2EF8D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Секретарь</cp:lastModifiedBy>
  <cp:revision>2</cp:revision>
  <cp:lastPrinted>2022-07-18T12:15:00Z</cp:lastPrinted>
  <dcterms:created xsi:type="dcterms:W3CDTF">2022-08-04T08:44:00Z</dcterms:created>
  <dcterms:modified xsi:type="dcterms:W3CDTF">2022-08-04T08:44:00Z</dcterms:modified>
</cp:coreProperties>
</file>