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FE" w:rsidRPr="00894FFE" w:rsidRDefault="00894FFE" w:rsidP="00894FF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FFE" w:rsidRPr="00894FFE" w:rsidRDefault="00894FFE" w:rsidP="00894FF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FF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810895" cy="866775"/>
            <wp:effectExtent l="0" t="0" r="8255" b="9525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FE" w:rsidRPr="00894FFE" w:rsidRDefault="00894FFE" w:rsidP="0089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FFE" w:rsidRPr="00894FFE" w:rsidRDefault="00894FFE" w:rsidP="0089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FFE" w:rsidRPr="00894FFE" w:rsidRDefault="00894FFE" w:rsidP="0089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FFE" w:rsidRPr="00894FFE" w:rsidRDefault="00894FFE" w:rsidP="00894F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94F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894F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ОБРАЗОВАНИЯ </w:t>
      </w:r>
    </w:p>
    <w:p w:rsidR="00894FFE" w:rsidRPr="00894FFE" w:rsidRDefault="00894FFE" w:rsidP="0089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4F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gramStart"/>
      <w:r w:rsidRPr="00894F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ШУМЯЧСКИЙ  РАЙОН</w:t>
      </w:r>
      <w:proofErr w:type="gramEnd"/>
      <w:r w:rsidRPr="00894F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СМОЛЕНСКОЙ  ОБЛАСТИ</w:t>
      </w:r>
    </w:p>
    <w:p w:rsidR="00894FFE" w:rsidRPr="00894FFE" w:rsidRDefault="00894FFE" w:rsidP="0089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4FFE" w:rsidRPr="00894FFE" w:rsidRDefault="00894FFE" w:rsidP="00894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94FF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РАСПОРЯЖЕНИЕ</w:t>
      </w:r>
    </w:p>
    <w:p w:rsidR="00894FFE" w:rsidRPr="00894FFE" w:rsidRDefault="00894FFE" w:rsidP="0089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FFE" w:rsidRPr="00894FFE" w:rsidRDefault="00894FFE" w:rsidP="0089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5B48" w:rsidRPr="007C5B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16.06.2023г.</w:t>
      </w:r>
      <w:r w:rsidR="007C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5B48">
        <w:rPr>
          <w:rFonts w:ascii="Times New Roman" w:eastAsia="Times New Roman" w:hAnsi="Times New Roman" w:cs="Times New Roman"/>
          <w:sz w:val="28"/>
          <w:szCs w:val="28"/>
          <w:lang w:eastAsia="ru-RU"/>
        </w:rPr>
        <w:t>151-р</w:t>
      </w:r>
    </w:p>
    <w:p w:rsidR="00894FFE" w:rsidRPr="00894FFE" w:rsidRDefault="00894FFE" w:rsidP="0089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п. Шумячи</w:t>
      </w:r>
    </w:p>
    <w:p w:rsidR="00894FFE" w:rsidRPr="00492F04" w:rsidRDefault="00894FFE" w:rsidP="0089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2" w:type="dxa"/>
        <w:tblInd w:w="-142" w:type="dxa"/>
        <w:tblLook w:val="01E0" w:firstRow="1" w:lastRow="1" w:firstColumn="1" w:lastColumn="1" w:noHBand="0" w:noVBand="0"/>
      </w:tblPr>
      <w:tblGrid>
        <w:gridCol w:w="4928"/>
        <w:gridCol w:w="5264"/>
      </w:tblGrid>
      <w:tr w:rsidR="00894FFE" w:rsidRPr="00894FFE" w:rsidTr="00492F04">
        <w:trPr>
          <w:trHeight w:val="1756"/>
        </w:trPr>
        <w:tc>
          <w:tcPr>
            <w:tcW w:w="4928" w:type="dxa"/>
            <w:hideMark/>
          </w:tcPr>
          <w:p w:rsidR="00894FFE" w:rsidRPr="00894FFE" w:rsidRDefault="00894FFE" w:rsidP="00492F0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F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проведении</w:t>
            </w:r>
            <w:r w:rsidRPr="0089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4F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проверки  готовности</w:t>
            </w:r>
            <w:proofErr w:type="gramEnd"/>
            <w:r w:rsidRPr="00894F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образовательных </w:t>
            </w:r>
            <w:r w:rsidR="007904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учреждений</w:t>
            </w:r>
            <w:r w:rsidRPr="00894F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Pr="00894F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894F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район» Смоленской области к </w:t>
            </w:r>
            <w:r w:rsidRPr="0089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2023/2024 учебному году</w:t>
            </w:r>
          </w:p>
        </w:tc>
        <w:tc>
          <w:tcPr>
            <w:tcW w:w="5264" w:type="dxa"/>
          </w:tcPr>
          <w:p w:rsidR="00894FFE" w:rsidRPr="00894FFE" w:rsidRDefault="00894FFE" w:rsidP="00894FFE">
            <w:pPr>
              <w:tabs>
                <w:tab w:val="left" w:pos="0"/>
              </w:tabs>
              <w:spacing w:after="0" w:line="274" w:lineRule="exact"/>
              <w:ind w:right="173"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B84BF3" w:rsidRDefault="00B84BF3" w:rsidP="0089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04" w:rsidRDefault="00492F04" w:rsidP="0089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4FF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4F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94FFE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 (статья 1) в части создания условий для реализации права человека на образование, в целях своевременной и качественной подготовки муниципальных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2023/2024 учебному году</w:t>
      </w:r>
    </w:p>
    <w:p w:rsid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1.1. Положение о Комиссии по </w:t>
      </w:r>
      <w:r w:rsidR="0093224C">
        <w:rPr>
          <w:rFonts w:ascii="Times New Roman" w:hAnsi="Times New Roman" w:cs="Times New Roman"/>
          <w:sz w:val="28"/>
          <w:szCs w:val="28"/>
        </w:rPr>
        <w:t>приему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2023/2024 учебному году;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1.2. Состав Комиссии по </w:t>
      </w:r>
      <w:r w:rsidR="0093224C">
        <w:rPr>
          <w:rFonts w:ascii="Times New Roman" w:hAnsi="Times New Roman" w:cs="Times New Roman"/>
          <w:sz w:val="28"/>
          <w:szCs w:val="28"/>
        </w:rPr>
        <w:t>приему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2023/2024 учебному году; 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1.3. График проведения </w:t>
      </w:r>
      <w:r w:rsidR="0093224C">
        <w:rPr>
          <w:rFonts w:ascii="Times New Roman" w:hAnsi="Times New Roman" w:cs="Times New Roman"/>
          <w:sz w:val="28"/>
          <w:szCs w:val="28"/>
        </w:rPr>
        <w:t>приема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2023/2024 учебному году;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1.4. Утвердить форму акта </w:t>
      </w:r>
      <w:r w:rsidR="0093224C">
        <w:rPr>
          <w:rFonts w:ascii="Times New Roman" w:hAnsi="Times New Roman" w:cs="Times New Roman"/>
          <w:sz w:val="28"/>
          <w:szCs w:val="28"/>
        </w:rPr>
        <w:t>приемки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2023/2024 учебному году.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lastRenderedPageBreak/>
        <w:t xml:space="preserve">1.5. Утвердить форму акта </w:t>
      </w:r>
      <w:r w:rsidR="0093224C">
        <w:rPr>
          <w:rFonts w:ascii="Times New Roman" w:hAnsi="Times New Roman" w:cs="Times New Roman"/>
          <w:sz w:val="28"/>
          <w:szCs w:val="28"/>
        </w:rPr>
        <w:t>приемки</w:t>
      </w:r>
      <w:r w:rsidRPr="0089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подведомственных От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FFE">
        <w:rPr>
          <w:rFonts w:ascii="Times New Roman" w:hAnsi="Times New Roman" w:cs="Times New Roman"/>
          <w:sz w:val="28"/>
          <w:szCs w:val="28"/>
        </w:rPr>
        <w:t xml:space="preserve">елу по культуре и спорту, к 2023/2024 учебному году. 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2. Отделу по образованию Администрации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(И.Г.</w:t>
      </w:r>
      <w:r w:rsidR="00593769">
        <w:rPr>
          <w:rFonts w:ascii="Times New Roman" w:hAnsi="Times New Roman" w:cs="Times New Roman"/>
          <w:sz w:val="28"/>
          <w:szCs w:val="28"/>
        </w:rPr>
        <w:t xml:space="preserve"> </w:t>
      </w:r>
      <w:r w:rsidRPr="00894FFE">
        <w:rPr>
          <w:rFonts w:ascii="Times New Roman" w:hAnsi="Times New Roman" w:cs="Times New Roman"/>
          <w:sz w:val="28"/>
          <w:szCs w:val="28"/>
        </w:rPr>
        <w:t xml:space="preserve">Кулешова) довести до сведения руководителей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график проведения </w:t>
      </w:r>
      <w:r w:rsidR="00F776ED">
        <w:rPr>
          <w:rFonts w:ascii="Times New Roman" w:hAnsi="Times New Roman" w:cs="Times New Roman"/>
          <w:sz w:val="28"/>
          <w:szCs w:val="28"/>
        </w:rPr>
        <w:t>приема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F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4FF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FFE">
        <w:rPr>
          <w:rFonts w:ascii="Times New Roman" w:hAnsi="Times New Roman" w:cs="Times New Roman"/>
          <w:sz w:val="28"/>
          <w:szCs w:val="28"/>
        </w:rPr>
        <w:t xml:space="preserve"> учебному году, обеспечить контроль его выполнения.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>:</w:t>
      </w:r>
    </w:p>
    <w:p w:rsidR="00F776ED" w:rsidRDefault="00F776ED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Разработать план подготовки образовательн</w:t>
      </w:r>
      <w:r w:rsidR="007904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5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новому учебному году с учетом мероприятий типового перечня (плана) по подготовке организаций к началу нового учебного года, включая вопросы финансового, материально-технического и иных видов обеспечения в рамках бюджетного и внебюджетного финансирования и иных способов практической организации выполнения данных.</w:t>
      </w:r>
    </w:p>
    <w:p w:rsidR="00F776ED" w:rsidRPr="00894FFE" w:rsidRDefault="00F776ED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Принять меры по выполнению плановых мероприятий по подготовке образовательн</w:t>
      </w:r>
      <w:r w:rsidR="007904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5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началу 2023-2024 учебного года, реализовав в первую очередь мероприятия, направленные на устранение замечаний надзорных органов, обеспечение безопасности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4. Комиссии по </w:t>
      </w:r>
      <w:r w:rsidR="004C6F11">
        <w:rPr>
          <w:rFonts w:ascii="Times New Roman" w:hAnsi="Times New Roman" w:cs="Times New Roman"/>
          <w:sz w:val="28"/>
          <w:szCs w:val="28"/>
        </w:rPr>
        <w:t>приему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="008F216C">
        <w:rPr>
          <w:rFonts w:ascii="Times New Roman" w:hAnsi="Times New Roman" w:cs="Times New Roman"/>
          <w:sz w:val="28"/>
          <w:szCs w:val="28"/>
        </w:rPr>
        <w:t xml:space="preserve"> </w:t>
      </w:r>
      <w:r w:rsidRPr="00894FF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202</w:t>
      </w:r>
      <w:r w:rsidR="008F216C">
        <w:rPr>
          <w:rFonts w:ascii="Times New Roman" w:hAnsi="Times New Roman" w:cs="Times New Roman"/>
          <w:sz w:val="28"/>
          <w:szCs w:val="28"/>
        </w:rPr>
        <w:t>3</w:t>
      </w:r>
      <w:r w:rsidRPr="00894FFE">
        <w:rPr>
          <w:rFonts w:ascii="Times New Roman" w:hAnsi="Times New Roman" w:cs="Times New Roman"/>
          <w:sz w:val="28"/>
          <w:szCs w:val="28"/>
        </w:rPr>
        <w:t>/202</w:t>
      </w:r>
      <w:r w:rsidR="008F216C">
        <w:rPr>
          <w:rFonts w:ascii="Times New Roman" w:hAnsi="Times New Roman" w:cs="Times New Roman"/>
          <w:sz w:val="28"/>
          <w:szCs w:val="28"/>
        </w:rPr>
        <w:t>4</w:t>
      </w:r>
      <w:r w:rsidRPr="00894FFE">
        <w:rPr>
          <w:rFonts w:ascii="Times New Roman" w:hAnsi="Times New Roman" w:cs="Times New Roman"/>
          <w:sz w:val="28"/>
          <w:szCs w:val="28"/>
        </w:rPr>
        <w:t xml:space="preserve"> учебному году до 05 августа 202</w:t>
      </w:r>
      <w:r w:rsidR="008F216C">
        <w:rPr>
          <w:rFonts w:ascii="Times New Roman" w:hAnsi="Times New Roman" w:cs="Times New Roman"/>
          <w:sz w:val="28"/>
          <w:szCs w:val="28"/>
        </w:rPr>
        <w:t>3</w:t>
      </w:r>
      <w:r w:rsidRPr="00894FFE">
        <w:rPr>
          <w:rFonts w:ascii="Times New Roman" w:hAnsi="Times New Roman" w:cs="Times New Roman"/>
          <w:sz w:val="28"/>
          <w:szCs w:val="28"/>
        </w:rPr>
        <w:t xml:space="preserve"> года представить на утверждение Главе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акты </w:t>
      </w:r>
      <w:r w:rsidR="004C6F11">
        <w:rPr>
          <w:rFonts w:ascii="Times New Roman" w:hAnsi="Times New Roman" w:cs="Times New Roman"/>
          <w:sz w:val="28"/>
          <w:szCs w:val="28"/>
        </w:rPr>
        <w:t>приемки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Г.А. 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Варсанову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>.</w:t>
      </w:r>
    </w:p>
    <w:p w:rsid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04" w:rsidRPr="00894FFE" w:rsidRDefault="00492F04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F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Глав</w:t>
      </w:r>
      <w:r w:rsidR="008F216C">
        <w:rPr>
          <w:rFonts w:ascii="Times New Roman" w:hAnsi="Times New Roman" w:cs="Times New Roman"/>
          <w:sz w:val="28"/>
          <w:szCs w:val="28"/>
        </w:rPr>
        <w:t>а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94FFE" w:rsidRPr="00894FFE" w:rsidRDefault="00894FFE" w:rsidP="008F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94FFE">
        <w:rPr>
          <w:rFonts w:ascii="Times New Roman" w:hAnsi="Times New Roman" w:cs="Times New Roman"/>
          <w:sz w:val="28"/>
          <w:szCs w:val="28"/>
        </w:rPr>
        <w:tab/>
      </w:r>
      <w:r w:rsidR="008F216C">
        <w:rPr>
          <w:rFonts w:ascii="Times New Roman" w:hAnsi="Times New Roman" w:cs="Times New Roman"/>
          <w:sz w:val="28"/>
          <w:szCs w:val="28"/>
        </w:rPr>
        <w:t xml:space="preserve">     </w:t>
      </w:r>
      <w:r w:rsidRPr="00894FFE">
        <w:rPr>
          <w:rFonts w:ascii="Times New Roman" w:hAnsi="Times New Roman" w:cs="Times New Roman"/>
          <w:sz w:val="28"/>
          <w:szCs w:val="28"/>
        </w:rPr>
        <w:tab/>
      </w:r>
      <w:r w:rsidR="008F21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4FFE">
        <w:rPr>
          <w:rFonts w:ascii="Times New Roman" w:hAnsi="Times New Roman" w:cs="Times New Roman"/>
          <w:sz w:val="28"/>
          <w:szCs w:val="28"/>
        </w:rPr>
        <w:t xml:space="preserve">  </w:t>
      </w:r>
      <w:r w:rsidR="008F216C">
        <w:rPr>
          <w:rFonts w:ascii="Times New Roman" w:hAnsi="Times New Roman" w:cs="Times New Roman"/>
          <w:sz w:val="28"/>
          <w:szCs w:val="28"/>
        </w:rPr>
        <w:t>А.Н.</w:t>
      </w:r>
      <w:r w:rsidR="00492F04">
        <w:rPr>
          <w:rFonts w:ascii="Times New Roman" w:hAnsi="Times New Roman" w:cs="Times New Roman"/>
          <w:sz w:val="28"/>
          <w:szCs w:val="28"/>
        </w:rPr>
        <w:t xml:space="preserve"> </w:t>
      </w:r>
      <w:r w:rsidR="008F216C">
        <w:rPr>
          <w:rFonts w:ascii="Times New Roman" w:hAnsi="Times New Roman" w:cs="Times New Roman"/>
          <w:sz w:val="28"/>
          <w:szCs w:val="28"/>
        </w:rPr>
        <w:t>Васильев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EF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F216C" w:rsidTr="00807313">
        <w:trPr>
          <w:trHeight w:val="1872"/>
        </w:trPr>
        <w:tc>
          <w:tcPr>
            <w:tcW w:w="5103" w:type="dxa"/>
          </w:tcPr>
          <w:p w:rsidR="008F216C" w:rsidRDefault="008F216C" w:rsidP="0089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216C" w:rsidRPr="00894FFE" w:rsidRDefault="008F216C" w:rsidP="0059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F216C" w:rsidRDefault="008F216C" w:rsidP="00593769">
            <w:pPr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8F216C" w:rsidRPr="0093224C" w:rsidRDefault="00593769" w:rsidP="005937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216C" w:rsidRPr="008C69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B48"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16.06.</w:t>
            </w:r>
            <w:r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2023г.</w:t>
            </w:r>
            <w:r w:rsidR="0093224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B48">
              <w:rPr>
                <w:rFonts w:ascii="Times New Roman" w:hAnsi="Times New Roman" w:cs="Times New Roman"/>
                <w:sz w:val="28"/>
                <w:szCs w:val="28"/>
              </w:rPr>
              <w:t>151-р</w:t>
            </w:r>
          </w:p>
        </w:tc>
      </w:tr>
    </w:tbl>
    <w:p w:rsid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04" w:rsidRPr="00894FFE" w:rsidRDefault="00492F04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93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894FFE" w:rsidRPr="00894FFE" w:rsidRDefault="00894FFE" w:rsidP="0093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4C6F11">
        <w:rPr>
          <w:rFonts w:ascii="Times New Roman" w:hAnsi="Times New Roman" w:cs="Times New Roman"/>
          <w:sz w:val="28"/>
          <w:szCs w:val="28"/>
        </w:rPr>
        <w:t>приему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894FFE" w:rsidRPr="00894FFE" w:rsidRDefault="00790456" w:rsidP="0093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894FFE"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94FFE"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894FFE" w:rsidRPr="00894FF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4FFE" w:rsidRPr="00894FFE" w:rsidRDefault="00894FFE" w:rsidP="0093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Смоленской области к 202</w:t>
      </w:r>
      <w:r w:rsidR="0093224C">
        <w:rPr>
          <w:rFonts w:ascii="Times New Roman" w:hAnsi="Times New Roman" w:cs="Times New Roman"/>
          <w:sz w:val="28"/>
          <w:szCs w:val="28"/>
        </w:rPr>
        <w:t>3</w:t>
      </w:r>
      <w:r w:rsidRPr="00894FFE">
        <w:rPr>
          <w:rFonts w:ascii="Times New Roman" w:hAnsi="Times New Roman" w:cs="Times New Roman"/>
          <w:sz w:val="28"/>
          <w:szCs w:val="28"/>
        </w:rPr>
        <w:t>/202</w:t>
      </w:r>
      <w:r w:rsidR="0093224C">
        <w:rPr>
          <w:rFonts w:ascii="Times New Roman" w:hAnsi="Times New Roman" w:cs="Times New Roman"/>
          <w:sz w:val="28"/>
          <w:szCs w:val="28"/>
        </w:rPr>
        <w:t>4</w:t>
      </w:r>
      <w:r w:rsidRPr="00894FFE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894FFE" w:rsidRPr="00894FFE" w:rsidRDefault="00894FFE" w:rsidP="009322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1. Проверка готовности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к новому учебному году (далее - проверка) осуществляется комиссией по </w:t>
      </w:r>
      <w:r w:rsidR="004C6F11">
        <w:rPr>
          <w:rFonts w:ascii="Times New Roman" w:hAnsi="Times New Roman" w:cs="Times New Roman"/>
          <w:sz w:val="28"/>
          <w:szCs w:val="28"/>
        </w:rPr>
        <w:t>приему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новому учебному году (далее - комиссия), состав которой утверждается распоряжением Администрации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2. Проверка проводится комиссией в соответствии с графиком, утверждаемым распоряжением Администрации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3. В состав комиссии включаются работники Администрации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её структурных подразделений, представители органов государственного надзора.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4. В состав комиссии входят председатель комиссии, заместитель председателя комиссии, секретарь и члены комиссии.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5. Возглавляет комиссию председатель. Председатель комиссии: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5.1. Руководит деятельностью комиссии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5.2. Подписывает акт </w:t>
      </w:r>
      <w:r w:rsidR="004C6F11">
        <w:rPr>
          <w:rFonts w:ascii="Times New Roman" w:hAnsi="Times New Roman" w:cs="Times New Roman"/>
          <w:sz w:val="28"/>
          <w:szCs w:val="28"/>
        </w:rPr>
        <w:t>приемки</w:t>
      </w:r>
      <w:r w:rsidRPr="00894FFE">
        <w:rPr>
          <w:rFonts w:ascii="Times New Roman" w:hAnsi="Times New Roman" w:cs="Times New Roman"/>
          <w:sz w:val="28"/>
          <w:szCs w:val="28"/>
        </w:rPr>
        <w:t xml:space="preserve"> </w:t>
      </w:r>
      <w:r w:rsidR="004C6F11">
        <w:rPr>
          <w:rFonts w:ascii="Times New Roman" w:hAnsi="Times New Roman" w:cs="Times New Roman"/>
          <w:sz w:val="28"/>
          <w:szCs w:val="28"/>
        </w:rPr>
        <w:t>образовательн</w:t>
      </w:r>
      <w:r w:rsidR="00790456">
        <w:rPr>
          <w:rFonts w:ascii="Times New Roman" w:hAnsi="Times New Roman" w:cs="Times New Roman"/>
          <w:sz w:val="28"/>
          <w:szCs w:val="28"/>
        </w:rPr>
        <w:t>ого</w:t>
      </w:r>
      <w:r w:rsidR="004C6F11">
        <w:rPr>
          <w:rFonts w:ascii="Times New Roman" w:hAnsi="Times New Roman" w:cs="Times New Roman"/>
          <w:sz w:val="28"/>
          <w:szCs w:val="28"/>
        </w:rPr>
        <w:t xml:space="preserve"> </w:t>
      </w:r>
      <w:r w:rsidR="00790456">
        <w:rPr>
          <w:rFonts w:ascii="Times New Roman" w:hAnsi="Times New Roman" w:cs="Times New Roman"/>
          <w:sz w:val="28"/>
          <w:szCs w:val="28"/>
        </w:rPr>
        <w:t>учреждения</w:t>
      </w:r>
      <w:r w:rsidR="004C6F11">
        <w:rPr>
          <w:rFonts w:ascii="Times New Roman" w:hAnsi="Times New Roman" w:cs="Times New Roman"/>
          <w:sz w:val="28"/>
          <w:szCs w:val="28"/>
        </w:rPr>
        <w:t xml:space="preserve"> </w:t>
      </w:r>
      <w:r w:rsidRPr="00894FFE">
        <w:rPr>
          <w:rFonts w:ascii="Times New Roman" w:hAnsi="Times New Roman" w:cs="Times New Roman"/>
          <w:sz w:val="28"/>
          <w:szCs w:val="28"/>
        </w:rPr>
        <w:t>к началу нового учебного года (далее – акт)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5.3. Докладывает Главе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степени готовности образовательных </w:t>
      </w:r>
      <w:r w:rsidR="00790456">
        <w:rPr>
          <w:rFonts w:ascii="Times New Roman" w:hAnsi="Times New Roman" w:cs="Times New Roman"/>
          <w:sz w:val="28"/>
          <w:szCs w:val="28"/>
        </w:rPr>
        <w:t>учреждений</w:t>
      </w:r>
      <w:r w:rsidR="00AF1775">
        <w:rPr>
          <w:rFonts w:ascii="Times New Roman" w:hAnsi="Times New Roman" w:cs="Times New Roman"/>
          <w:sz w:val="28"/>
          <w:szCs w:val="28"/>
        </w:rPr>
        <w:t xml:space="preserve"> </w:t>
      </w:r>
      <w:r w:rsidRPr="00894FFE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6. Заместитель председателя комиссии: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6.1. Осуществляет функции председателя комиссии в его отсутствие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6.2. Выполняет поручения председателя комиссии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6.3. Координирует работу комиссии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6.4. Осуществляет общий контроль за деятельностью комиссии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6.5. Контролирует исполнение образовательными </w:t>
      </w:r>
      <w:r w:rsidR="00790456">
        <w:rPr>
          <w:rFonts w:ascii="Times New Roman" w:hAnsi="Times New Roman" w:cs="Times New Roman"/>
          <w:sz w:val="28"/>
          <w:szCs w:val="28"/>
        </w:rPr>
        <w:t>учреждениями</w:t>
      </w:r>
      <w:r w:rsidRPr="00894FFE">
        <w:rPr>
          <w:rFonts w:ascii="Times New Roman" w:hAnsi="Times New Roman" w:cs="Times New Roman"/>
          <w:sz w:val="28"/>
          <w:szCs w:val="28"/>
        </w:rPr>
        <w:t xml:space="preserve"> всех рекомендаций и предписаний (при их наличии), отображенных в акте.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7.1. Уведомляет членов комиссии о месте, дате и времени проведения объездов образовательных </w:t>
      </w:r>
      <w:r w:rsidR="00896B66">
        <w:rPr>
          <w:rFonts w:ascii="Times New Roman" w:hAnsi="Times New Roman" w:cs="Times New Roman"/>
          <w:sz w:val="28"/>
          <w:szCs w:val="28"/>
        </w:rPr>
        <w:t>учреждений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lastRenderedPageBreak/>
        <w:t>7.2. Обеспечивает организацию делопроизводства комиссии, подготавливает бланки актов, контролирует заполнение соответствующих разделов акта всеми членами комиссии в части их касающейся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7.3. Передает акт на подпись председателю комиссии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7.4. Направляет один экземпляр акта в Отдел по образованию Администрации муниципального образования 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C6F11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7.5. Обеспечивает хранение актов в течение 5 лет.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8. Члены комиссии осуществляют проверку образовательных </w:t>
      </w:r>
      <w:r w:rsidR="00896B6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анализ результатов оценки готовности организации и устранения нарушений, выявленных в ходе ее проведения к началу предыдущего учебного года;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оценка состояния антитеррористической и 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защищенности организации, в том числе наличие паспорта безопасности объекта (территории);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оценка обеспечения доступности зданий и сооружений организации для инвалидов и других маломобильных групп населения;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оценка организации безопасной эксплуатации энергоустановок (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электротеплоустановок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), их технического состояния, в том числе обеспечение надежности схемы 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электротеплоснабжения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, ее соответствия категории 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энергоприемников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оценка соблюдения требований к работникам и их подготовке; оценка соблюдения требований охраны труда 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электротеплотехнического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оценка организации мероприятий в области гражданской обороны и защиты населения и территорий от чрезвычайных ситуаций;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проверка работоспособности и обеспечения обслуживания систем автоматической противопожарной защиты;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проверка наличия и исправности первичных средств пожаротушения, состояния путей эвакуации и эвакуационных выходов;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проверка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выполнение предписаний органов государственного контроля (надзора); выполнение мероприятий и требований в соответствии с Федеральным законом от 30 декабря 2001 г. № 197-ФЗ </w:t>
      </w:r>
      <w:r w:rsidR="00643171">
        <w:rPr>
          <w:rFonts w:ascii="Times New Roman" w:hAnsi="Times New Roman" w:cs="Times New Roman"/>
          <w:sz w:val="28"/>
          <w:szCs w:val="28"/>
        </w:rPr>
        <w:t>«</w:t>
      </w:r>
      <w:r w:rsidRPr="00894FFE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="00643171">
        <w:rPr>
          <w:rFonts w:ascii="Times New Roman" w:hAnsi="Times New Roman" w:cs="Times New Roman"/>
          <w:sz w:val="28"/>
          <w:szCs w:val="28"/>
        </w:rPr>
        <w:t>»</w:t>
      </w:r>
      <w:r w:rsidRPr="00894FFE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9. В установленный срок комиссия посещает образовательн</w:t>
      </w:r>
      <w:r w:rsidR="00896B66">
        <w:rPr>
          <w:rFonts w:ascii="Times New Roman" w:hAnsi="Times New Roman" w:cs="Times New Roman"/>
          <w:sz w:val="28"/>
          <w:szCs w:val="28"/>
        </w:rPr>
        <w:t>ое</w:t>
      </w:r>
      <w:r w:rsidRPr="00894FFE"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>учреждение</w:t>
      </w:r>
      <w:r w:rsidRPr="00894FFE">
        <w:rPr>
          <w:rFonts w:ascii="Times New Roman" w:hAnsi="Times New Roman" w:cs="Times New Roman"/>
          <w:sz w:val="28"/>
          <w:szCs w:val="28"/>
        </w:rPr>
        <w:t xml:space="preserve"> и проводит проверку.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lastRenderedPageBreak/>
        <w:t>10. По результатам проверки составляется акт, который подписывается всеми членами комиссии. С актом знакомят руководителя образовательн</w:t>
      </w:r>
      <w:r w:rsidR="004C6F11">
        <w:rPr>
          <w:rFonts w:ascii="Times New Roman" w:hAnsi="Times New Roman" w:cs="Times New Roman"/>
          <w:sz w:val="28"/>
          <w:szCs w:val="28"/>
        </w:rPr>
        <w:t>о</w:t>
      </w:r>
      <w:r w:rsidR="00896B66">
        <w:rPr>
          <w:rFonts w:ascii="Times New Roman" w:hAnsi="Times New Roman" w:cs="Times New Roman"/>
          <w:sz w:val="28"/>
          <w:szCs w:val="28"/>
        </w:rPr>
        <w:t>го</w:t>
      </w:r>
      <w:r w:rsidRPr="00894FFE"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>учреждения</w:t>
      </w:r>
      <w:r w:rsidRPr="00894FFE">
        <w:rPr>
          <w:rFonts w:ascii="Times New Roman" w:hAnsi="Times New Roman" w:cs="Times New Roman"/>
          <w:sz w:val="28"/>
          <w:szCs w:val="28"/>
        </w:rPr>
        <w:t xml:space="preserve"> под роспись. Копия акта передается руководителю образовательн</w:t>
      </w:r>
      <w:r w:rsidR="00896B66">
        <w:rPr>
          <w:rFonts w:ascii="Times New Roman" w:hAnsi="Times New Roman" w:cs="Times New Roman"/>
          <w:sz w:val="28"/>
          <w:szCs w:val="28"/>
        </w:rPr>
        <w:t>ого</w:t>
      </w:r>
      <w:r w:rsidRPr="00894FFE"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>учреждения</w:t>
      </w:r>
      <w:r w:rsidRPr="00894FFE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При наличии недостатков комиссия отражает данный факт в акте, излагает рекомендации по их устранению. Все рекомендации, отображенные в акте, являются обязательными к исполнению руководителями образовательных </w:t>
      </w:r>
      <w:r w:rsidR="00896B66">
        <w:rPr>
          <w:rFonts w:ascii="Times New Roman" w:hAnsi="Times New Roman" w:cs="Times New Roman"/>
          <w:sz w:val="28"/>
          <w:szCs w:val="28"/>
        </w:rPr>
        <w:t>учреждений</w:t>
      </w:r>
      <w:r w:rsidRPr="00894FFE">
        <w:rPr>
          <w:rFonts w:ascii="Times New Roman" w:hAnsi="Times New Roman" w:cs="Times New Roman"/>
          <w:sz w:val="28"/>
          <w:szCs w:val="28"/>
        </w:rPr>
        <w:t>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11. При оценке готовности образовательно</w:t>
      </w:r>
      <w:r w:rsidR="00896B66">
        <w:rPr>
          <w:rFonts w:ascii="Times New Roman" w:hAnsi="Times New Roman" w:cs="Times New Roman"/>
          <w:sz w:val="28"/>
          <w:szCs w:val="28"/>
        </w:rPr>
        <w:t>го</w:t>
      </w:r>
      <w:r w:rsidRPr="00894FFE"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>учреждения</w:t>
      </w:r>
      <w:r w:rsidRPr="00894FFE">
        <w:rPr>
          <w:rFonts w:ascii="Times New Roman" w:hAnsi="Times New Roman" w:cs="Times New Roman"/>
          <w:sz w:val="28"/>
          <w:szCs w:val="28"/>
        </w:rPr>
        <w:t xml:space="preserve"> к новому учебному году учитываются предписания (акты) органов государственного надзора.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0"/>
        <w:gridCol w:w="5249"/>
      </w:tblGrid>
      <w:tr w:rsidR="00AC00D8" w:rsidRPr="00AC00D8" w:rsidTr="005A3A88">
        <w:trPr>
          <w:trHeight w:val="1863"/>
        </w:trPr>
        <w:tc>
          <w:tcPr>
            <w:tcW w:w="4390" w:type="dxa"/>
          </w:tcPr>
          <w:p w:rsidR="00894FFE" w:rsidRPr="00AC00D8" w:rsidRDefault="00894FFE" w:rsidP="00894F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9" w:type="dxa"/>
          </w:tcPr>
          <w:p w:rsidR="00894FFE" w:rsidRPr="00AC00D8" w:rsidRDefault="00894FFE" w:rsidP="006431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94FFE" w:rsidRPr="00AC00D8" w:rsidRDefault="00894FFE" w:rsidP="005A3A88">
            <w:pPr>
              <w:spacing w:after="0" w:line="240" w:lineRule="auto"/>
              <w:ind w:left="7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AC0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AC0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Смоленской области</w:t>
            </w:r>
          </w:p>
          <w:p w:rsidR="00894FFE" w:rsidRPr="00AC00D8" w:rsidRDefault="00643171" w:rsidP="00AC00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984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5A3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94FFE" w:rsidRPr="008C6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5B48" w:rsidRPr="007C5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16.06.2023</w:t>
            </w:r>
            <w:r w:rsidR="00984606" w:rsidRPr="007C5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</w:t>
            </w:r>
            <w:r w:rsidR="00AC00D8" w:rsidRPr="00AC0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C5B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151-р</w:t>
            </w:r>
          </w:p>
        </w:tc>
      </w:tr>
    </w:tbl>
    <w:p w:rsid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3171" w:rsidRPr="00894FFE" w:rsidRDefault="00643171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4FFE" w:rsidRPr="00570240" w:rsidRDefault="00894FFE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С О С Т А В</w:t>
      </w:r>
    </w:p>
    <w:p w:rsidR="00894FFE" w:rsidRPr="00570240" w:rsidRDefault="00894FFE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</w:t>
      </w:r>
      <w:r w:rsidR="00AC00D8"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приему</w:t>
      </w: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</w:t>
      </w:r>
      <w:r w:rsidR="00896B6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</w:p>
    <w:p w:rsidR="00894FFE" w:rsidRPr="00570240" w:rsidRDefault="00894FFE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к 202</w:t>
      </w:r>
      <w:r w:rsidR="00AC00D8"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AC00D8"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году</w:t>
      </w:r>
    </w:p>
    <w:p w:rsidR="00894FFE" w:rsidRPr="00570240" w:rsidRDefault="00894FFE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95"/>
        <w:gridCol w:w="944"/>
        <w:gridCol w:w="5700"/>
      </w:tblGrid>
      <w:tr w:rsidR="00570240" w:rsidRPr="00570240" w:rsidTr="005C7D91">
        <w:trPr>
          <w:trHeight w:val="769"/>
        </w:trPr>
        <w:tc>
          <w:tcPr>
            <w:tcW w:w="2995" w:type="dxa"/>
            <w:hideMark/>
          </w:tcPr>
          <w:p w:rsidR="00894FFE" w:rsidRPr="00570240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0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Варсанова</w:t>
            </w:r>
            <w:proofErr w:type="spellEnd"/>
          </w:p>
          <w:p w:rsidR="00894FFE" w:rsidRPr="00570240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Аркадьевна</w:t>
            </w:r>
          </w:p>
        </w:tc>
        <w:tc>
          <w:tcPr>
            <w:tcW w:w="944" w:type="dxa"/>
            <w:hideMark/>
          </w:tcPr>
          <w:p w:rsidR="00894FFE" w:rsidRPr="00570240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894FFE" w:rsidRPr="00570240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70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Шумячский</w:t>
            </w:r>
            <w:proofErr w:type="spellEnd"/>
            <w:r w:rsidRPr="005702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894FFE" w:rsidRPr="00894FFE" w:rsidTr="005C7D91">
        <w:trPr>
          <w:trHeight w:val="141"/>
        </w:trPr>
        <w:tc>
          <w:tcPr>
            <w:tcW w:w="2995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1014"/>
        </w:trPr>
        <w:tc>
          <w:tcPr>
            <w:tcW w:w="2995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944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894FFE" w:rsidRPr="00894FFE" w:rsidTr="005C7D91">
        <w:trPr>
          <w:trHeight w:val="141"/>
        </w:trPr>
        <w:tc>
          <w:tcPr>
            <w:tcW w:w="2995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746"/>
        </w:trPr>
        <w:tc>
          <w:tcPr>
            <w:tcW w:w="2995" w:type="dxa"/>
            <w:hideMark/>
          </w:tcPr>
          <w:p w:rsidR="00643171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Винидиктова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944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менеджер-инженер Отдела по образованию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894FFE" w:rsidRPr="00894FFE" w:rsidTr="005C7D91">
        <w:trPr>
          <w:trHeight w:val="141"/>
        </w:trPr>
        <w:tc>
          <w:tcPr>
            <w:tcW w:w="2995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252"/>
        </w:trPr>
        <w:tc>
          <w:tcPr>
            <w:tcW w:w="9639" w:type="dxa"/>
            <w:gridSpan w:val="3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1014"/>
        </w:trPr>
        <w:tc>
          <w:tcPr>
            <w:tcW w:w="2995" w:type="dxa"/>
            <w:hideMark/>
          </w:tcPr>
          <w:p w:rsidR="00643171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Журкович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944" w:type="dxa"/>
            <w:hideMark/>
          </w:tcPr>
          <w:p w:rsidR="00894FFE" w:rsidRPr="00894FFE" w:rsidRDefault="00AC00D8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94FFE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сектора по делам ГО и ЧС</w:t>
            </w:r>
            <w:r w:rsidRPr="00894F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район» Смоленской области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1014"/>
        </w:trPr>
        <w:tc>
          <w:tcPr>
            <w:tcW w:w="2995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944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1014"/>
        </w:trPr>
        <w:tc>
          <w:tcPr>
            <w:tcW w:w="2995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Стародворова</w:t>
            </w:r>
            <w:proofErr w:type="spellEnd"/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944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984606" w:rsidRPr="00894FFE" w:rsidRDefault="00984606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151"/>
        </w:trPr>
        <w:tc>
          <w:tcPr>
            <w:tcW w:w="2995" w:type="dxa"/>
            <w:hideMark/>
          </w:tcPr>
          <w:p w:rsidR="00643171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Барбасова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944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Пункта полиции по 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70240" w:rsidRPr="00894FFE" w:rsidRDefault="00570240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FE" w:rsidRPr="00894FFE" w:rsidTr="005C7D91">
        <w:trPr>
          <w:trHeight w:val="1014"/>
        </w:trPr>
        <w:tc>
          <w:tcPr>
            <w:tcW w:w="2995" w:type="dxa"/>
            <w:hideMark/>
          </w:tcPr>
          <w:p w:rsidR="00643171" w:rsidRDefault="00E67D15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894FFE" w:rsidRPr="00894FFE" w:rsidRDefault="00E67D15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944" w:type="dxa"/>
            <w:hideMark/>
          </w:tcPr>
          <w:p w:rsidR="00894FFE" w:rsidRPr="00894FFE" w:rsidRDefault="00894FFE" w:rsidP="0057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0" w:type="dxa"/>
            <w:hideMark/>
          </w:tcPr>
          <w:p w:rsidR="00894FFE" w:rsidRPr="00894FFE" w:rsidRDefault="00662BD2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D3CDD" w:rsidRPr="00CD3CDD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="00894FFE" w:rsidRPr="0089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ПЦО</w:t>
            </w:r>
            <w:proofErr w:type="gramEnd"/>
            <w:r w:rsidR="00894FFE" w:rsidRPr="0089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94FFE" w:rsidRPr="00894FFE"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Рославльского</w:t>
            </w:r>
            <w:proofErr w:type="spellEnd"/>
            <w:r w:rsidR="00894FFE" w:rsidRPr="0089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ОВО филиала ФГКУ УВО ВНГ России по Смоленской области (по согласованию)</w:t>
            </w:r>
          </w:p>
        </w:tc>
      </w:tr>
    </w:tbl>
    <w:p w:rsidR="00894FFE" w:rsidRPr="00894FFE" w:rsidRDefault="00894FFE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3" w:type="dxa"/>
        <w:tblLook w:val="01E0" w:firstRow="1" w:lastRow="1" w:firstColumn="1" w:lastColumn="1" w:noHBand="0" w:noVBand="0"/>
      </w:tblPr>
      <w:tblGrid>
        <w:gridCol w:w="4786"/>
        <w:gridCol w:w="4817"/>
      </w:tblGrid>
      <w:tr w:rsidR="00894FFE" w:rsidRPr="00894FFE" w:rsidTr="00570240">
        <w:trPr>
          <w:trHeight w:val="1536"/>
        </w:trPr>
        <w:tc>
          <w:tcPr>
            <w:tcW w:w="4786" w:type="dxa"/>
          </w:tcPr>
          <w:p w:rsidR="00894FFE" w:rsidRPr="00894FFE" w:rsidRDefault="00894FFE" w:rsidP="00894F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94FFE" w:rsidRPr="00894FFE" w:rsidRDefault="00894FFE" w:rsidP="00050643">
            <w:pPr>
              <w:spacing w:after="0" w:line="240" w:lineRule="auto"/>
              <w:ind w:left="3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94FFE" w:rsidRPr="00894FFE" w:rsidRDefault="00894FFE" w:rsidP="00050643">
            <w:p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570240" w:rsidRPr="00894FFE" w:rsidRDefault="00894FFE" w:rsidP="00050643">
            <w:p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4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B48"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16.06.2023</w:t>
            </w:r>
            <w:r w:rsidR="00050643"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B48">
              <w:rPr>
                <w:rFonts w:ascii="Times New Roman" w:hAnsi="Times New Roman" w:cs="Times New Roman"/>
                <w:sz w:val="28"/>
                <w:szCs w:val="28"/>
              </w:rPr>
              <w:t>151-р</w:t>
            </w:r>
            <w:r w:rsidR="00570240" w:rsidRPr="00695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ГРАФИК</w:t>
      </w:r>
    </w:p>
    <w:p w:rsidR="00894FFE" w:rsidRPr="00894FFE" w:rsidRDefault="00894FFE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70240">
        <w:rPr>
          <w:rFonts w:ascii="Times New Roman" w:hAnsi="Times New Roman" w:cs="Times New Roman"/>
          <w:sz w:val="28"/>
          <w:szCs w:val="28"/>
        </w:rPr>
        <w:t>приема</w:t>
      </w:r>
      <w:r w:rsidRPr="00894FF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70240"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94F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0240" w:rsidRPr="00894FFE">
        <w:rPr>
          <w:rFonts w:ascii="Times New Roman" w:hAnsi="Times New Roman" w:cs="Times New Roman"/>
          <w:sz w:val="28"/>
          <w:szCs w:val="28"/>
        </w:rPr>
        <w:t xml:space="preserve"> </w:t>
      </w:r>
      <w:r w:rsidRPr="00894F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4F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94FF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94FFE" w:rsidRPr="00894FFE" w:rsidRDefault="00894FFE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4FFE">
        <w:rPr>
          <w:rFonts w:ascii="Times New Roman" w:hAnsi="Times New Roman" w:cs="Times New Roman"/>
          <w:sz w:val="28"/>
          <w:szCs w:val="28"/>
        </w:rPr>
        <w:t>к 202</w:t>
      </w:r>
      <w:r w:rsidR="00570240">
        <w:rPr>
          <w:rFonts w:ascii="Times New Roman" w:hAnsi="Times New Roman" w:cs="Times New Roman"/>
          <w:sz w:val="28"/>
          <w:szCs w:val="28"/>
        </w:rPr>
        <w:t>3</w:t>
      </w:r>
      <w:r w:rsidRPr="00894FFE">
        <w:rPr>
          <w:rFonts w:ascii="Times New Roman" w:hAnsi="Times New Roman" w:cs="Times New Roman"/>
          <w:sz w:val="28"/>
          <w:szCs w:val="28"/>
        </w:rPr>
        <w:t>/202</w:t>
      </w:r>
      <w:r w:rsidR="00570240">
        <w:rPr>
          <w:rFonts w:ascii="Times New Roman" w:hAnsi="Times New Roman" w:cs="Times New Roman"/>
          <w:sz w:val="28"/>
          <w:szCs w:val="28"/>
        </w:rPr>
        <w:t>4</w:t>
      </w:r>
      <w:r w:rsidRPr="00894FFE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765"/>
      </w:tblGrid>
      <w:tr w:rsidR="00894FFE" w:rsidRPr="00894FFE" w:rsidTr="00570240">
        <w:trPr>
          <w:trHeight w:val="3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894FFE" w:rsidRPr="00894FFE" w:rsidTr="00570240">
        <w:trPr>
          <w:trHeight w:val="31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июля 202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МБОУ «Краснооктябрьская СШ»</w:t>
            </w:r>
          </w:p>
        </w:tc>
      </w:tr>
      <w:tr w:rsidR="00894FFE" w:rsidRPr="00894FFE" w:rsidTr="00570240">
        <w:trPr>
          <w:trHeight w:val="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Криволесская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МБДОУ ЦРР «Колокольчик» п. Шумячи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ЦРР «Солнышко»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894FFE" w:rsidRPr="00894FFE" w:rsidTr="00570240">
        <w:trPr>
          <w:trHeight w:val="31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Балахоновская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894FFE" w:rsidRPr="00894FFE" w:rsidTr="00570240">
        <w:trPr>
          <w:trHeight w:val="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МБДОУ «Родничок»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МБОУ «Первомайская СШ»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МБДОУ «Хрусталик»</w:t>
            </w:r>
          </w:p>
        </w:tc>
      </w:tr>
      <w:tr w:rsidR="00894FFE" w:rsidRPr="00894FFE" w:rsidTr="00570240">
        <w:trPr>
          <w:trHeight w:val="31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570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Надейковичская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СШ имени И.П. 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Гоманкова</w:t>
            </w:r>
            <w:proofErr w:type="spellEnd"/>
          </w:p>
        </w:tc>
      </w:tr>
      <w:tr w:rsidR="00894FFE" w:rsidRPr="00894FFE" w:rsidTr="00570240">
        <w:trPr>
          <w:trHeight w:val="22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Руссковская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СШ им. В.Ф. Алешина»</w:t>
            </w:r>
          </w:p>
        </w:tc>
      </w:tr>
      <w:tr w:rsidR="00894FFE" w:rsidRPr="00894FFE" w:rsidTr="00570240">
        <w:trPr>
          <w:trHeight w:val="32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FE" w:rsidRPr="00894FFE" w:rsidRDefault="00894FFE" w:rsidP="00570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94FFE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</w:tr>
    </w:tbl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FE" w:rsidRPr="00894FFE" w:rsidRDefault="00894FFE" w:rsidP="0089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Default="00E6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22"/>
        <w:gridCol w:w="4817"/>
      </w:tblGrid>
      <w:tr w:rsidR="00E67D15" w:rsidRPr="00E67D15" w:rsidTr="00D45593">
        <w:trPr>
          <w:trHeight w:val="2241"/>
        </w:trPr>
        <w:tc>
          <w:tcPr>
            <w:tcW w:w="4822" w:type="dxa"/>
          </w:tcPr>
          <w:p w:rsidR="00E67D15" w:rsidRPr="00E67D15" w:rsidRDefault="00E67D15" w:rsidP="00E67D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E67D15" w:rsidRPr="00E67D15" w:rsidRDefault="00E67D15" w:rsidP="0064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67D15" w:rsidRPr="00E67D15" w:rsidRDefault="00E67D15" w:rsidP="0064317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E67D15" w:rsidRPr="00E67D15" w:rsidRDefault="00643171" w:rsidP="00D5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7D15"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B48"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16.06.2023г.</w:t>
            </w:r>
            <w:r w:rsidR="00E67D15"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B48">
              <w:rPr>
                <w:rFonts w:ascii="Times New Roman" w:hAnsi="Times New Roman" w:cs="Times New Roman"/>
                <w:sz w:val="28"/>
                <w:szCs w:val="28"/>
              </w:rPr>
              <w:t>151-р</w:t>
            </w:r>
          </w:p>
        </w:tc>
      </w:tr>
    </w:tbl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Pr="00E67D15" w:rsidRDefault="00E67D15" w:rsidP="00D51E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Форма акта </w:t>
      </w:r>
      <w:r w:rsidR="00D51E7B">
        <w:rPr>
          <w:rFonts w:ascii="Times New Roman" w:hAnsi="Times New Roman" w:cs="Times New Roman"/>
          <w:sz w:val="28"/>
          <w:szCs w:val="28"/>
        </w:rPr>
        <w:t>приемки</w:t>
      </w:r>
      <w:r w:rsidRPr="00E67D1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D6288">
        <w:rPr>
          <w:rFonts w:ascii="Times New Roman" w:hAnsi="Times New Roman" w:cs="Times New Roman"/>
          <w:sz w:val="28"/>
          <w:szCs w:val="28"/>
        </w:rPr>
        <w:t>ого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>учреждени</w:t>
      </w:r>
      <w:r w:rsidR="00AD6288">
        <w:rPr>
          <w:rFonts w:ascii="Times New Roman" w:hAnsi="Times New Roman" w:cs="Times New Roman"/>
          <w:sz w:val="28"/>
          <w:szCs w:val="28"/>
        </w:rPr>
        <w:t>я</w:t>
      </w:r>
      <w:r w:rsidRPr="00E67D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E67D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67D15" w:rsidRPr="00E67D15" w:rsidRDefault="00E67D15" w:rsidP="00D51E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к 202</w:t>
      </w:r>
      <w:r w:rsidR="00D51E7B">
        <w:rPr>
          <w:rFonts w:ascii="Times New Roman" w:hAnsi="Times New Roman" w:cs="Times New Roman"/>
          <w:sz w:val="28"/>
          <w:szCs w:val="28"/>
        </w:rPr>
        <w:t>3</w:t>
      </w:r>
      <w:r w:rsidRPr="00E67D15">
        <w:rPr>
          <w:rFonts w:ascii="Times New Roman" w:hAnsi="Times New Roman" w:cs="Times New Roman"/>
          <w:sz w:val="28"/>
          <w:szCs w:val="28"/>
        </w:rPr>
        <w:t>/202</w:t>
      </w:r>
      <w:r w:rsidR="00D51E7B">
        <w:rPr>
          <w:rFonts w:ascii="Times New Roman" w:hAnsi="Times New Roman" w:cs="Times New Roman"/>
          <w:sz w:val="28"/>
          <w:szCs w:val="28"/>
        </w:rPr>
        <w:t>4</w:t>
      </w:r>
      <w:r w:rsidRPr="00E67D15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94"/>
        <w:gridCol w:w="4945"/>
      </w:tblGrid>
      <w:tr w:rsidR="00E67D15" w:rsidRPr="00E67D15" w:rsidTr="00D45593">
        <w:trPr>
          <w:trHeight w:val="1372"/>
        </w:trPr>
        <w:tc>
          <w:tcPr>
            <w:tcW w:w="4694" w:type="dxa"/>
          </w:tcPr>
          <w:p w:rsidR="00E67D15" w:rsidRPr="00E67D15" w:rsidRDefault="00E67D15" w:rsidP="00E67D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hideMark/>
          </w:tcPr>
          <w:p w:rsidR="00E67D15" w:rsidRPr="00E67D15" w:rsidRDefault="00E67D15" w:rsidP="00643171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E67D15" w:rsidRPr="00E67D15" w:rsidRDefault="00E67D15" w:rsidP="00643171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E67D15" w:rsidRPr="00E67D15" w:rsidRDefault="00643171" w:rsidP="00D5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</w:t>
            </w:r>
            <w:r w:rsidR="00E67D15"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F92B2D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  <w:r w:rsidR="00E67D15"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67D15" w:rsidRPr="00E67D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67D15" w:rsidRPr="00E67D15" w:rsidRDefault="00E67D15" w:rsidP="00D5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АКТ</w:t>
      </w:r>
    </w:p>
    <w:p w:rsidR="00E67D15" w:rsidRPr="00790456" w:rsidRDefault="00790456" w:rsidP="00D5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приемки образовательн</w:t>
      </w:r>
      <w:r w:rsidR="00AD628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B66">
        <w:rPr>
          <w:rFonts w:ascii="Times New Roman" w:hAnsi="Times New Roman" w:cs="Times New Roman"/>
          <w:sz w:val="28"/>
          <w:szCs w:val="28"/>
        </w:rPr>
        <w:t>учреждени</w:t>
      </w:r>
      <w:r w:rsidR="00AD62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67D15" w:rsidRPr="00E67D15" w:rsidRDefault="00E67D15" w:rsidP="00D5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к началу 202</w:t>
      </w:r>
      <w:r w:rsidR="00790456">
        <w:rPr>
          <w:rFonts w:ascii="Times New Roman" w:hAnsi="Times New Roman" w:cs="Times New Roman"/>
          <w:sz w:val="28"/>
          <w:szCs w:val="28"/>
        </w:rPr>
        <w:t>3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/202</w:t>
      </w:r>
      <w:r w:rsidR="00790456">
        <w:rPr>
          <w:rFonts w:ascii="Times New Roman" w:hAnsi="Times New Roman" w:cs="Times New Roman"/>
          <w:sz w:val="28"/>
          <w:szCs w:val="28"/>
        </w:rPr>
        <w:t xml:space="preserve">4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учебного года</w:t>
      </w:r>
    </w:p>
    <w:p w:rsidR="00E67D15" w:rsidRPr="00E67D15" w:rsidRDefault="00E67D15" w:rsidP="00D51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составлен «___» ____</w:t>
      </w:r>
      <w:r w:rsidRPr="00E67D15">
        <w:rPr>
          <w:rFonts w:ascii="Times New Roman" w:hAnsi="Times New Roman" w:cs="Times New Roman"/>
          <w:sz w:val="28"/>
          <w:szCs w:val="28"/>
        </w:rPr>
        <w:t>_________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202</w:t>
      </w:r>
      <w:r w:rsidRPr="00E67D15">
        <w:rPr>
          <w:rFonts w:ascii="Times New Roman" w:hAnsi="Times New Roman" w:cs="Times New Roman"/>
          <w:sz w:val="28"/>
          <w:szCs w:val="28"/>
        </w:rPr>
        <w:t>2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года</w:t>
      </w:r>
    </w:p>
    <w:p w:rsidR="00E67D15" w:rsidRPr="00E67D15" w:rsidRDefault="00E67D15" w:rsidP="00D5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__________________________________________________________________</w:t>
      </w:r>
    </w:p>
    <w:p w:rsidR="00E67D15" w:rsidRPr="00896B66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(полное наименование организации, год постройки)</w:t>
      </w:r>
    </w:p>
    <w:p w:rsidR="00E67D15" w:rsidRPr="00662BD2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__________________________________________________________________</w:t>
      </w:r>
      <w:r w:rsidR="00662BD2">
        <w:rPr>
          <w:rFonts w:ascii="Times New Roman" w:hAnsi="Times New Roman" w:cs="Times New Roman"/>
          <w:sz w:val="20"/>
          <w:szCs w:val="20"/>
        </w:rPr>
        <w:t>__________________________</w:t>
      </w:r>
      <w:r w:rsidR="00DF552D">
        <w:rPr>
          <w:rFonts w:ascii="Times New Roman" w:hAnsi="Times New Roman" w:cs="Times New Roman"/>
          <w:sz w:val="20"/>
          <w:szCs w:val="20"/>
        </w:rPr>
        <w:t>_</w:t>
      </w:r>
    </w:p>
    <w:p w:rsidR="00E67D15" w:rsidRPr="00DF552D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(учредитель организации)</w:t>
      </w:r>
    </w:p>
    <w:p w:rsidR="00E67D15" w:rsidRPr="00DF552D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__________________________________________________________________</w:t>
      </w:r>
      <w:r w:rsidR="00DF552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67D15" w:rsidRPr="00896B66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B66">
        <w:rPr>
          <w:rFonts w:ascii="Times New Roman" w:hAnsi="Times New Roman" w:cs="Times New Roman"/>
          <w:sz w:val="20"/>
          <w:szCs w:val="20"/>
        </w:rPr>
        <w:t>(юридический адрес, физический адрес организации)</w:t>
      </w:r>
    </w:p>
    <w:p w:rsidR="00E67D15" w:rsidRPr="00DF552D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__________________________________________________________________</w:t>
      </w:r>
      <w:r w:rsidR="00DF552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67D15" w:rsidRPr="00896B66" w:rsidRDefault="00E67D15" w:rsidP="00896B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B66">
        <w:rPr>
          <w:rFonts w:ascii="Times New Roman" w:hAnsi="Times New Roman" w:cs="Times New Roman"/>
          <w:sz w:val="20"/>
          <w:szCs w:val="20"/>
        </w:rPr>
        <w:t>(фамилия, имя, отчество руководителя организации, телефон)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Pr="00E67D15" w:rsidRDefault="00E67D15" w:rsidP="0039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E67D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«__ __________» 202</w:t>
      </w:r>
      <w:r w:rsidR="00896B66">
        <w:rPr>
          <w:rFonts w:ascii="Times New Roman" w:hAnsi="Times New Roman" w:cs="Times New Roman"/>
          <w:sz w:val="28"/>
          <w:szCs w:val="28"/>
        </w:rPr>
        <w:t>3</w:t>
      </w:r>
      <w:r w:rsidRPr="00E67D15">
        <w:rPr>
          <w:rFonts w:ascii="Times New Roman" w:hAnsi="Times New Roman" w:cs="Times New Roman"/>
          <w:sz w:val="28"/>
          <w:szCs w:val="28"/>
        </w:rPr>
        <w:t xml:space="preserve"> г. № ___ в период с «2</w:t>
      </w:r>
      <w:r w:rsidR="00896B66">
        <w:rPr>
          <w:rFonts w:ascii="Times New Roman" w:hAnsi="Times New Roman" w:cs="Times New Roman"/>
          <w:sz w:val="28"/>
          <w:szCs w:val="28"/>
        </w:rPr>
        <w:t>4</w:t>
      </w:r>
      <w:r w:rsidRPr="00E67D15">
        <w:rPr>
          <w:rFonts w:ascii="Times New Roman" w:hAnsi="Times New Roman" w:cs="Times New Roman"/>
          <w:sz w:val="28"/>
          <w:szCs w:val="28"/>
        </w:rPr>
        <w:t>» июля по «2</w:t>
      </w:r>
      <w:r w:rsidR="00896B66">
        <w:rPr>
          <w:rFonts w:ascii="Times New Roman" w:hAnsi="Times New Roman" w:cs="Times New Roman"/>
          <w:sz w:val="28"/>
          <w:szCs w:val="28"/>
        </w:rPr>
        <w:t>6</w:t>
      </w:r>
      <w:r w:rsidRPr="00E67D15">
        <w:rPr>
          <w:rFonts w:ascii="Times New Roman" w:hAnsi="Times New Roman" w:cs="Times New Roman"/>
          <w:sz w:val="28"/>
          <w:szCs w:val="28"/>
        </w:rPr>
        <w:t>» июля 202</w:t>
      </w:r>
      <w:r w:rsidR="00896B66">
        <w:rPr>
          <w:rFonts w:ascii="Times New Roman" w:hAnsi="Times New Roman" w:cs="Times New Roman"/>
          <w:sz w:val="28"/>
          <w:szCs w:val="28"/>
        </w:rPr>
        <w:t>3</w:t>
      </w:r>
      <w:r w:rsidRPr="00E67D15">
        <w:rPr>
          <w:rFonts w:ascii="Times New Roman" w:hAnsi="Times New Roman" w:cs="Times New Roman"/>
          <w:sz w:val="28"/>
          <w:szCs w:val="28"/>
        </w:rPr>
        <w:t xml:space="preserve"> г. комиссией в составе: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3089"/>
        <w:gridCol w:w="310"/>
        <w:gridCol w:w="6102"/>
      </w:tblGrid>
      <w:tr w:rsidR="00E67D15" w:rsidRPr="00E67D15" w:rsidTr="00896B66">
        <w:trPr>
          <w:trHeight w:val="762"/>
        </w:trPr>
        <w:tc>
          <w:tcPr>
            <w:tcW w:w="3094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Галина Аркадьевна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E67D15" w:rsidRPr="00E67D15" w:rsidTr="00896B66">
        <w:trPr>
          <w:trHeight w:val="140"/>
        </w:trPr>
        <w:tc>
          <w:tcPr>
            <w:tcW w:w="3094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1004"/>
        </w:trPr>
        <w:tc>
          <w:tcPr>
            <w:tcW w:w="3094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E67D15" w:rsidRPr="00E67D15" w:rsidTr="00896B66">
        <w:trPr>
          <w:trHeight w:val="140"/>
        </w:trPr>
        <w:tc>
          <w:tcPr>
            <w:tcW w:w="3094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739"/>
        </w:trPr>
        <w:tc>
          <w:tcPr>
            <w:tcW w:w="3094" w:type="dxa"/>
            <w:hideMark/>
          </w:tcPr>
          <w:p w:rsidR="003C2A8D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Винидиктова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3C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менеджер-инженер Отдела по образованию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E67D15" w:rsidRPr="00E67D15" w:rsidTr="00896B66">
        <w:trPr>
          <w:trHeight w:val="140"/>
        </w:trPr>
        <w:tc>
          <w:tcPr>
            <w:tcW w:w="3094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250"/>
        </w:trPr>
        <w:tc>
          <w:tcPr>
            <w:tcW w:w="9501" w:type="dxa"/>
            <w:gridSpan w:val="3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1004"/>
        </w:trPr>
        <w:tc>
          <w:tcPr>
            <w:tcW w:w="3094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Журкович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8" w:type="dxa"/>
            <w:hideMark/>
          </w:tcPr>
          <w:p w:rsidR="00E67D15" w:rsidRPr="00E67D15" w:rsidRDefault="00896B66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67D1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сектора по делам ГО и ЧС</w:t>
            </w:r>
            <w:r w:rsidRPr="00E67D1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район» Смоленской области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1004"/>
        </w:trPr>
        <w:tc>
          <w:tcPr>
            <w:tcW w:w="3094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1004"/>
        </w:trPr>
        <w:tc>
          <w:tcPr>
            <w:tcW w:w="3094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Стародворова</w:t>
            </w:r>
            <w:proofErr w:type="spellEnd"/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150"/>
        </w:trPr>
        <w:tc>
          <w:tcPr>
            <w:tcW w:w="3094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Барбасова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Пункта полиции по 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15" w:rsidRPr="00E67D15" w:rsidTr="00896B66">
        <w:trPr>
          <w:trHeight w:val="1004"/>
        </w:trPr>
        <w:tc>
          <w:tcPr>
            <w:tcW w:w="3094" w:type="dxa"/>
            <w:hideMark/>
          </w:tcPr>
          <w:p w:rsidR="003C2A8D" w:rsidRDefault="00896B66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E67D15" w:rsidRPr="00E67D15" w:rsidRDefault="00896B66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288" w:type="dxa"/>
            <w:hideMark/>
          </w:tcPr>
          <w:p w:rsidR="00E67D15" w:rsidRPr="00E67D15" w:rsidRDefault="00E67D15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9" w:type="dxa"/>
            <w:hideMark/>
          </w:tcPr>
          <w:p w:rsidR="00E67D15" w:rsidRPr="00E67D15" w:rsidRDefault="00896B66" w:rsidP="008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E67D15" w:rsidRPr="00E67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ПЦО </w:t>
            </w:r>
            <w:proofErr w:type="spellStart"/>
            <w:r w:rsidR="00E67D15" w:rsidRPr="00E67D15"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Рославльского</w:t>
            </w:r>
            <w:proofErr w:type="spellEnd"/>
            <w:r w:rsidR="00E67D15" w:rsidRPr="00E67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ОВО филиала ФГКУ УВО ВНГ России по Смоленской области (по согласованию)</w:t>
            </w:r>
          </w:p>
        </w:tc>
      </w:tr>
    </w:tbl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проведена проверка готовности __________________________________________________________________</w:t>
      </w:r>
    </w:p>
    <w:p w:rsidR="00E67D15" w:rsidRPr="00896B66" w:rsidRDefault="00E67D15" w:rsidP="00896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(краткое наименование организации)</w:t>
      </w:r>
    </w:p>
    <w:p w:rsidR="00E67D15" w:rsidRPr="00896B66" w:rsidRDefault="00E67D15" w:rsidP="00896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896B66">
        <w:rPr>
          <w:rFonts w:ascii="Times New Roman" w:hAnsi="Times New Roman" w:cs="Times New Roman"/>
          <w:sz w:val="20"/>
          <w:szCs w:val="20"/>
          <w:lang w:val="x-none"/>
        </w:rPr>
        <w:t>(далее – организация).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67D15" w:rsidRPr="00E67D15" w:rsidRDefault="00E67D15" w:rsidP="00E67D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Основные результаты приемки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В ходе проверки готовности установлено: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1. Наличие учредительных документов юридического лица:</w:t>
      </w:r>
    </w:p>
    <w:p w:rsidR="00E67D15" w:rsidRPr="00896B66" w:rsidRDefault="00E67D15" w:rsidP="00896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Устав________________________________________________________, </w:t>
      </w:r>
      <w:r w:rsidRPr="00896B66">
        <w:rPr>
          <w:rFonts w:ascii="Times New Roman" w:hAnsi="Times New Roman" w:cs="Times New Roman"/>
          <w:sz w:val="20"/>
          <w:szCs w:val="20"/>
          <w:lang w:val="x-none"/>
        </w:rPr>
        <w:t>(полное наименование образовательной организации)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утвержден __________________от «___» ___________ 20__ года №____</w:t>
      </w:r>
    </w:p>
    <w:p w:rsidR="00E67D15" w:rsidRPr="00DF552D" w:rsidRDefault="00E67D15" w:rsidP="00DF5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DF552D">
        <w:rPr>
          <w:rFonts w:ascii="Times New Roman" w:hAnsi="Times New Roman" w:cs="Times New Roman"/>
          <w:sz w:val="20"/>
          <w:szCs w:val="20"/>
          <w:lang w:val="x-none"/>
        </w:rPr>
        <w:t>(наименование НПА)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2. Наличие документов, подтверждающих закрепление за организацией собственности учредителя: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lastRenderedPageBreak/>
        <w:t>Свидетельство о государственной регистрации права на оперативное управление от «___» __________ 20__ г. № _____;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3. Наличие документов, подтверждающих право на пользование земельным участком, на котором размещена организация (за исключением зданий, арендуемых организацией):</w:t>
      </w:r>
    </w:p>
    <w:p w:rsidR="00E67D15" w:rsidRPr="00DF552D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Свидетельство о государственной регистрации права от «___» _______ 20__ г. № ______ на пользование земельным участком, на котором размещена организация</w:t>
      </w:r>
      <w:r w:rsidR="00DF552D">
        <w:rPr>
          <w:rFonts w:ascii="Times New Roman" w:hAnsi="Times New Roman" w:cs="Times New Roman"/>
          <w:sz w:val="28"/>
          <w:szCs w:val="28"/>
        </w:rPr>
        <w:t>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4. Наличие лицензии на осуществление образовательной деятельности, установленной формы и выданной органом управления образованием: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выдана «____» ________________ 20___ г., серия______, №____________, регистрационный номер ________ __________________________________</w:t>
      </w:r>
      <w:r w:rsidR="00DF552D">
        <w:rPr>
          <w:rFonts w:ascii="Times New Roman" w:hAnsi="Times New Roman" w:cs="Times New Roman"/>
          <w:sz w:val="28"/>
          <w:szCs w:val="28"/>
        </w:rPr>
        <w:t>__</w:t>
      </w:r>
      <w:r w:rsidRPr="00E67D15">
        <w:rPr>
          <w:rFonts w:ascii="Times New Roman" w:hAnsi="Times New Roman" w:cs="Times New Roman"/>
          <w:sz w:val="28"/>
          <w:szCs w:val="28"/>
        </w:rPr>
        <w:t>,</w:t>
      </w:r>
    </w:p>
    <w:p w:rsidR="00E67D15" w:rsidRPr="00DF552D" w:rsidRDefault="00E67D15" w:rsidP="00DF5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F552D">
        <w:rPr>
          <w:rFonts w:ascii="Times New Roman" w:hAnsi="Times New Roman" w:cs="Times New Roman"/>
          <w:sz w:val="20"/>
          <w:szCs w:val="20"/>
        </w:rPr>
        <w:t>(наименование органа управления, выдавшего лицензию)</w:t>
      </w:r>
    </w:p>
    <w:p w:rsidR="00E67D15" w:rsidRPr="00E67D15" w:rsidRDefault="00E67D15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срок действия лицензии - _______________________________________</w:t>
      </w:r>
      <w:r w:rsidR="00DF552D">
        <w:rPr>
          <w:rFonts w:ascii="Times New Roman" w:hAnsi="Times New Roman" w:cs="Times New Roman"/>
          <w:sz w:val="28"/>
          <w:szCs w:val="28"/>
        </w:rPr>
        <w:t>____.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5. Паспорт безопасности организации от «___» _______ 20___ года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оформлен (не оформлен)</w:t>
      </w:r>
      <w:r w:rsidRPr="00E67D15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Декларация пожарной безопасности организации от «____» _______ 20__ г.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оформлена (не оформлена)</w:t>
      </w:r>
      <w:r w:rsidRPr="00E67D15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План подготовки организации к новому учебному году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разработан (не разработан)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и согласован установленным порядком.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6. Количество зданий (объектов) организации - ______ единиц.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- наличие аварийного здания __________________;</w:t>
      </w:r>
    </w:p>
    <w:p w:rsidR="00E67D15" w:rsidRPr="00DF552D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- состояние потолков и стен помещений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 xml:space="preserve">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</w:t>
      </w:r>
      <w:r w:rsidR="00DF552D">
        <w:rPr>
          <w:rFonts w:ascii="Times New Roman" w:hAnsi="Times New Roman" w:cs="Times New Roman"/>
          <w:sz w:val="28"/>
          <w:szCs w:val="28"/>
        </w:rPr>
        <w:t>___</w:t>
      </w:r>
    </w:p>
    <w:p w:rsidR="00E67D15" w:rsidRPr="00E67D15" w:rsidRDefault="00E67D15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</w:t>
      </w:r>
      <w:r w:rsidR="00DF552D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DF552D" w:rsidRDefault="00E67D15" w:rsidP="00DF5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DF552D">
        <w:rPr>
          <w:rFonts w:ascii="Times New Roman" w:hAnsi="Times New Roman" w:cs="Times New Roman"/>
          <w:sz w:val="20"/>
          <w:szCs w:val="20"/>
          <w:lang w:val="x-none"/>
        </w:rPr>
        <w:t>(гладкие, без щелей, трещин, деформаций, признаков поражений грибком - указать, где не соблюдаются данные требования)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Качество и количество ремонтных работ:</w:t>
      </w:r>
    </w:p>
    <w:p w:rsidR="00E67D15" w:rsidRPr="00E67D15" w:rsidRDefault="00E67D15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- капитальных _________________</w:t>
      </w:r>
      <w:r w:rsidRPr="00E67D15">
        <w:rPr>
          <w:rFonts w:ascii="Times New Roman" w:hAnsi="Times New Roman" w:cs="Times New Roman"/>
          <w:sz w:val="28"/>
          <w:szCs w:val="28"/>
        </w:rPr>
        <w:t>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</w:t>
      </w:r>
      <w:r w:rsidRPr="00E67D15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______________;</w:t>
      </w:r>
    </w:p>
    <w:p w:rsidR="00E67D15" w:rsidRPr="00E67D15" w:rsidRDefault="00E67D15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- текущих _____________________________</w:t>
      </w:r>
      <w:r w:rsidRPr="00E67D15">
        <w:rPr>
          <w:rFonts w:ascii="Times New Roman" w:hAnsi="Times New Roman" w:cs="Times New Roman"/>
          <w:sz w:val="28"/>
          <w:szCs w:val="28"/>
        </w:rPr>
        <w:t>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</w:t>
      </w:r>
      <w:r w:rsidRPr="00E67D15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____________.</w:t>
      </w:r>
    </w:p>
    <w:p w:rsidR="00DF552D" w:rsidRDefault="00E67D15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Кем выполнены ремонтные работы и акты об их приемке, а также имеются ли гарантийные обязательства подрядчиков</w:t>
      </w:r>
    </w:p>
    <w:p w:rsidR="00DF552D" w:rsidRPr="00DF552D" w:rsidRDefault="00DF552D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5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97D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7. Соблюдение контрольных нормативов и показателей, изложенных в приложении к лицензии:</w:t>
      </w:r>
    </w:p>
    <w:p w:rsidR="00E67D15" w:rsidRPr="00E67D15" w:rsidRDefault="00E67D15" w:rsidP="00DF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а) другие виды образовательной деятельности и предоставление дополнительных образовательных услуг (бесплатные, платные): __________________________</w:t>
      </w:r>
      <w:r w:rsidRPr="00E67D1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67D15" w:rsidRPr="00E67D15" w:rsidRDefault="00E67D15" w:rsidP="00DF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__________________________________________________________________;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б) допустимая численность обучающихся -________ человек;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8. Количество классов и обучающихся, подлежащих поступлению в текущем году в: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а) 1 класс -__________ человек, __________ классов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б) 10 класс -</w:t>
      </w:r>
      <w:r w:rsidRPr="00DF552D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____________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человек, </w:t>
      </w:r>
      <w:r w:rsidRPr="00DF552D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________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классов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lastRenderedPageBreak/>
        <w:t>9. Количество классов (классов-комплектов)</w:t>
      </w:r>
      <w:r w:rsidRPr="00E67D15">
        <w:rPr>
          <w:rFonts w:ascii="Times New Roman" w:hAnsi="Times New Roman" w:cs="Times New Roman"/>
          <w:sz w:val="28"/>
          <w:szCs w:val="28"/>
        </w:rPr>
        <w:t xml:space="preserve"> (групп)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по комплектованию: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классов всего - ______; классов-комплектов всего - ____; </w:t>
      </w:r>
      <w:r w:rsidRPr="00E67D15">
        <w:rPr>
          <w:rFonts w:ascii="Times New Roman" w:hAnsi="Times New Roman" w:cs="Times New Roman"/>
          <w:sz w:val="28"/>
          <w:szCs w:val="28"/>
        </w:rPr>
        <w:t>групп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всего - </w:t>
      </w:r>
      <w:r w:rsidR="000136D5">
        <w:rPr>
          <w:rFonts w:ascii="Times New Roman" w:hAnsi="Times New Roman" w:cs="Times New Roman"/>
          <w:sz w:val="28"/>
          <w:szCs w:val="28"/>
        </w:rPr>
        <w:t>_________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количество обучающихся - ______ человек.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10. Наличие образовательных программ - ________________________</w:t>
      </w:r>
      <w:r w:rsidR="000136D5">
        <w:rPr>
          <w:rFonts w:ascii="Times New Roman" w:hAnsi="Times New Roman" w:cs="Times New Roman"/>
          <w:sz w:val="28"/>
          <w:szCs w:val="28"/>
        </w:rPr>
        <w:t>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0136D5" w:rsidRDefault="00397D79" w:rsidP="000136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67D15" w:rsidRPr="000136D5">
        <w:rPr>
          <w:rFonts w:ascii="Times New Roman" w:hAnsi="Times New Roman" w:cs="Times New Roman"/>
          <w:sz w:val="20"/>
          <w:szCs w:val="20"/>
          <w:lang w:val="x-none"/>
        </w:rPr>
        <w:t>(имеются, не имеются)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11. Укомплектованность штатов организации: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педагогических работников - ______ человек, __________________________________________________________________;</w:t>
      </w:r>
    </w:p>
    <w:p w:rsidR="00E67D15" w:rsidRPr="000136D5" w:rsidRDefault="00E67D15" w:rsidP="000136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0136D5">
        <w:rPr>
          <w:rFonts w:ascii="Times New Roman" w:hAnsi="Times New Roman" w:cs="Times New Roman"/>
          <w:sz w:val="20"/>
          <w:szCs w:val="20"/>
          <w:lang w:val="x-none"/>
        </w:rPr>
        <w:t>(если не достает педагогических работников, указать, по каким учебным предметам и на какое количество часов)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12. Состояние материально-технической базы и оснащенности образовательного процесса: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а) </w:t>
      </w:r>
      <w:r w:rsidR="00FC6F56">
        <w:rPr>
          <w:rFonts w:ascii="Times New Roman" w:hAnsi="Times New Roman" w:cs="Times New Roman"/>
          <w:sz w:val="28"/>
          <w:szCs w:val="28"/>
        </w:rPr>
        <w:t>здания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и объекты организации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 xml:space="preserve">оборудованы (не оборудованы)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техническими средствами </w:t>
      </w:r>
      <w:proofErr w:type="spellStart"/>
      <w:r w:rsidRPr="00E67D15">
        <w:rPr>
          <w:rFonts w:ascii="Times New Roman" w:hAnsi="Times New Roman" w:cs="Times New Roman"/>
          <w:sz w:val="28"/>
          <w:szCs w:val="28"/>
          <w:lang w:val="x-none"/>
        </w:rPr>
        <w:t>безбарьерной</w:t>
      </w:r>
      <w:proofErr w:type="spellEnd"/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среды для передвижения обучающихся с ограниченными возможностями здоровья</w:t>
      </w:r>
      <w:r w:rsidRPr="00E67D15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б) наличие и характеристика объектов культурно-социальной, спортивной и образовательной сферы: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физкультурный зал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_________человек, состояние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тренажерный зал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_________человек, состояние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музыкальный зал или актовый зал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_________человек, состояние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музей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_________человек, состояние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0136D5" w:rsidRPr="00DA742B" w:rsidRDefault="00E67D15" w:rsidP="00013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учебные мастерские –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имеется (не имеется)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приспособлены (типовое помещение)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емкость – _________человек, состояние –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удовлетворительное (неудовлетворительное)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профиль мастерских, количество единиц каждого профиля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(швейная мастерская – 1; столярная мастерская – 1; и др.)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</w:p>
    <w:p w:rsidR="000136D5" w:rsidRPr="00DA742B" w:rsidRDefault="000136D5" w:rsidP="00013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4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  <w:r w:rsidR="00DA742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E67D15" w:rsidRPr="00DA742B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компьютерный класс –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имеется (не имеется)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приспособлен (типовое помещение)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емкость – _________человек, состояние – </w:t>
      </w:r>
      <w:r w:rsidRPr="00DA742B">
        <w:rPr>
          <w:rFonts w:ascii="Times New Roman" w:hAnsi="Times New Roman" w:cs="Times New Roman"/>
          <w:i/>
          <w:color w:val="000000" w:themeColor="text1"/>
          <w:sz w:val="28"/>
          <w:szCs w:val="28"/>
          <w:lang w:val="x-none"/>
        </w:rPr>
        <w:t>удовлетворительное (неудовлетворительное)</w:t>
      </w: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;</w:t>
      </w:r>
    </w:p>
    <w:p w:rsidR="00E67D15" w:rsidRPr="00DA742B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DA742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в) организация компьютерной техникой __________________________________________________________________:</w:t>
      </w:r>
    </w:p>
    <w:p w:rsidR="00E67D15" w:rsidRPr="00DA742B" w:rsidRDefault="00E67D15" w:rsidP="00DA74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</w:pPr>
      <w:r w:rsidRPr="00DA742B">
        <w:rPr>
          <w:rFonts w:ascii="Times New Roman" w:hAnsi="Times New Roman" w:cs="Times New Roman"/>
          <w:color w:val="000000" w:themeColor="text1"/>
          <w:sz w:val="20"/>
          <w:szCs w:val="20"/>
          <w:lang w:val="x-none"/>
        </w:rPr>
        <w:t>(обеспечена, обеспечена не в полном объеме, не обеспечена)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общее количество компьютерной техники - _____ единиц, из них подлежит списанию - ____ единиц, планируется к закупке в текущем учебном году - ___ единиц.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г) наличие и обеспеченность организации спортивным оборудованием, инвентарем -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имеются (не имеются)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 xml:space="preserve">обеспечивает (не обеспечивает)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lastRenderedPageBreak/>
        <w:t>проведение занятий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,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его состояние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67D15" w:rsidRPr="00DA742B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д) потребность в спортивном оборудовании _______________________</w:t>
      </w:r>
      <w:r w:rsidR="00DA742B">
        <w:rPr>
          <w:rFonts w:ascii="Times New Roman" w:hAnsi="Times New Roman" w:cs="Times New Roman"/>
          <w:sz w:val="28"/>
          <w:szCs w:val="28"/>
        </w:rPr>
        <w:t>_</w:t>
      </w:r>
    </w:p>
    <w:p w:rsidR="00E67D15" w:rsidRPr="00E67D15" w:rsidRDefault="00E67D15" w:rsidP="00DA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</w:t>
      </w:r>
      <w:r w:rsidR="00DA742B">
        <w:rPr>
          <w:rFonts w:ascii="Times New Roman" w:hAnsi="Times New Roman" w:cs="Times New Roman"/>
          <w:sz w:val="28"/>
          <w:szCs w:val="28"/>
        </w:rPr>
        <w:t>______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DA742B" w:rsidRDefault="00E67D15" w:rsidP="00DA7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DA742B">
        <w:rPr>
          <w:rFonts w:ascii="Times New Roman" w:hAnsi="Times New Roman" w:cs="Times New Roman"/>
          <w:sz w:val="20"/>
          <w:szCs w:val="20"/>
          <w:lang w:val="x-none"/>
        </w:rPr>
        <w:t>(наименование оборудования, количество оборудования)</w:t>
      </w:r>
    </w:p>
    <w:p w:rsidR="00E67D15" w:rsidRPr="00E67D15" w:rsidRDefault="00DA742B" w:rsidP="00DA7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67D15" w:rsidRPr="00E67D15">
        <w:rPr>
          <w:rFonts w:ascii="Times New Roman" w:hAnsi="Times New Roman" w:cs="Times New Roman"/>
          <w:sz w:val="28"/>
          <w:szCs w:val="28"/>
          <w:lang w:val="x-none"/>
        </w:rPr>
        <w:t>) обеспеченность организации учебной мебелью. Потребность в замене мебели (если не достает, то какой и сколько): __________________________________________________________________</w:t>
      </w:r>
    </w:p>
    <w:p w:rsidR="00E67D15" w:rsidRPr="00DA742B" w:rsidRDefault="00E67D15" w:rsidP="00DA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</w:t>
      </w:r>
      <w:r w:rsidR="00DA742B">
        <w:rPr>
          <w:rFonts w:ascii="Times New Roman" w:hAnsi="Times New Roman" w:cs="Times New Roman"/>
          <w:sz w:val="28"/>
          <w:szCs w:val="28"/>
        </w:rPr>
        <w:t>_____</w:t>
      </w:r>
    </w:p>
    <w:p w:rsidR="00E67D15" w:rsidRPr="00E67D15" w:rsidRDefault="00E67D15" w:rsidP="00DA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</w:t>
      </w:r>
      <w:r w:rsidR="00DA742B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DA742B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E67D15" w:rsidRPr="00E67D15">
        <w:rPr>
          <w:rFonts w:ascii="Times New Roman" w:hAnsi="Times New Roman" w:cs="Times New Roman"/>
          <w:sz w:val="28"/>
          <w:szCs w:val="28"/>
          <w:lang w:val="x-none"/>
        </w:rPr>
        <w:t>) сведения о книжном фонде библиотеки организации: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число книг - ______; фонд учебников - _____, обеспеченность учебниками ______ %;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Потребность в обновлении книжного фонда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13. Состояние земельного участка закрепленного за организацией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общая площадь участка - ______ га;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__________________________________________________________________.</w:t>
      </w:r>
    </w:p>
    <w:p w:rsidR="00E67D15" w:rsidRPr="00DA742B" w:rsidRDefault="00E67D15" w:rsidP="00DA7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DA742B">
        <w:rPr>
          <w:rFonts w:ascii="Times New Roman" w:hAnsi="Times New Roman" w:cs="Times New Roman"/>
          <w:sz w:val="20"/>
          <w:szCs w:val="20"/>
          <w:lang w:val="x-none"/>
        </w:rPr>
        <w:t>(имеются (не имеются), их состояние и соответствие санитарным требованиям)</w:t>
      </w:r>
    </w:p>
    <w:p w:rsid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r w:rsidRPr="00397D79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="00FD0B9B" w:rsidRPr="00397D7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D0B9B" w:rsidRPr="00FD0B9B" w:rsidRDefault="00FD0B9B" w:rsidP="00FD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7D15" w:rsidRPr="00FD0B9B" w:rsidRDefault="00E67D15" w:rsidP="00FD0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FD0B9B">
        <w:rPr>
          <w:rFonts w:ascii="Times New Roman" w:hAnsi="Times New Roman" w:cs="Times New Roman"/>
          <w:sz w:val="20"/>
          <w:szCs w:val="20"/>
          <w:lang w:val="x-none"/>
        </w:rPr>
        <w:t>(имеются (не имеются), их описание, состояние и соответствие требованиям безопасности)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Требования техники безопасности при проведении занятий на указанных объектах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соблюдаются (не соблюдаются).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14. Медицинское обслуживание в организации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организовано (не организовано)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а) медицинское обеспечение осуществляется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 xml:space="preserve">штатным (внештатным)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медицинским персоналом в количестве _______ человек.</w:t>
      </w:r>
    </w:p>
    <w:p w:rsidR="00E67D15" w:rsidRPr="00E67D15" w:rsidRDefault="00E67D15" w:rsidP="00FD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</w:t>
      </w:r>
      <w:r w:rsidRPr="00E67D15">
        <w:rPr>
          <w:rFonts w:ascii="Times New Roman" w:hAnsi="Times New Roman" w:cs="Times New Roman"/>
          <w:sz w:val="28"/>
          <w:szCs w:val="28"/>
        </w:rPr>
        <w:t>___________________</w:t>
      </w:r>
      <w:r w:rsidR="00FD0B9B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FD0B9B" w:rsidRDefault="00E67D15" w:rsidP="00FD0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FD0B9B">
        <w:rPr>
          <w:rFonts w:ascii="Times New Roman" w:hAnsi="Times New Roman" w:cs="Times New Roman"/>
          <w:sz w:val="20"/>
          <w:szCs w:val="20"/>
          <w:lang w:val="x-none"/>
        </w:rPr>
        <w:t>(если контроль осуществляется специально закрепленным персоналом лечебного учреждения, указать договор или другой документ, подтверждающий медицинское обслуживание)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б) в целях медицинского обеспечения обучающихся в организации оборудованы: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медицинский кабинет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_____человек, состояние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логопедический кабинет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_____человек, состояние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кабинет педагога-психолога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_____человек, состояние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процедурная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приспособлен (типовое помещение)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емкость – ______человек, состояние –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удовлетворительное (неудовлетворительное)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Потребность в медицинском оборудовании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E67D15" w:rsidRPr="00E67D15" w:rsidRDefault="00E67D15" w:rsidP="00FD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__________________________________________________________________.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(при наличии потребности указать основной перечень оборудования)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15. Питание обучающихся -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организовано (не организовано)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а) число посадочных мест в обеденном зале ____________.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Гигиенические условия перед приемом пищи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соблюдаются (не соблюдаются)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</w:rPr>
        <w:t>б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 хранение продуктов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организовано (не организовано)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, санитарным нормам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соответствует (не соответствует)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</w:rPr>
        <w:t>в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 обеспеченность технологическим оборудованием -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достаточное (не достаточное)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его техническое состояние _____________________________________</w:t>
      </w:r>
      <w:r w:rsidR="00180F76">
        <w:rPr>
          <w:rFonts w:ascii="Times New Roman" w:hAnsi="Times New Roman" w:cs="Times New Roman"/>
          <w:sz w:val="28"/>
          <w:szCs w:val="28"/>
        </w:rPr>
        <w:t>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,</w:t>
      </w:r>
    </w:p>
    <w:p w:rsidR="00E67D15" w:rsidRPr="00180F76" w:rsidRDefault="00180F76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67D15" w:rsidRPr="00180F76">
        <w:rPr>
          <w:rFonts w:ascii="Times New Roman" w:hAnsi="Times New Roman" w:cs="Times New Roman"/>
          <w:sz w:val="20"/>
          <w:szCs w:val="20"/>
          <w:lang w:val="x-none"/>
        </w:rPr>
        <w:t>(соответствует, не соответствует нормативным требованиям)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акты допуска к эксплуатации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оформлены, (не оформлены).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работе с использованием технологического оборудования </w:t>
      </w:r>
      <w:r w:rsidRPr="00E67D15">
        <w:rPr>
          <w:rFonts w:ascii="Times New Roman" w:hAnsi="Times New Roman" w:cs="Times New Roman"/>
          <w:i/>
          <w:sz w:val="28"/>
          <w:szCs w:val="28"/>
        </w:rPr>
        <w:t>соблюдаются (не соблюдаются).</w:t>
      </w:r>
    </w:p>
    <w:p w:rsidR="00E67D15" w:rsidRPr="00180F76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Потребность в закупке дополнительного технологического оборудования ____________________ _________________________________</w:t>
      </w:r>
      <w:r w:rsidR="00180F76">
        <w:rPr>
          <w:rFonts w:ascii="Times New Roman" w:hAnsi="Times New Roman" w:cs="Times New Roman"/>
          <w:sz w:val="28"/>
          <w:szCs w:val="28"/>
        </w:rPr>
        <w:t>_</w:t>
      </w:r>
    </w:p>
    <w:p w:rsidR="00E67D15" w:rsidRPr="00180F76" w:rsidRDefault="00E67D15" w:rsidP="00180F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180F76">
        <w:rPr>
          <w:rFonts w:ascii="Times New Roman" w:hAnsi="Times New Roman" w:cs="Times New Roman"/>
          <w:sz w:val="20"/>
          <w:szCs w:val="20"/>
          <w:lang w:val="x-none"/>
        </w:rPr>
        <w:t>(имеется, не имеется)          (при необходимости указать наименование и количество оборудования)</w:t>
      </w:r>
    </w:p>
    <w:p w:rsidR="00E67D15" w:rsidRPr="00E67D15" w:rsidRDefault="00E67D15" w:rsidP="0018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</w:t>
      </w:r>
      <w:r w:rsidR="00180F76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</w:rPr>
        <w:t>г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 санитарное состояние пищеблока, подсобных помещений и </w:t>
      </w:r>
      <w:proofErr w:type="gramStart"/>
      <w:r w:rsidRPr="00E67D15">
        <w:rPr>
          <w:rFonts w:ascii="Times New Roman" w:hAnsi="Times New Roman" w:cs="Times New Roman"/>
          <w:sz w:val="28"/>
          <w:szCs w:val="28"/>
          <w:lang w:val="x-none"/>
        </w:rPr>
        <w:t>технологических цехов</w:t>
      </w:r>
      <w:proofErr w:type="gramEnd"/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и участков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соответствует (не соответствует)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санитарным нормам.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д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 обеспеченность столовой посудой </w:t>
      </w:r>
      <w:r w:rsidRPr="00180F76">
        <w:rPr>
          <w:rFonts w:ascii="Times New Roman" w:hAnsi="Times New Roman" w:cs="Times New Roman"/>
          <w:i/>
          <w:sz w:val="28"/>
          <w:szCs w:val="28"/>
          <w:lang w:val="x-none"/>
        </w:rPr>
        <w:t>достаточное (не достаточное)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е) примерное двухнедельное меню, утвержденное руководителем образовательн</w:t>
      </w:r>
      <w:r w:rsidR="00180F76">
        <w:rPr>
          <w:rFonts w:ascii="Times New Roman" w:hAnsi="Times New Roman" w:cs="Times New Roman"/>
          <w:sz w:val="28"/>
          <w:szCs w:val="28"/>
        </w:rPr>
        <w:t>ого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r w:rsidR="00180F76">
        <w:rPr>
          <w:rFonts w:ascii="Times New Roman" w:hAnsi="Times New Roman" w:cs="Times New Roman"/>
          <w:sz w:val="28"/>
          <w:szCs w:val="28"/>
        </w:rPr>
        <w:t>учреждения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r w:rsidRPr="00E67D15">
        <w:rPr>
          <w:rFonts w:ascii="Times New Roman" w:hAnsi="Times New Roman" w:cs="Times New Roman"/>
          <w:i/>
          <w:sz w:val="28"/>
          <w:szCs w:val="28"/>
        </w:rPr>
        <w:t>(имеется, не имеется);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</w:rPr>
        <w:t>ж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 питьевой режим обучающихся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организован (не организован)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,</w:t>
      </w:r>
    </w:p>
    <w:p w:rsidR="00E67D15" w:rsidRPr="00E67D15" w:rsidRDefault="00E67D15" w:rsidP="0018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_________________________________________________________________ .</w:t>
      </w:r>
    </w:p>
    <w:p w:rsidR="00E67D15" w:rsidRPr="00180F76" w:rsidRDefault="00E67D15" w:rsidP="00180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180F76">
        <w:rPr>
          <w:rFonts w:ascii="Times New Roman" w:hAnsi="Times New Roman" w:cs="Times New Roman"/>
          <w:sz w:val="20"/>
          <w:szCs w:val="20"/>
          <w:lang w:val="x-none"/>
        </w:rPr>
        <w:t>(указать способ организации питьевого режима)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</w:rPr>
        <w:t>з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) наличие договора на оказание санитарно-эпидемиологических услуг (дератизация, дезинфекция) __________________, ______________________ </w:t>
      </w:r>
    </w:p>
    <w:p w:rsidR="00E67D15" w:rsidRPr="00E14FA0" w:rsidRDefault="00E67D15" w:rsidP="00E14F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E14FA0">
        <w:rPr>
          <w:rFonts w:ascii="Times New Roman" w:hAnsi="Times New Roman" w:cs="Times New Roman"/>
          <w:sz w:val="20"/>
          <w:szCs w:val="20"/>
          <w:lang w:val="x-none"/>
        </w:rPr>
        <w:t>(имеется, не имеется)</w:t>
      </w:r>
    </w:p>
    <w:p w:rsidR="00E67D15" w:rsidRPr="00E67D15" w:rsidRDefault="00E67D15" w:rsidP="00E1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__________________________________________________________________.</w:t>
      </w:r>
    </w:p>
    <w:p w:rsidR="00E67D15" w:rsidRPr="00E14FA0" w:rsidRDefault="00E67D15" w:rsidP="00E14F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E14FA0">
        <w:rPr>
          <w:rFonts w:ascii="Times New Roman" w:hAnsi="Times New Roman" w:cs="Times New Roman"/>
          <w:sz w:val="20"/>
          <w:szCs w:val="20"/>
          <w:lang w:val="x-none"/>
        </w:rPr>
        <w:t>(реквизиты договора, №, дата, организация, оказывающая услуги)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iCs/>
          <w:sz w:val="28"/>
          <w:szCs w:val="28"/>
          <w:lang w:val="x-none"/>
        </w:rPr>
        <w:t>16. Нормы освещенности учебных классов (аудиторий), кабинетов сотрудников и производственных помещений (участков) и др.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соответствует (не соответствует)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санитарно-гигиеническим требованиям к естественному, искусственному освещению жилых и общественных зданий.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17. Транспортное обеспечение организации -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организовано (не организовано);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а) необходимость в подвозе обучающихся к местам проведения занятий -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имеется (не имеется);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lastRenderedPageBreak/>
        <w:t>б) общее количество обучающихся, нуждающихся в подвозе к местам проведения занятий - ____ человек, ____ % от общего количества обучающихся;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18. Мероприятия по обеспечению охраны и антитеррористической защищенности организации </w:t>
      </w:r>
      <w:r w:rsidRPr="00E67D15">
        <w:rPr>
          <w:rFonts w:ascii="Times New Roman" w:hAnsi="Times New Roman" w:cs="Times New Roman"/>
          <w:i/>
          <w:sz w:val="28"/>
          <w:szCs w:val="28"/>
        </w:rPr>
        <w:t>выполнены (не выполнены):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D15">
        <w:rPr>
          <w:rFonts w:ascii="Times New Roman" w:hAnsi="Times New Roman" w:cs="Times New Roman"/>
          <w:sz w:val="28"/>
          <w:szCs w:val="28"/>
        </w:rPr>
        <w:t>а)  объект</w:t>
      </w:r>
      <w:proofErr w:type="gramEnd"/>
      <w:r w:rsidRPr="00E67D15">
        <w:rPr>
          <w:rFonts w:ascii="Times New Roman" w:hAnsi="Times New Roman" w:cs="Times New Roman"/>
          <w:sz w:val="28"/>
          <w:szCs w:val="28"/>
        </w:rPr>
        <w:t xml:space="preserve"> (территория) </w:t>
      </w:r>
      <w:r w:rsidRPr="00E67D15">
        <w:rPr>
          <w:rFonts w:ascii="Times New Roman" w:hAnsi="Times New Roman" w:cs="Times New Roman"/>
          <w:i/>
          <w:sz w:val="28"/>
          <w:szCs w:val="28"/>
        </w:rPr>
        <w:t>оснащен (не оснащен)</w:t>
      </w:r>
      <w:r w:rsidRPr="00E67D15">
        <w:rPr>
          <w:rFonts w:ascii="Times New Roman" w:hAnsi="Times New Roman" w:cs="Times New Roman"/>
          <w:sz w:val="28"/>
          <w:szCs w:val="28"/>
        </w:rPr>
        <w:t xml:space="preserve"> системой передачи тревожных сообщений  в систему обеспечения вызова экстренных оперативных служб по единому номеру «112» и поддержание их в исправном состоянии;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б)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территория организации ограждением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оборудована (не оборудована)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обеспечивает (не обеспечивает)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несанкционированный доступ.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в) системами видеонаблюдения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оборудованы (не оборудованы)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г) объект (территория)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соответствует (не </w:t>
      </w:r>
      <w:proofErr w:type="gramStart"/>
      <w:r w:rsidRPr="00E67D15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соответствует) 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требованиям</w:t>
      </w:r>
      <w:proofErr w:type="gramEnd"/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по обеспечению пропускного и внутриобъектового режимов, осуществлению контроля за их функционированием (сторожа);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д) объект (территория)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 xml:space="preserve">оснащен (не </w:t>
      </w:r>
      <w:proofErr w:type="gramStart"/>
      <w:r w:rsidRPr="00E67D15">
        <w:rPr>
          <w:rFonts w:ascii="Times New Roman" w:hAnsi="Times New Roman" w:cs="Times New Roman"/>
          <w:i/>
          <w:iCs/>
          <w:sz w:val="28"/>
          <w:szCs w:val="28"/>
        </w:rPr>
        <w:t>оснащен)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 наглядными</w:t>
      </w:r>
      <w:proofErr w:type="gramEnd"/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пособиями (обновленными);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е) объект (территория)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оснащен (не оснащен)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системой наружного освещения;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ж) объект (территория)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оборудован (не оборудован</w:t>
      </w:r>
      <w:r w:rsidRPr="00E67D15">
        <w:rPr>
          <w:rFonts w:ascii="Times New Roman" w:hAnsi="Times New Roman" w:cs="Times New Roman"/>
          <w:iCs/>
          <w:sz w:val="28"/>
          <w:szCs w:val="28"/>
        </w:rPr>
        <w:t>) системой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19. Обеспечение пожарной безопасности организации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соответствует (не соответствует)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нормативным требованиям;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а) требования пожарной безопасности </w:t>
      </w:r>
      <w:r w:rsidRPr="00E67D15">
        <w:rPr>
          <w:rFonts w:ascii="Times New Roman" w:hAnsi="Times New Roman" w:cs="Times New Roman"/>
          <w:i/>
          <w:sz w:val="28"/>
          <w:szCs w:val="28"/>
        </w:rPr>
        <w:t>выполняются (не выполняются)</w:t>
      </w:r>
      <w:r w:rsidRPr="00E67D15">
        <w:rPr>
          <w:rFonts w:ascii="Times New Roman" w:hAnsi="Times New Roman" w:cs="Times New Roman"/>
          <w:sz w:val="28"/>
          <w:szCs w:val="28"/>
        </w:rPr>
        <w:t>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б) системой пожарной сигнализации объекты организации </w:t>
      </w:r>
      <w:r w:rsidRPr="00E67D15">
        <w:rPr>
          <w:rFonts w:ascii="Times New Roman" w:hAnsi="Times New Roman" w:cs="Times New Roman"/>
          <w:i/>
          <w:sz w:val="28"/>
          <w:szCs w:val="28"/>
        </w:rPr>
        <w:t>оборудованы (не оборудованы)</w:t>
      </w:r>
      <w:r w:rsidRPr="00E67D15">
        <w:rPr>
          <w:rFonts w:ascii="Times New Roman" w:hAnsi="Times New Roman" w:cs="Times New Roman"/>
          <w:sz w:val="28"/>
          <w:szCs w:val="28"/>
        </w:rPr>
        <w:t xml:space="preserve">. В организации установлена __________________________________________________________________, </w:t>
      </w:r>
    </w:p>
    <w:p w:rsidR="00E67D15" w:rsidRPr="00E14FA0" w:rsidRDefault="00E67D15" w:rsidP="00E14F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4FA0">
        <w:rPr>
          <w:rFonts w:ascii="Times New Roman" w:hAnsi="Times New Roman" w:cs="Times New Roman"/>
          <w:sz w:val="20"/>
          <w:szCs w:val="20"/>
        </w:rPr>
        <w:t>(тип (вид) пожарной сигнализации, акт ввода или приемки пожарной сигнализации (дата))</w:t>
      </w:r>
    </w:p>
    <w:p w:rsidR="00E67D15" w:rsidRPr="00E67D15" w:rsidRDefault="00E67D15" w:rsidP="00E1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обеспечивающая ________________________________________________________</w:t>
      </w:r>
      <w:r w:rsidR="00E14FA0">
        <w:rPr>
          <w:rFonts w:ascii="Times New Roman" w:hAnsi="Times New Roman" w:cs="Times New Roman"/>
          <w:sz w:val="28"/>
          <w:szCs w:val="28"/>
        </w:rPr>
        <w:t>__________</w:t>
      </w:r>
      <w:r w:rsidRPr="00E67D15">
        <w:rPr>
          <w:rFonts w:ascii="Times New Roman" w:hAnsi="Times New Roman" w:cs="Times New Roman"/>
          <w:sz w:val="28"/>
          <w:szCs w:val="28"/>
        </w:rPr>
        <w:t>;</w:t>
      </w:r>
    </w:p>
    <w:p w:rsidR="00E67D15" w:rsidRPr="00E14FA0" w:rsidRDefault="00E67D15" w:rsidP="00E14F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4FA0">
        <w:rPr>
          <w:rFonts w:ascii="Times New Roman" w:hAnsi="Times New Roman" w:cs="Times New Roman"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в) пожарная сигнализация </w:t>
      </w:r>
      <w:r w:rsidRPr="00E67D15">
        <w:rPr>
          <w:rFonts w:ascii="Times New Roman" w:hAnsi="Times New Roman" w:cs="Times New Roman"/>
          <w:i/>
          <w:sz w:val="28"/>
          <w:szCs w:val="28"/>
        </w:rPr>
        <w:t>исправна (не исправна);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г) здания и объекты организации системами противодымной защиты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оборудованы (не оборудованы);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д) система передачи извещений о пожаре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обеспечивает (не обеспечивает)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автоматизированную передачу по каналам связи извещений о пожаре;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е) состояние эвакуационных путей и выходов </w:t>
      </w:r>
      <w:r w:rsidRPr="00E67D15">
        <w:rPr>
          <w:rFonts w:ascii="Times New Roman" w:hAnsi="Times New Roman" w:cs="Times New Roman"/>
          <w:i/>
          <w:sz w:val="28"/>
          <w:szCs w:val="28"/>
        </w:rPr>
        <w:t>обеспечивает (не обеспечивает)</w:t>
      </w:r>
      <w:r w:rsidRPr="00E67D15">
        <w:rPr>
          <w:rFonts w:ascii="Times New Roman" w:hAnsi="Times New Roman" w:cs="Times New Roman"/>
          <w:sz w:val="28"/>
          <w:szCs w:val="28"/>
        </w:rPr>
        <w:t xml:space="preserve"> беспрепятственную эвакуацию обучающихся и персонала в безопасные зоны. Поэтажные планы эвакуации </w:t>
      </w:r>
      <w:r w:rsidRPr="00E67D15">
        <w:rPr>
          <w:rFonts w:ascii="Times New Roman" w:hAnsi="Times New Roman" w:cs="Times New Roman"/>
          <w:i/>
          <w:sz w:val="28"/>
          <w:szCs w:val="28"/>
        </w:rPr>
        <w:t>разработаны (не разработаны)</w:t>
      </w:r>
      <w:r w:rsidRPr="00E67D15">
        <w:rPr>
          <w:rFonts w:ascii="Times New Roman" w:hAnsi="Times New Roman" w:cs="Times New Roman"/>
          <w:sz w:val="28"/>
          <w:szCs w:val="28"/>
        </w:rPr>
        <w:t xml:space="preserve">. Ответственные за противопожарное состояние помещений </w:t>
      </w:r>
      <w:r w:rsidRPr="00E67D15">
        <w:rPr>
          <w:rFonts w:ascii="Times New Roman" w:hAnsi="Times New Roman" w:cs="Times New Roman"/>
          <w:i/>
          <w:sz w:val="28"/>
          <w:szCs w:val="28"/>
        </w:rPr>
        <w:t>назначены (не назначены).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ж) первичными средствами пожаротушения организация </w:t>
      </w:r>
      <w:r w:rsidRPr="00E67D15">
        <w:rPr>
          <w:rFonts w:ascii="Times New Roman" w:hAnsi="Times New Roman" w:cs="Times New Roman"/>
          <w:i/>
          <w:sz w:val="28"/>
          <w:szCs w:val="28"/>
        </w:rPr>
        <w:t>обеспечена (не обеспечена).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ходе приемки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выявлены (не выявлены)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нарушения требований пожарной безопасности __________________________________________________________________</w:t>
      </w:r>
    </w:p>
    <w:p w:rsidR="00E67D15" w:rsidRPr="00547692" w:rsidRDefault="00E67D15" w:rsidP="005476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47692">
        <w:rPr>
          <w:rFonts w:ascii="Times New Roman" w:hAnsi="Times New Roman" w:cs="Times New Roman"/>
          <w:iCs/>
          <w:sz w:val="20"/>
          <w:szCs w:val="20"/>
        </w:rPr>
        <w:t>(указать в случае выявления нарушений)</w:t>
      </w:r>
      <w:r w:rsidRPr="00E67D15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20. Мероприятия по подготовке к отопительному сезону в организации __________________________________________________________________.</w:t>
      </w:r>
    </w:p>
    <w:p w:rsidR="00E67D15" w:rsidRPr="00547692" w:rsidRDefault="00E67D15" w:rsidP="005476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47692">
        <w:rPr>
          <w:rFonts w:ascii="Times New Roman" w:hAnsi="Times New Roman" w:cs="Times New Roman"/>
          <w:iCs/>
          <w:sz w:val="20"/>
          <w:szCs w:val="20"/>
        </w:rPr>
        <w:t>(проведены, не проведены, проведены не в полном объеме)</w:t>
      </w:r>
    </w:p>
    <w:p w:rsidR="00547692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Отопление помещений и объектов организации осуществляется </w:t>
      </w:r>
    </w:p>
    <w:p w:rsidR="00E67D15" w:rsidRPr="00547692" w:rsidRDefault="00547692" w:rsidP="00547692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_</w:t>
      </w:r>
      <w:r w:rsidR="00E67D15" w:rsidRPr="00547692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="00E67D15" w:rsidRPr="00547692">
        <w:rPr>
          <w:rFonts w:ascii="Times New Roman" w:hAnsi="Times New Roman" w:cs="Times New Roman"/>
          <w:iCs/>
          <w:sz w:val="20"/>
          <w:szCs w:val="20"/>
        </w:rPr>
        <w:t>указать характер отопительной системы (теплоцентраль, котельная, печное)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Состояние отопительной системы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удовлетворительное (неудовлетворительное).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Опрессовка отопительной системы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проведена (не проведена)</w:t>
      </w:r>
    </w:p>
    <w:p w:rsidR="00E67D15" w:rsidRPr="00E67D15" w:rsidRDefault="00E67D15" w:rsidP="005476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__________________________________________________________________.</w:t>
      </w:r>
    </w:p>
    <w:p w:rsidR="00E67D15" w:rsidRPr="00547692" w:rsidRDefault="00E67D15" w:rsidP="005476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47692">
        <w:rPr>
          <w:rFonts w:ascii="Times New Roman" w:hAnsi="Times New Roman" w:cs="Times New Roman"/>
          <w:iCs/>
          <w:sz w:val="20"/>
          <w:szCs w:val="20"/>
        </w:rPr>
        <w:t>(дата и № документа, подтверждающего проведение опрессовки)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Обеспеченность топливом составляет _____ % от годовой потребности. Потребность в дополнительном обеспечении составляет _____ %. Хранение топлива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организовано (не организовано).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21. Режим воздухообмена в помещениях и объектах организации.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Состояние системы вентиляции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обеспечивает (не обеспечивает)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соблюдение установленных норм воздухообмена.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22. Наглядная агитация по вопросам соблюдения мер безопасности и умений действовать на случай возникновения чрезвычайных ситуаций (обновленная)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разработана (не разработана)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размещена (не размещена)</w:t>
      </w:r>
      <w:r w:rsidRPr="00E67D15">
        <w:rPr>
          <w:rFonts w:ascii="Times New Roman" w:hAnsi="Times New Roman" w:cs="Times New Roman"/>
          <w:iCs/>
          <w:sz w:val="28"/>
          <w:szCs w:val="28"/>
        </w:rPr>
        <w:t xml:space="preserve"> на информационных стендах.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23. </w:t>
      </w:r>
      <w:r w:rsidRPr="00E67D15">
        <w:rPr>
          <w:rFonts w:ascii="Times New Roman" w:hAnsi="Times New Roman" w:cs="Times New Roman"/>
          <w:sz w:val="28"/>
          <w:szCs w:val="28"/>
        </w:rPr>
        <w:t xml:space="preserve">Проверка сопротивления изоляции электросети и заземления электрооборудования </w:t>
      </w:r>
      <w:r w:rsidRPr="00547692">
        <w:rPr>
          <w:rFonts w:ascii="Times New Roman" w:hAnsi="Times New Roman" w:cs="Times New Roman"/>
          <w:i/>
          <w:sz w:val="28"/>
          <w:szCs w:val="28"/>
        </w:rPr>
        <w:t>(дата и номер акта</w:t>
      </w:r>
      <w:r w:rsidRPr="00E67D15">
        <w:rPr>
          <w:rFonts w:ascii="Times New Roman" w:hAnsi="Times New Roman" w:cs="Times New Roman"/>
          <w:sz w:val="28"/>
          <w:szCs w:val="28"/>
        </w:rPr>
        <w:t>) _____________________________.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Pr="00E67D15">
        <w:rPr>
          <w:rFonts w:ascii="Times New Roman" w:hAnsi="Times New Roman" w:cs="Times New Roman"/>
          <w:sz w:val="28"/>
          <w:szCs w:val="28"/>
        </w:rPr>
        <w:t>4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E67D15">
        <w:rPr>
          <w:rFonts w:ascii="Times New Roman" w:hAnsi="Times New Roman" w:cs="Times New Roman"/>
          <w:sz w:val="28"/>
          <w:szCs w:val="28"/>
        </w:rPr>
        <w:t xml:space="preserve"> Наличие и состояние:</w:t>
      </w:r>
    </w:p>
    <w:p w:rsidR="00E67D15" w:rsidRPr="00E67D15" w:rsidRDefault="00E67D15" w:rsidP="0054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E67D15">
        <w:rPr>
          <w:rFonts w:ascii="Times New Roman" w:hAnsi="Times New Roman" w:cs="Times New Roman"/>
          <w:sz w:val="28"/>
          <w:szCs w:val="28"/>
          <w:lang w:val="x-none"/>
        </w:rPr>
        <w:t>одоснабжени</w:t>
      </w:r>
      <w:r w:rsidRPr="00E67D1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</w:t>
      </w:r>
      <w:r w:rsidRPr="00E67D15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</w:t>
      </w:r>
      <w:r w:rsidR="00547692">
        <w:rPr>
          <w:rFonts w:ascii="Times New Roman" w:hAnsi="Times New Roman" w:cs="Times New Roman"/>
          <w:sz w:val="28"/>
          <w:szCs w:val="28"/>
        </w:rPr>
        <w:t>______</w:t>
      </w:r>
      <w:r w:rsidRPr="00E67D15">
        <w:rPr>
          <w:rFonts w:ascii="Times New Roman" w:hAnsi="Times New Roman" w:cs="Times New Roman"/>
          <w:sz w:val="28"/>
          <w:szCs w:val="28"/>
        </w:rPr>
        <w:t>;</w:t>
      </w:r>
    </w:p>
    <w:p w:rsidR="00E67D15" w:rsidRPr="00547692" w:rsidRDefault="00E67D15" w:rsidP="00547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7692">
        <w:rPr>
          <w:rFonts w:ascii="Times New Roman" w:hAnsi="Times New Roman" w:cs="Times New Roman"/>
          <w:sz w:val="20"/>
          <w:szCs w:val="20"/>
        </w:rPr>
        <w:t>(центральное или привозная вода), (дата и результаты последнего анализа питьевой воды)</w:t>
      </w:r>
    </w:p>
    <w:p w:rsidR="00E67D15" w:rsidRPr="00E67D15" w:rsidRDefault="00E67D15" w:rsidP="0054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E67D15">
        <w:rPr>
          <w:rFonts w:ascii="Times New Roman" w:hAnsi="Times New Roman" w:cs="Times New Roman"/>
          <w:sz w:val="28"/>
          <w:szCs w:val="28"/>
          <w:lang w:val="x-none"/>
        </w:rPr>
        <w:t>азоснабжени</w:t>
      </w:r>
      <w:r w:rsidRPr="00E67D1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 (электроснабжения)</w:t>
      </w:r>
      <w:r w:rsidR="00547692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 w:rsidRPr="00E67D15">
        <w:rPr>
          <w:rFonts w:ascii="Times New Roman" w:hAnsi="Times New Roman" w:cs="Times New Roman"/>
          <w:sz w:val="28"/>
          <w:szCs w:val="28"/>
        </w:rPr>
        <w:t>;</w:t>
      </w:r>
    </w:p>
    <w:p w:rsidR="00E67D15" w:rsidRPr="00E67D15" w:rsidRDefault="00E67D15" w:rsidP="0054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67D15">
        <w:rPr>
          <w:rFonts w:ascii="Times New Roman" w:hAnsi="Times New Roman" w:cs="Times New Roman"/>
          <w:sz w:val="28"/>
          <w:szCs w:val="28"/>
          <w:lang w:val="x-none"/>
        </w:rPr>
        <w:t>анализаци</w:t>
      </w:r>
      <w:r w:rsidRPr="00E67D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_______________________________</w:t>
      </w:r>
      <w:r w:rsidRPr="00E67D15">
        <w:rPr>
          <w:rFonts w:ascii="Times New Roman" w:hAnsi="Times New Roman" w:cs="Times New Roman"/>
          <w:sz w:val="28"/>
          <w:szCs w:val="28"/>
        </w:rPr>
        <w:t>_______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</w:t>
      </w:r>
      <w:r w:rsidR="00547692">
        <w:rPr>
          <w:rFonts w:ascii="Times New Roman" w:hAnsi="Times New Roman" w:cs="Times New Roman"/>
          <w:sz w:val="28"/>
          <w:szCs w:val="28"/>
        </w:rPr>
        <w:t>______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E67D15" w:rsidRPr="00547692" w:rsidRDefault="00E67D15" w:rsidP="0054769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47692">
        <w:rPr>
          <w:rFonts w:ascii="Times New Roman" w:hAnsi="Times New Roman" w:cs="Times New Roman"/>
          <w:iCs/>
          <w:sz w:val="20"/>
          <w:szCs w:val="20"/>
        </w:rPr>
        <w:t>(центральная, местная (чем представлена))</w:t>
      </w:r>
    </w:p>
    <w:p w:rsid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 xml:space="preserve">25. Укомплектование рабочих мест средствами индивидуальной защиты </w:t>
      </w:r>
      <w:r w:rsidRPr="00E67D15">
        <w:rPr>
          <w:rFonts w:ascii="Times New Roman" w:hAnsi="Times New Roman" w:cs="Times New Roman"/>
          <w:i/>
          <w:iCs/>
          <w:sz w:val="28"/>
          <w:szCs w:val="28"/>
        </w:rPr>
        <w:t>достаточное (не достаточное)</w:t>
      </w:r>
      <w:r w:rsidRPr="00E67D15">
        <w:rPr>
          <w:rFonts w:ascii="Times New Roman" w:hAnsi="Times New Roman" w:cs="Times New Roman"/>
          <w:iCs/>
          <w:sz w:val="28"/>
          <w:szCs w:val="28"/>
        </w:rPr>
        <w:t>.</w:t>
      </w:r>
    </w:p>
    <w:p w:rsidR="00397D79" w:rsidRPr="00E67D15" w:rsidRDefault="00397D79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E67D15">
        <w:rPr>
          <w:rFonts w:ascii="Times New Roman" w:hAnsi="Times New Roman" w:cs="Times New Roman"/>
          <w:iCs/>
          <w:sz w:val="28"/>
          <w:szCs w:val="28"/>
        </w:rPr>
        <w:t>. Заключение комиссии</w:t>
      </w:r>
    </w:p>
    <w:p w:rsidR="00E67D15" w:rsidRPr="00547692" w:rsidRDefault="00E67D15" w:rsidP="0054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</w:t>
      </w:r>
      <w:r w:rsidRPr="00E67D15">
        <w:rPr>
          <w:rFonts w:ascii="Times New Roman" w:hAnsi="Times New Roman" w:cs="Times New Roman"/>
          <w:sz w:val="28"/>
          <w:szCs w:val="28"/>
        </w:rPr>
        <w:t>_____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___________________________________</w:t>
      </w:r>
      <w:r w:rsidR="00547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847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D15" w:rsidRPr="00547692" w:rsidRDefault="00E67D15" w:rsidP="00547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547692">
        <w:rPr>
          <w:rFonts w:ascii="Times New Roman" w:hAnsi="Times New Roman" w:cs="Times New Roman"/>
          <w:sz w:val="20"/>
          <w:szCs w:val="20"/>
          <w:lang w:val="x-none"/>
        </w:rPr>
        <w:t>(полное наименование организации)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E67D15">
        <w:rPr>
          <w:rFonts w:ascii="Times New Roman" w:hAnsi="Times New Roman" w:cs="Times New Roman"/>
          <w:sz w:val="28"/>
          <w:szCs w:val="28"/>
          <w:lang w:val="x-none"/>
        </w:rPr>
        <w:t>к 202</w:t>
      </w:r>
      <w:r w:rsidR="00547692">
        <w:rPr>
          <w:rFonts w:ascii="Times New Roman" w:hAnsi="Times New Roman" w:cs="Times New Roman"/>
          <w:sz w:val="28"/>
          <w:szCs w:val="28"/>
        </w:rPr>
        <w:t>3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>/202</w:t>
      </w:r>
      <w:r w:rsidR="00547692">
        <w:rPr>
          <w:rFonts w:ascii="Times New Roman" w:hAnsi="Times New Roman" w:cs="Times New Roman"/>
          <w:sz w:val="28"/>
          <w:szCs w:val="28"/>
        </w:rPr>
        <w:t>4</w:t>
      </w:r>
      <w:r w:rsidRPr="00E67D15">
        <w:rPr>
          <w:rFonts w:ascii="Times New Roman" w:hAnsi="Times New Roman" w:cs="Times New Roman"/>
          <w:sz w:val="28"/>
          <w:szCs w:val="28"/>
          <w:lang w:val="x-none"/>
        </w:rPr>
        <w:t xml:space="preserve"> учебному году </w:t>
      </w:r>
      <w:r w:rsidRPr="00E67D15">
        <w:rPr>
          <w:rFonts w:ascii="Times New Roman" w:hAnsi="Times New Roman" w:cs="Times New Roman"/>
          <w:i/>
          <w:sz w:val="28"/>
          <w:szCs w:val="28"/>
          <w:lang w:val="x-none"/>
        </w:rPr>
        <w:t>готова (не готова).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E67D15">
        <w:rPr>
          <w:rFonts w:ascii="Times New Roman" w:hAnsi="Times New Roman" w:cs="Times New Roman"/>
          <w:iCs/>
          <w:sz w:val="28"/>
          <w:szCs w:val="28"/>
        </w:rPr>
        <w:t>. Основные замечания и предложения комиссии по результатам приемки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lastRenderedPageBreak/>
        <w:t>1. В ходе проведения проверки готовности выявлены нарушения, влияющие на организацию учебного процесса:</w:t>
      </w:r>
    </w:p>
    <w:p w:rsidR="00E67D15" w:rsidRPr="00E67D15" w:rsidRDefault="00E67D15" w:rsidP="00E8471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E8471A">
        <w:rPr>
          <w:rFonts w:ascii="Times New Roman" w:hAnsi="Times New Roman" w:cs="Times New Roman"/>
          <w:iCs/>
          <w:sz w:val="28"/>
          <w:szCs w:val="28"/>
        </w:rPr>
        <w:t>_________________________________________________</w:t>
      </w:r>
      <w:r w:rsidRPr="00E67D15">
        <w:rPr>
          <w:rFonts w:ascii="Times New Roman" w:hAnsi="Times New Roman" w:cs="Times New Roman"/>
          <w:iCs/>
          <w:sz w:val="28"/>
          <w:szCs w:val="28"/>
        </w:rPr>
        <w:t>.</w:t>
      </w:r>
    </w:p>
    <w:p w:rsidR="00E67D15" w:rsidRPr="00E8471A" w:rsidRDefault="00E67D15" w:rsidP="00E8471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8471A">
        <w:rPr>
          <w:rFonts w:ascii="Times New Roman" w:hAnsi="Times New Roman" w:cs="Times New Roman"/>
          <w:iCs/>
          <w:sz w:val="20"/>
          <w:szCs w:val="20"/>
        </w:rPr>
        <w:t>(отражаются нарушения, выявленные по основным направлениям приемки)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руководителю организации в срок до «___» __________ 20__г. разработать детальный план устранения выявленных недостатков и согласовать его с председателем комиссии;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в период с «___» _________20___г. по «___» _____________ 20__ г. организовать работу по устранению выявленных нарушений;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7D15">
        <w:rPr>
          <w:rFonts w:ascii="Times New Roman" w:hAnsi="Times New Roman" w:cs="Times New Roman"/>
          <w:iCs/>
          <w:sz w:val="28"/>
          <w:szCs w:val="28"/>
        </w:rPr>
        <w:t>в срок до «___» _________ 20_ г. представить в комиссию отчет о принятых мерах по устранению выявленных нарушений для принятия решения.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D15" w:rsidRPr="00E8471A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471A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* </w:t>
      </w:r>
      <w:r w:rsidRPr="00E8471A">
        <w:rPr>
          <w:rFonts w:ascii="Times New Roman" w:hAnsi="Times New Roman" w:cs="Times New Roman"/>
          <w:iCs/>
          <w:sz w:val="20"/>
          <w:szCs w:val="20"/>
        </w:rPr>
        <w:t>в словах, выделенных курсивом, нужное подчеркнуть</w:t>
      </w: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9"/>
        <w:gridCol w:w="2460"/>
        <w:gridCol w:w="3590"/>
      </w:tblGrid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И.Г. Кулешова</w:t>
            </w:r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iCs/>
                <w:sz w:val="28"/>
                <w:szCs w:val="28"/>
              </w:rPr>
              <w:t>Т.В.Винидиктова</w:t>
            </w:r>
            <w:proofErr w:type="spellEnd"/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Журкович</w:t>
            </w:r>
            <w:proofErr w:type="spellEnd"/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Стародворова</w:t>
            </w:r>
            <w:proofErr w:type="spellEnd"/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Т.Г. Семенова</w:t>
            </w:r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15">
              <w:rPr>
                <w:rFonts w:ascii="Times New Roman" w:hAnsi="Times New Roman" w:cs="Times New Roman"/>
                <w:sz w:val="28"/>
                <w:szCs w:val="28"/>
              </w:rPr>
              <w:t>С.М.Барбасова</w:t>
            </w:r>
            <w:proofErr w:type="spellEnd"/>
          </w:p>
        </w:tc>
      </w:tr>
      <w:tr w:rsidR="00E67D15" w:rsidRPr="00E67D15" w:rsidTr="00E67D15">
        <w:tc>
          <w:tcPr>
            <w:tcW w:w="1862" w:type="pct"/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67D15" w:rsidRPr="00E67D15" w:rsidRDefault="00E67D15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2" w:type="pct"/>
          </w:tcPr>
          <w:p w:rsidR="00E67D15" w:rsidRPr="00E67D15" w:rsidRDefault="006061DB" w:rsidP="00E8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А.А.Усов</w:t>
            </w:r>
            <w:proofErr w:type="spellEnd"/>
          </w:p>
        </w:tc>
      </w:tr>
    </w:tbl>
    <w:p w:rsidR="00E67D15" w:rsidRPr="00E67D15" w:rsidRDefault="00E67D15" w:rsidP="00E8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P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5" w:rsidRDefault="00E67D15" w:rsidP="00E6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039"/>
        <w:gridCol w:w="4742"/>
      </w:tblGrid>
      <w:tr w:rsidR="006061DB" w:rsidRPr="006061DB" w:rsidTr="00245064">
        <w:trPr>
          <w:trHeight w:val="1687"/>
          <w:jc w:val="center"/>
        </w:trPr>
        <w:tc>
          <w:tcPr>
            <w:tcW w:w="5039" w:type="dxa"/>
          </w:tcPr>
          <w:p w:rsidR="006061DB" w:rsidRPr="006061DB" w:rsidRDefault="006061DB" w:rsidP="006061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hideMark/>
          </w:tcPr>
          <w:p w:rsidR="006061DB" w:rsidRPr="006061DB" w:rsidRDefault="006061DB" w:rsidP="003C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061DB" w:rsidRPr="006061DB" w:rsidRDefault="006061DB" w:rsidP="00245064">
            <w:pPr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6061DB" w:rsidRDefault="00245064" w:rsidP="0060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061DB"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B48"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16.06.</w:t>
            </w:r>
            <w:r w:rsidR="006061DB" w:rsidRPr="007C5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2023г.</w:t>
            </w:r>
            <w:r w:rsidR="006061DB"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B48">
              <w:rPr>
                <w:rFonts w:ascii="Times New Roman" w:hAnsi="Times New Roman" w:cs="Times New Roman"/>
                <w:sz w:val="28"/>
                <w:szCs w:val="28"/>
              </w:rPr>
              <w:t>151-р</w:t>
            </w:r>
          </w:p>
          <w:p w:rsidR="006061DB" w:rsidRPr="006061DB" w:rsidRDefault="006061DB" w:rsidP="0060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D79" w:rsidRDefault="006061DB" w:rsidP="006061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 xml:space="preserve">Форма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приемки</w:t>
      </w:r>
      <w:r w:rsidRPr="0060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061D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61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061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6061DB">
        <w:rPr>
          <w:rFonts w:ascii="Times New Roman" w:hAnsi="Times New Roman" w:cs="Times New Roman"/>
          <w:sz w:val="28"/>
          <w:szCs w:val="28"/>
        </w:rPr>
        <w:t xml:space="preserve"> район» Смоленской области , </w:t>
      </w:r>
    </w:p>
    <w:p w:rsidR="006061DB" w:rsidRPr="006061DB" w:rsidRDefault="006061DB" w:rsidP="006061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подведомственн</w:t>
      </w:r>
      <w:r w:rsidR="00293185">
        <w:rPr>
          <w:rFonts w:ascii="Times New Roman" w:hAnsi="Times New Roman" w:cs="Times New Roman"/>
          <w:sz w:val="28"/>
          <w:szCs w:val="28"/>
        </w:rPr>
        <w:t>ого</w:t>
      </w:r>
      <w:r w:rsidRPr="006061DB">
        <w:rPr>
          <w:rFonts w:ascii="Times New Roman" w:hAnsi="Times New Roman" w:cs="Times New Roman"/>
          <w:sz w:val="28"/>
          <w:szCs w:val="28"/>
        </w:rPr>
        <w:t xml:space="preserve"> Отделу по культуре и спорту,</w:t>
      </w:r>
    </w:p>
    <w:p w:rsidR="006061DB" w:rsidRPr="006061DB" w:rsidRDefault="006061DB" w:rsidP="0029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к 202</w:t>
      </w:r>
      <w:r w:rsidR="00293185">
        <w:rPr>
          <w:rFonts w:ascii="Times New Roman" w:hAnsi="Times New Roman" w:cs="Times New Roman"/>
          <w:sz w:val="28"/>
          <w:szCs w:val="28"/>
        </w:rPr>
        <w:t>3</w:t>
      </w:r>
      <w:r w:rsidRPr="006061DB">
        <w:rPr>
          <w:rFonts w:ascii="Times New Roman" w:hAnsi="Times New Roman" w:cs="Times New Roman"/>
          <w:sz w:val="28"/>
          <w:szCs w:val="28"/>
        </w:rPr>
        <w:t>-202</w:t>
      </w:r>
      <w:r w:rsidR="00293185">
        <w:rPr>
          <w:rFonts w:ascii="Times New Roman" w:hAnsi="Times New Roman" w:cs="Times New Roman"/>
          <w:sz w:val="28"/>
          <w:szCs w:val="28"/>
        </w:rPr>
        <w:t>4</w:t>
      </w:r>
      <w:r w:rsidRPr="006061DB">
        <w:rPr>
          <w:rFonts w:ascii="Times New Roman" w:hAnsi="Times New Roman" w:cs="Times New Roman"/>
          <w:sz w:val="28"/>
          <w:szCs w:val="28"/>
        </w:rPr>
        <w:t xml:space="preserve"> учебному году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541" w:type="dxa"/>
        <w:tblInd w:w="5098" w:type="dxa"/>
        <w:tblLook w:val="04A0" w:firstRow="1" w:lastRow="0" w:firstColumn="1" w:lastColumn="0" w:noHBand="0" w:noVBand="1"/>
      </w:tblPr>
      <w:tblGrid>
        <w:gridCol w:w="4541"/>
      </w:tblGrid>
      <w:tr w:rsidR="006061DB" w:rsidRPr="006061DB" w:rsidTr="00245064">
        <w:tc>
          <w:tcPr>
            <w:tcW w:w="4541" w:type="dxa"/>
            <w:shd w:val="clear" w:color="auto" w:fill="auto"/>
          </w:tcPr>
          <w:p w:rsidR="006061DB" w:rsidRPr="006061DB" w:rsidRDefault="006061DB" w:rsidP="00F9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от _____________202</w:t>
            </w:r>
            <w:r w:rsidR="0029318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г.  № ____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1DB" w:rsidRPr="006061DB" w:rsidRDefault="006061DB" w:rsidP="002931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1DB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293185" w:rsidRDefault="00293185" w:rsidP="0029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3185">
        <w:rPr>
          <w:rFonts w:ascii="Times New Roman" w:hAnsi="Times New Roman" w:cs="Times New Roman"/>
          <w:sz w:val="28"/>
          <w:szCs w:val="28"/>
        </w:rPr>
        <w:t>приемки  образовательного</w:t>
      </w:r>
      <w:proofErr w:type="gramEnd"/>
      <w:r w:rsidRPr="00293185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«</w:t>
      </w:r>
      <w:proofErr w:type="spellStart"/>
      <w:r w:rsidRPr="002931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93185">
        <w:rPr>
          <w:rFonts w:ascii="Times New Roman" w:hAnsi="Times New Roman" w:cs="Times New Roman"/>
          <w:sz w:val="28"/>
          <w:szCs w:val="28"/>
        </w:rPr>
        <w:t xml:space="preserve"> район» Смоленской области ,</w:t>
      </w:r>
    </w:p>
    <w:p w:rsidR="00293185" w:rsidRPr="00293185" w:rsidRDefault="00293185" w:rsidP="0029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85">
        <w:rPr>
          <w:rFonts w:ascii="Times New Roman" w:hAnsi="Times New Roman" w:cs="Times New Roman"/>
          <w:sz w:val="28"/>
          <w:szCs w:val="28"/>
        </w:rPr>
        <w:t xml:space="preserve"> подведомственного Отделу по культуре и спорту,</w:t>
      </w:r>
    </w:p>
    <w:p w:rsidR="006061DB" w:rsidRPr="006061DB" w:rsidRDefault="006061DB" w:rsidP="0029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к началу 202</w:t>
      </w:r>
      <w:r w:rsidR="00293185">
        <w:rPr>
          <w:rFonts w:ascii="Times New Roman" w:hAnsi="Times New Roman" w:cs="Times New Roman"/>
          <w:sz w:val="28"/>
          <w:szCs w:val="28"/>
        </w:rPr>
        <w:t>3</w:t>
      </w:r>
      <w:r w:rsidRPr="006061DB">
        <w:rPr>
          <w:rFonts w:ascii="Times New Roman" w:hAnsi="Times New Roman" w:cs="Times New Roman"/>
          <w:sz w:val="28"/>
          <w:szCs w:val="28"/>
        </w:rPr>
        <w:t>-202</w:t>
      </w:r>
      <w:r w:rsidR="00293185">
        <w:rPr>
          <w:rFonts w:ascii="Times New Roman" w:hAnsi="Times New Roman" w:cs="Times New Roman"/>
          <w:sz w:val="28"/>
          <w:szCs w:val="28"/>
        </w:rPr>
        <w:t>4</w:t>
      </w:r>
      <w:r w:rsidRPr="006061DB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061DB" w:rsidRPr="006061DB" w:rsidRDefault="006061DB" w:rsidP="0029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составлен «____» _________202</w:t>
      </w:r>
      <w:r w:rsidR="00293185">
        <w:rPr>
          <w:rFonts w:ascii="Times New Roman" w:hAnsi="Times New Roman" w:cs="Times New Roman"/>
          <w:sz w:val="28"/>
          <w:szCs w:val="28"/>
        </w:rPr>
        <w:t>3</w:t>
      </w:r>
      <w:r w:rsidRPr="006061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DB" w:rsidRPr="006061DB" w:rsidRDefault="006061DB" w:rsidP="0029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1DB" w:rsidRPr="00293185" w:rsidRDefault="006061DB" w:rsidP="00293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293185">
        <w:rPr>
          <w:rFonts w:ascii="Times New Roman" w:hAnsi="Times New Roman" w:cs="Times New Roman"/>
          <w:sz w:val="20"/>
          <w:szCs w:val="20"/>
          <w:lang w:val="x-none"/>
        </w:rPr>
        <w:t>(полное наименование организации, год постройки)</w:t>
      </w:r>
    </w:p>
    <w:p w:rsidR="006061DB" w:rsidRPr="006061DB" w:rsidRDefault="006061DB" w:rsidP="0029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061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1DB" w:rsidRPr="00293185" w:rsidRDefault="006061DB" w:rsidP="00293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293185">
        <w:rPr>
          <w:rFonts w:ascii="Times New Roman" w:hAnsi="Times New Roman" w:cs="Times New Roman"/>
          <w:sz w:val="20"/>
          <w:szCs w:val="20"/>
          <w:lang w:val="x-none"/>
        </w:rPr>
        <w:t>(учредитель  организации)</w:t>
      </w:r>
    </w:p>
    <w:p w:rsidR="006061DB" w:rsidRPr="006061DB" w:rsidRDefault="006061DB" w:rsidP="0029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1DB" w:rsidRPr="00293185" w:rsidRDefault="006061DB" w:rsidP="00293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3185">
        <w:rPr>
          <w:rFonts w:ascii="Times New Roman" w:hAnsi="Times New Roman" w:cs="Times New Roman"/>
          <w:sz w:val="20"/>
          <w:szCs w:val="20"/>
        </w:rPr>
        <w:t>(юридический адрес, физический адрес организации)</w:t>
      </w:r>
    </w:p>
    <w:p w:rsidR="006061DB" w:rsidRPr="00293185" w:rsidRDefault="00293185" w:rsidP="002931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061DB" w:rsidRPr="006061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061DB" w:rsidRPr="006061DB">
        <w:rPr>
          <w:rFonts w:ascii="Times New Roman" w:hAnsi="Times New Roman" w:cs="Times New Roman"/>
          <w:sz w:val="28"/>
          <w:szCs w:val="28"/>
        </w:rPr>
        <w:t xml:space="preserve">   </w:t>
      </w:r>
      <w:r w:rsidR="006061DB" w:rsidRPr="002931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061DB" w:rsidRPr="00293185">
        <w:rPr>
          <w:rFonts w:ascii="Times New Roman" w:hAnsi="Times New Roman" w:cs="Times New Roman"/>
          <w:sz w:val="20"/>
          <w:szCs w:val="20"/>
        </w:rPr>
        <w:t>фамилия, имя, отчество руководителя организации, № телефона)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6061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6061D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«_</w:t>
      </w:r>
      <w:r w:rsidR="0029318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9318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293185">
        <w:rPr>
          <w:rFonts w:ascii="Times New Roman" w:hAnsi="Times New Roman" w:cs="Times New Roman"/>
          <w:sz w:val="28"/>
          <w:szCs w:val="28"/>
        </w:rPr>
        <w:t>____________</w:t>
      </w:r>
      <w:r w:rsidRPr="006061DB">
        <w:rPr>
          <w:rFonts w:ascii="Times New Roman" w:hAnsi="Times New Roman" w:cs="Times New Roman"/>
          <w:sz w:val="28"/>
          <w:szCs w:val="28"/>
        </w:rPr>
        <w:t>» 202</w:t>
      </w:r>
      <w:r w:rsidR="00293185">
        <w:rPr>
          <w:rFonts w:ascii="Times New Roman" w:hAnsi="Times New Roman" w:cs="Times New Roman"/>
          <w:sz w:val="28"/>
          <w:szCs w:val="28"/>
        </w:rPr>
        <w:t>3</w:t>
      </w:r>
      <w:r w:rsidRPr="006061DB">
        <w:rPr>
          <w:rFonts w:ascii="Times New Roman" w:hAnsi="Times New Roman" w:cs="Times New Roman"/>
          <w:sz w:val="28"/>
          <w:szCs w:val="28"/>
        </w:rPr>
        <w:t xml:space="preserve"> г. № ___ в период с </w:t>
      </w:r>
      <w:r w:rsidR="00293185">
        <w:rPr>
          <w:rFonts w:ascii="Times New Roman" w:hAnsi="Times New Roman" w:cs="Times New Roman"/>
          <w:sz w:val="28"/>
          <w:szCs w:val="28"/>
        </w:rPr>
        <w:t>24 июля по 26 июля 2023 г.</w:t>
      </w:r>
      <w:r w:rsidRPr="006061DB"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771"/>
        <w:gridCol w:w="937"/>
        <w:gridCol w:w="5648"/>
      </w:tblGrid>
      <w:tr w:rsidR="006061DB" w:rsidRPr="006061DB" w:rsidTr="00293185">
        <w:trPr>
          <w:trHeight w:val="752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Галина Аркадьевна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B" w:rsidRPr="006061DB" w:rsidTr="00293185">
        <w:trPr>
          <w:trHeight w:val="991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Кулешова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  <w:hideMark/>
          </w:tcPr>
          <w:p w:rsid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71400A" w:rsidRPr="006061DB" w:rsidRDefault="0071400A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B" w:rsidRPr="006061DB" w:rsidTr="00293185">
        <w:trPr>
          <w:trHeight w:val="729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Винидиктова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менеджер-инженер Отдела по образованию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6061DB" w:rsidRPr="006061DB" w:rsidTr="00293185">
        <w:trPr>
          <w:trHeight w:val="247"/>
        </w:trPr>
        <w:tc>
          <w:tcPr>
            <w:tcW w:w="9356" w:type="dxa"/>
            <w:gridSpan w:val="3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B" w:rsidRPr="006061DB" w:rsidTr="00293185">
        <w:trPr>
          <w:trHeight w:val="991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Журкович</w:t>
            </w:r>
            <w:proofErr w:type="spellEnd"/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937" w:type="dxa"/>
            <w:hideMark/>
          </w:tcPr>
          <w:p w:rsidR="006061DB" w:rsidRPr="006061DB" w:rsidRDefault="00293185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сектора по делам ГО и ЧС</w:t>
            </w:r>
            <w:r w:rsidRPr="006061D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район» Смоленской области</w:t>
            </w:r>
          </w:p>
        </w:tc>
      </w:tr>
      <w:tr w:rsidR="006061DB" w:rsidRPr="006061DB" w:rsidTr="00293185">
        <w:trPr>
          <w:trHeight w:val="81"/>
        </w:trPr>
        <w:tc>
          <w:tcPr>
            <w:tcW w:w="2771" w:type="dxa"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B" w:rsidRPr="006061DB" w:rsidTr="00293185">
        <w:trPr>
          <w:trHeight w:val="991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6061DB" w:rsidRPr="006061DB" w:rsidTr="00293185">
        <w:trPr>
          <w:trHeight w:val="991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Стародворова</w:t>
            </w:r>
            <w:proofErr w:type="spellEnd"/>
          </w:p>
          <w:p w:rsidR="006061DB" w:rsidRPr="006061DB" w:rsidRDefault="006061DB" w:rsidP="003C2A8D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3C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3C2A8D" w:rsidRPr="006061DB" w:rsidRDefault="003C2A8D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B" w:rsidRPr="006061DB" w:rsidTr="00293185">
        <w:trPr>
          <w:trHeight w:val="148"/>
        </w:trPr>
        <w:tc>
          <w:tcPr>
            <w:tcW w:w="2771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Барбасова</w:t>
            </w:r>
            <w:proofErr w:type="spellEnd"/>
          </w:p>
          <w:p w:rsidR="006061DB" w:rsidRPr="006061DB" w:rsidRDefault="006061DB" w:rsidP="003C2A8D">
            <w:pPr>
              <w:spacing w:after="0" w:line="240" w:lineRule="auto"/>
              <w:ind w:right="-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3C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</w:tcPr>
          <w:p w:rsidR="006061DB" w:rsidRDefault="006061DB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Пункта полиции по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93185" w:rsidRPr="006061DB" w:rsidRDefault="00293185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B" w:rsidRPr="006061DB" w:rsidTr="00293185">
        <w:trPr>
          <w:trHeight w:val="991"/>
        </w:trPr>
        <w:tc>
          <w:tcPr>
            <w:tcW w:w="2771" w:type="dxa"/>
            <w:hideMark/>
          </w:tcPr>
          <w:p w:rsidR="003C2A8D" w:rsidRDefault="00293185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6061DB" w:rsidRPr="006061DB" w:rsidRDefault="00293185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937" w:type="dxa"/>
            <w:hideMark/>
          </w:tcPr>
          <w:p w:rsidR="006061DB" w:rsidRPr="006061DB" w:rsidRDefault="006061DB" w:rsidP="0029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8" w:type="dxa"/>
            <w:hideMark/>
          </w:tcPr>
          <w:p w:rsidR="006061DB" w:rsidRPr="006061DB" w:rsidRDefault="00293185" w:rsidP="0029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6061DB" w:rsidRPr="00606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ПЦО </w:t>
            </w:r>
            <w:proofErr w:type="spellStart"/>
            <w:r w:rsidR="006061DB" w:rsidRPr="006061DB"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Рославльского</w:t>
            </w:r>
            <w:proofErr w:type="spellEnd"/>
            <w:r w:rsidR="006061DB" w:rsidRPr="00606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ОВО филиала ФГКУ УВО ВНГ России по Смоленской области (по согласованию)</w:t>
            </w:r>
          </w:p>
        </w:tc>
      </w:tr>
    </w:tbl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  <w:lang w:val="x-none"/>
        </w:rPr>
        <w:br/>
        <w:t xml:space="preserve">проведена проверка готовности </w:t>
      </w:r>
      <w:r w:rsidRPr="006061DB"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  <w:r w:rsidR="002931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61DB" w:rsidRPr="00582450" w:rsidRDefault="006061DB" w:rsidP="005824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582450">
        <w:rPr>
          <w:rFonts w:ascii="Times New Roman" w:hAnsi="Times New Roman" w:cs="Times New Roman"/>
          <w:sz w:val="20"/>
          <w:szCs w:val="20"/>
          <w:lang w:val="x-none"/>
        </w:rPr>
        <w:t>(краткое наименование организации)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061DB">
        <w:rPr>
          <w:rFonts w:ascii="Times New Roman" w:hAnsi="Times New Roman" w:cs="Times New Roman"/>
          <w:sz w:val="28"/>
          <w:szCs w:val="28"/>
          <w:lang w:val="x-none"/>
        </w:rPr>
        <w:t>(далее – организация).</w:t>
      </w:r>
    </w:p>
    <w:p w:rsidR="006061DB" w:rsidRPr="006061DB" w:rsidRDefault="006061DB" w:rsidP="006061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Основные результаты приемки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1DB">
        <w:rPr>
          <w:rFonts w:ascii="Times New Roman" w:hAnsi="Times New Roman" w:cs="Times New Roman"/>
          <w:bCs/>
          <w:sz w:val="28"/>
          <w:szCs w:val="28"/>
        </w:rPr>
        <w:t>В ходе проверки готовности установлено:</w:t>
      </w:r>
    </w:p>
    <w:tbl>
      <w:tblPr>
        <w:tblpPr w:leftFromText="180" w:rightFromText="180" w:vertAnchor="text" w:horzAnchor="margin" w:tblpX="-292" w:tblpY="138"/>
        <w:tblW w:w="99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28"/>
        <w:gridCol w:w="3351"/>
        <w:gridCol w:w="2843"/>
        <w:gridCol w:w="43"/>
      </w:tblGrid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Требования к исполнению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на момент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проверки, проблемы, рекомендации</w:t>
            </w:r>
          </w:p>
        </w:tc>
      </w:tr>
      <w:tr w:rsidR="00582450" w:rsidRPr="006061DB" w:rsidTr="00A57589">
        <w:trPr>
          <w:trHeight w:val="2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A57589" w:rsidRDefault="00582450" w:rsidP="00A57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5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A57589" w:rsidRDefault="00582450" w:rsidP="00A57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5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A57589" w:rsidRDefault="00582450" w:rsidP="00A57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58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A57589" w:rsidRDefault="00582450" w:rsidP="00A57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58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Характеристика образовательной организации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учредительных документов юридического лица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лицензии на право ведения образовательной деятельности, 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1) номер лицензии, кем и когда выдана, на какой срок, 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программ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имеются (перечислить);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отсутствуют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образовательной организации на 202</w:t>
            </w:r>
            <w:r w:rsidR="00A5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имеется/не имеется;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реквизиты приказа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(территорий) образовательной организации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всего (единиц);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проектная допустимая численность обучающихся (человек);</w:t>
            </w:r>
          </w:p>
          <w:p w:rsidR="00582450" w:rsidRPr="006061DB" w:rsidRDefault="00582450" w:rsidP="00A575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количество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на момент проверки (человек)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образовательной организации кадрами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 администрация;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 преподаватели;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- иные работники;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кабинетов для осуществления образовательной деятельности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Для индивидуальных занятий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Для групповых занятий 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Состояние (удовлетворительное, неудовлетворительное)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Соответствует/ не соответствует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Пожарная безопасность образовательной организации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 (далее - ГУ МЧС России по Смоленской области)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Имеются/ не имеются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по пожарной безопасности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A57589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 </w:t>
            </w:r>
            <w:hyperlink r:id="rId8" w:anchor="6540IN" w:history="1">
              <w:r w:rsidRPr="00A575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правилам пожарной </w:t>
              </w:r>
              <w:r w:rsidRPr="00A575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lastRenderedPageBreak/>
                <w:t>безопасности</w:t>
              </w:r>
            </w:hyperlink>
            <w:r w:rsidRPr="00A57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(далее - </w:t>
            </w:r>
            <w:hyperlink r:id="rId9" w:anchor="6540IN" w:history="1">
              <w:r w:rsidRPr="00A575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ППБ</w:t>
              </w:r>
            </w:hyperlink>
            <w:r w:rsidRPr="00A57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обучение руководителя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пожарному минимуму (наличие документа, 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57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инструктажи сотрудников </w:t>
            </w:r>
            <w:hyperlink r:id="rId10" w:anchor="6540IN" w:history="1">
              <w:r w:rsidRPr="00A575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ППБ</w:t>
              </w:r>
            </w:hyperlink>
            <w:r w:rsidRPr="00A57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первичными средствами пожаротушения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Обеспечена/не обеспечена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Состояние автоматической пожарной сигнализации (далее -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 и исправность АПС, системы оповещения;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договор на обслуживание (указать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программно-аппаратного комплекса;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3) договор на обслуживание (указать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4) наличие иных систем пожарной автоматики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Состояние путей эвакуации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эвакуационных выходов;</w:t>
            </w:r>
          </w:p>
          <w:p w:rsidR="00582450" w:rsidRPr="006061DB" w:rsidRDefault="00582450" w:rsidP="00A575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Санитарно-гигиенические и медицинские мероприятия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предписаний органов Федеральной службы по надзору в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защиты прав потребителей и благополучия человека по Смоленской области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/не имеются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на оказание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эпидемиологических услуг (дератизация, дезинфекция)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Имеется /не имеется (реквизиты договора, №, дата, организация, оказывающая услуги)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бесконтактных термометров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дозаторов с антисептическим средством для обработки рук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бактерицидных облучателей воздуха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рециркулярного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Антитеррористическая защищенность образовательной организации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образовательной организации разработан, согласован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пропускного и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внутриобъектового режимов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наличие/отсутствие, указать реквизиты документа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Организация физической охраны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Предусмотрена/ не предусмотрена в штатном расписании (вахтер, сторож)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кнопки тревожной сигнализации (далее - КТС)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 и исправность;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договор на обслуживание (указать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3) КТС отсутствует (причина, принимаемые меры);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4) КТС не обслуживается (причина, принимаемые меры)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 и исправность;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договор на обслуживание (указать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3) отсутствует (причина, принимаемые меры);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4) не обслуживается (причина, принимаемые меры)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Система охранной сигнализации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 и исправность;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договор на обслуживание (указать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3) отсутствует (причина, принимаемые меры);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4) не обслуживается (причина, принимаемые меры)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(установка по периметру, внутри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образовательной организации);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количество камер (в том числе внутри здания образовательной организации, по периметру);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3) вывод изображения;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4) договор на обслуживание (указать реквизиты)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отсутствует (причина, принимаемые меры)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Ограждение образовательной организации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 ограждения;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состояние ограждения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Оснащение объектов (территорий) системой наружного освещения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наличие;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исправность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Охрана труда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специалистов, обученных по 40-часовой программе по охране труда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обучение руководителя/заместителя руководителя (наличие документа, указать реквизиты);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указать реквизиты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 журналов по проведению инструктажей по охране труда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1) количество рабочих мест, всего;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2) количество аттестованных рабочих мест;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3) количество неаттестованных рабочих мест,</w:t>
            </w:r>
          </w:p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4) планируемые сроки аттестации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Ремонтные работы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текущего ремонта 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50" w:rsidRPr="006061DB" w:rsidTr="00A57589">
        <w:trPr>
          <w:gridAfter w:val="1"/>
          <w:wAfter w:w="43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Доступная среда</w:t>
            </w:r>
          </w:p>
        </w:tc>
      </w:tr>
      <w:tr w:rsidR="00582450" w:rsidRPr="006061DB" w:rsidTr="00A5758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зданий и объектов организации техническими средствами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передвижения обучающихся с ограниченными возможностями здоровья и других маломобильных групп населения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оборудованы</w:t>
            </w:r>
            <w:r w:rsidRPr="006061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/не оборудованы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450" w:rsidRPr="006061DB" w:rsidRDefault="00582450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DB" w:rsidRPr="006061DB" w:rsidRDefault="006061DB" w:rsidP="00A57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1DB" w:rsidRPr="006061DB" w:rsidRDefault="006061DB" w:rsidP="006061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Заключение комиссии по результатам проверки готовности</w:t>
      </w:r>
    </w:p>
    <w:p w:rsidR="006061DB" w:rsidRPr="006061DB" w:rsidRDefault="006061DB" w:rsidP="00A5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575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061DB" w:rsidRPr="00A57589" w:rsidRDefault="006061DB" w:rsidP="00A575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A57589">
        <w:rPr>
          <w:rFonts w:ascii="Times New Roman" w:hAnsi="Times New Roman" w:cs="Times New Roman"/>
          <w:sz w:val="20"/>
          <w:szCs w:val="20"/>
          <w:lang w:val="x-none"/>
        </w:rPr>
        <w:t>(полное наименование организации)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6061DB">
        <w:rPr>
          <w:rFonts w:ascii="Times New Roman" w:hAnsi="Times New Roman" w:cs="Times New Roman"/>
          <w:sz w:val="28"/>
          <w:szCs w:val="28"/>
          <w:lang w:val="x-none"/>
        </w:rPr>
        <w:t>к 202</w:t>
      </w:r>
      <w:r w:rsidR="00A57589">
        <w:rPr>
          <w:rFonts w:ascii="Times New Roman" w:hAnsi="Times New Roman" w:cs="Times New Roman"/>
          <w:sz w:val="28"/>
          <w:szCs w:val="28"/>
        </w:rPr>
        <w:t>3</w:t>
      </w:r>
      <w:r w:rsidRPr="006061DB">
        <w:rPr>
          <w:rFonts w:ascii="Times New Roman" w:hAnsi="Times New Roman" w:cs="Times New Roman"/>
          <w:sz w:val="28"/>
          <w:szCs w:val="28"/>
          <w:lang w:val="x-none"/>
        </w:rPr>
        <w:t>/202</w:t>
      </w:r>
      <w:r w:rsidR="00A57589">
        <w:rPr>
          <w:rFonts w:ascii="Times New Roman" w:hAnsi="Times New Roman" w:cs="Times New Roman"/>
          <w:sz w:val="28"/>
          <w:szCs w:val="28"/>
        </w:rPr>
        <w:t>4</w:t>
      </w:r>
      <w:r w:rsidRPr="006061DB">
        <w:rPr>
          <w:rFonts w:ascii="Times New Roman" w:hAnsi="Times New Roman" w:cs="Times New Roman"/>
          <w:sz w:val="28"/>
          <w:szCs w:val="28"/>
          <w:lang w:val="x-none"/>
        </w:rPr>
        <w:t xml:space="preserve"> учебному году </w:t>
      </w:r>
      <w:r w:rsidRPr="006061DB">
        <w:rPr>
          <w:rFonts w:ascii="Times New Roman" w:hAnsi="Times New Roman" w:cs="Times New Roman"/>
          <w:i/>
          <w:sz w:val="28"/>
          <w:szCs w:val="28"/>
          <w:lang w:val="x-none"/>
        </w:rPr>
        <w:t>готова (не готова).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t>Основные замечания и предложения комиссии по результатам приемки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t>1. В ходе проведения проверки готовности выявлены нарушения, влияющие на организацию учебного процесса:</w:t>
      </w:r>
    </w:p>
    <w:p w:rsidR="006061DB" w:rsidRPr="006061DB" w:rsidRDefault="006061DB" w:rsidP="00A575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____________________________________________________________________________________________________________________________________.</w:t>
      </w:r>
    </w:p>
    <w:p w:rsidR="006061DB" w:rsidRPr="00A57589" w:rsidRDefault="006061DB" w:rsidP="00A5758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57589">
        <w:rPr>
          <w:rFonts w:ascii="Times New Roman" w:hAnsi="Times New Roman" w:cs="Times New Roman"/>
          <w:iCs/>
          <w:sz w:val="20"/>
          <w:szCs w:val="20"/>
        </w:rPr>
        <w:t>(отражаются нарушения, выявленные по основным направлениям приемки)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t>руководителю организации в срок до «___» __________ 20__г. разработать детальный план устранения выявленных недостатков и согласовать его с председателем комиссии;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t>в период с «___» _________20___г. по «___» _____________ 20__ г. организовать работу по устранению выявленных нарушений;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61DB">
        <w:rPr>
          <w:rFonts w:ascii="Times New Roman" w:hAnsi="Times New Roman" w:cs="Times New Roman"/>
          <w:iCs/>
          <w:sz w:val="28"/>
          <w:szCs w:val="28"/>
        </w:rPr>
        <w:t>в срок до «___» _________ 20_ г. представить в комиссию отчет о принятых мерах по устранению выявленных нарушений для принятия решения.</w:t>
      </w: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5"/>
        <w:gridCol w:w="2425"/>
        <w:gridCol w:w="2919"/>
      </w:tblGrid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</w:p>
        </w:tc>
      </w:tr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И.Г. Кулешова</w:t>
            </w:r>
          </w:p>
        </w:tc>
      </w:tr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 В. </w:t>
            </w:r>
            <w:proofErr w:type="spellStart"/>
            <w:r w:rsidRPr="006061DB">
              <w:rPr>
                <w:rFonts w:ascii="Times New Roman" w:hAnsi="Times New Roman" w:cs="Times New Roman"/>
                <w:iCs/>
                <w:sz w:val="28"/>
                <w:szCs w:val="28"/>
              </w:rPr>
              <w:t>Винидиктова</w:t>
            </w:r>
            <w:proofErr w:type="spellEnd"/>
          </w:p>
        </w:tc>
      </w:tr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Журкович</w:t>
            </w:r>
            <w:proofErr w:type="spellEnd"/>
          </w:p>
        </w:tc>
      </w:tr>
      <w:tr w:rsidR="006061DB" w:rsidRPr="006061DB" w:rsidTr="00A57589">
        <w:trPr>
          <w:trHeight w:val="117"/>
        </w:trPr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Стародворова</w:t>
            </w:r>
            <w:proofErr w:type="spellEnd"/>
          </w:p>
        </w:tc>
      </w:tr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A575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7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</w:tr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 w:rsidR="00BB7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1DB">
              <w:rPr>
                <w:rFonts w:ascii="Times New Roman" w:hAnsi="Times New Roman" w:cs="Times New Roman"/>
                <w:sz w:val="28"/>
                <w:szCs w:val="28"/>
              </w:rPr>
              <w:t>Барбасова</w:t>
            </w:r>
            <w:proofErr w:type="spellEnd"/>
          </w:p>
        </w:tc>
      </w:tr>
      <w:tr w:rsidR="006061DB" w:rsidRPr="006061DB" w:rsidTr="00A57589">
        <w:tc>
          <w:tcPr>
            <w:tcW w:w="222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58" w:type="pct"/>
          </w:tcPr>
          <w:p w:rsidR="006061DB" w:rsidRPr="006061DB" w:rsidRDefault="006061DB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4" w:type="pct"/>
          </w:tcPr>
          <w:p w:rsidR="006061DB" w:rsidRPr="006061DB" w:rsidRDefault="00A57589" w:rsidP="00A5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BB7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</w:tc>
      </w:tr>
    </w:tbl>
    <w:p w:rsidR="006061DB" w:rsidRPr="006061DB" w:rsidRDefault="006061DB" w:rsidP="006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1DB" w:rsidRPr="006061DB" w:rsidSect="0031224E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7C" w:rsidRDefault="008F2E7C" w:rsidP="00EF0B37">
      <w:pPr>
        <w:spacing w:after="0" w:line="240" w:lineRule="auto"/>
      </w:pPr>
      <w:r>
        <w:separator/>
      </w:r>
    </w:p>
  </w:endnote>
  <w:endnote w:type="continuationSeparator" w:id="0">
    <w:p w:rsidR="008F2E7C" w:rsidRDefault="008F2E7C" w:rsidP="00EF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7C" w:rsidRDefault="008F2E7C" w:rsidP="00EF0B37">
      <w:pPr>
        <w:spacing w:after="0" w:line="240" w:lineRule="auto"/>
      </w:pPr>
      <w:r>
        <w:separator/>
      </w:r>
    </w:p>
  </w:footnote>
  <w:footnote w:type="continuationSeparator" w:id="0">
    <w:p w:rsidR="008F2E7C" w:rsidRDefault="008F2E7C" w:rsidP="00EF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349852"/>
      <w:docPartObj>
        <w:docPartGallery w:val="Page Numbers (Top of Page)"/>
        <w:docPartUnique/>
      </w:docPartObj>
    </w:sdtPr>
    <w:sdtContent>
      <w:p w:rsidR="007C5B48" w:rsidRDefault="007C5B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5B48" w:rsidRDefault="007C5B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836"/>
    <w:multiLevelType w:val="hybridMultilevel"/>
    <w:tmpl w:val="BA200918"/>
    <w:lvl w:ilvl="0" w:tplc="EE54C0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8D6"/>
    <w:multiLevelType w:val="hybridMultilevel"/>
    <w:tmpl w:val="39003F8A"/>
    <w:lvl w:ilvl="0" w:tplc="82B0FD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733EF1"/>
    <w:multiLevelType w:val="hybridMultilevel"/>
    <w:tmpl w:val="5DA4B7F2"/>
    <w:lvl w:ilvl="0" w:tplc="0CA67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2FC"/>
    <w:multiLevelType w:val="hybridMultilevel"/>
    <w:tmpl w:val="5BAAD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FE"/>
    <w:rsid w:val="000136D5"/>
    <w:rsid w:val="00050643"/>
    <w:rsid w:val="00180F76"/>
    <w:rsid w:val="00245064"/>
    <w:rsid w:val="00293185"/>
    <w:rsid w:val="0031224E"/>
    <w:rsid w:val="00397D79"/>
    <w:rsid w:val="003A29C7"/>
    <w:rsid w:val="003C2A8D"/>
    <w:rsid w:val="003F7C0A"/>
    <w:rsid w:val="004021C7"/>
    <w:rsid w:val="00492F04"/>
    <w:rsid w:val="004C6F11"/>
    <w:rsid w:val="00547692"/>
    <w:rsid w:val="00570240"/>
    <w:rsid w:val="00581DB0"/>
    <w:rsid w:val="00582450"/>
    <w:rsid w:val="00593769"/>
    <w:rsid w:val="005A3A88"/>
    <w:rsid w:val="005C7D91"/>
    <w:rsid w:val="006061DB"/>
    <w:rsid w:val="00643171"/>
    <w:rsid w:val="00662BD2"/>
    <w:rsid w:val="006953AF"/>
    <w:rsid w:val="006A4E1D"/>
    <w:rsid w:val="0071400A"/>
    <w:rsid w:val="00790456"/>
    <w:rsid w:val="007C5B48"/>
    <w:rsid w:val="00807313"/>
    <w:rsid w:val="00894FFE"/>
    <w:rsid w:val="00896B66"/>
    <w:rsid w:val="008C6971"/>
    <w:rsid w:val="008F216C"/>
    <w:rsid w:val="008F2E7C"/>
    <w:rsid w:val="0093224C"/>
    <w:rsid w:val="00984606"/>
    <w:rsid w:val="00A57589"/>
    <w:rsid w:val="00AC00D8"/>
    <w:rsid w:val="00AD6288"/>
    <w:rsid w:val="00AF1775"/>
    <w:rsid w:val="00B84BF3"/>
    <w:rsid w:val="00BB7CC9"/>
    <w:rsid w:val="00CD3CDD"/>
    <w:rsid w:val="00CF3191"/>
    <w:rsid w:val="00D45593"/>
    <w:rsid w:val="00D51E7B"/>
    <w:rsid w:val="00DA742B"/>
    <w:rsid w:val="00DF552D"/>
    <w:rsid w:val="00E14FA0"/>
    <w:rsid w:val="00E4074D"/>
    <w:rsid w:val="00E67D15"/>
    <w:rsid w:val="00E8471A"/>
    <w:rsid w:val="00E97E47"/>
    <w:rsid w:val="00EF0B37"/>
    <w:rsid w:val="00F708FC"/>
    <w:rsid w:val="00F776ED"/>
    <w:rsid w:val="00F92B2D"/>
    <w:rsid w:val="00FC6F56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F3D3"/>
  <w15:chartTrackingRefBased/>
  <w15:docId w15:val="{DEAB6B65-83F2-4009-9FE2-37115795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61D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061D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B37"/>
  </w:style>
  <w:style w:type="paragraph" w:styleId="aa">
    <w:name w:val="footer"/>
    <w:basedOn w:val="a"/>
    <w:link w:val="ab"/>
    <w:uiPriority w:val="99"/>
    <w:unhideWhenUsed/>
    <w:rsid w:val="00EF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48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6275</Words>
  <Characters>35770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2023-06-13T13:11:00Z</cp:lastPrinted>
  <dcterms:created xsi:type="dcterms:W3CDTF">2023-06-20T06:35:00Z</dcterms:created>
  <dcterms:modified xsi:type="dcterms:W3CDTF">2023-06-20T06:35:00Z</dcterms:modified>
</cp:coreProperties>
</file>