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FA479D">
        <w:rPr>
          <w:sz w:val="28"/>
          <w:szCs w:val="28"/>
          <w:u w:val="single"/>
        </w:rPr>
        <w:t>04.04.2025г.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FA479D">
        <w:rPr>
          <w:sz w:val="28"/>
          <w:szCs w:val="28"/>
        </w:rPr>
        <w:t xml:space="preserve"> 148-р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tbl>
      <w:tblPr>
        <w:tblW w:w="9075" w:type="dxa"/>
        <w:tblLook w:val="01E0" w:firstRow="1" w:lastRow="1" w:firstColumn="1" w:lastColumn="1" w:noHBand="0" w:noVBand="0"/>
      </w:tblPr>
      <w:tblGrid>
        <w:gridCol w:w="4820"/>
        <w:gridCol w:w="4255"/>
      </w:tblGrid>
      <w:tr w:rsidR="00406C34" w:rsidTr="00FE5801">
        <w:tc>
          <w:tcPr>
            <w:tcW w:w="4820" w:type="dxa"/>
            <w:hideMark/>
          </w:tcPr>
          <w:p w:rsidR="00406C34" w:rsidRDefault="00406C34" w:rsidP="00406C34">
            <w:pPr>
              <w:ind w:left="-105" w:right="31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состава рабочей группы по разработке плана- графика проведения работ по адаптации рабочих мест в военных комиссариатах в целях трудоустройства военнослужащих- инвалидов из числа участников СВО                     в муниципальном образовании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</w:t>
            </w:r>
          </w:p>
        </w:tc>
        <w:tc>
          <w:tcPr>
            <w:tcW w:w="4255" w:type="dxa"/>
          </w:tcPr>
          <w:p w:rsidR="00406C34" w:rsidRDefault="00406C34" w:rsidP="00FE5801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406C34" w:rsidRDefault="00406C34" w:rsidP="00406C34">
      <w:pPr>
        <w:ind w:firstLine="709"/>
        <w:jc w:val="both"/>
        <w:rPr>
          <w:sz w:val="28"/>
          <w:szCs w:val="28"/>
        </w:rPr>
      </w:pPr>
    </w:p>
    <w:p w:rsidR="00406C34" w:rsidRDefault="00406C34" w:rsidP="00406C34">
      <w:pPr>
        <w:ind w:firstLine="709"/>
        <w:jc w:val="both"/>
        <w:rPr>
          <w:sz w:val="28"/>
          <w:szCs w:val="28"/>
        </w:rPr>
      </w:pPr>
    </w:p>
    <w:p w:rsidR="00406C34" w:rsidRPr="000670C0" w:rsidRDefault="00406C34" w:rsidP="00406C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исполнения п.1.1. рабочего совещания по вопросу оборудования рабочих мест в зданиях военных комиссариатов, расположенных в муниципальных и городских округах, доступной средой в целях трудоустройства инвалидов из числа участников специальной военной операции под председательством заместителя председателя Правительства Смоленской области В. М. </w:t>
      </w:r>
      <w:proofErr w:type="spellStart"/>
      <w:r>
        <w:rPr>
          <w:color w:val="000000"/>
          <w:sz w:val="28"/>
          <w:szCs w:val="28"/>
        </w:rPr>
        <w:t>Хомутовой</w:t>
      </w:r>
      <w:proofErr w:type="spellEnd"/>
      <w:r>
        <w:rPr>
          <w:color w:val="000000"/>
          <w:sz w:val="28"/>
          <w:szCs w:val="28"/>
        </w:rPr>
        <w:t xml:space="preserve"> от 02.04.2025г</w:t>
      </w:r>
      <w:r w:rsidR="00D06DA8">
        <w:rPr>
          <w:color w:val="000000"/>
          <w:sz w:val="28"/>
          <w:szCs w:val="28"/>
        </w:rPr>
        <w:t>.</w:t>
      </w:r>
      <w:r w:rsidRPr="008863AB">
        <w:rPr>
          <w:color w:val="000000"/>
          <w:sz w:val="28"/>
          <w:szCs w:val="28"/>
        </w:rPr>
        <w:t xml:space="preserve"> </w:t>
      </w:r>
    </w:p>
    <w:p w:rsidR="00406C34" w:rsidRPr="000670C0" w:rsidRDefault="00406C34" w:rsidP="00406C34">
      <w:pPr>
        <w:ind w:firstLine="709"/>
        <w:jc w:val="both"/>
        <w:rPr>
          <w:color w:val="000000"/>
          <w:sz w:val="28"/>
          <w:szCs w:val="28"/>
        </w:rPr>
      </w:pPr>
    </w:p>
    <w:p w:rsidR="00406C34" w:rsidRDefault="00406C34" w:rsidP="00406C34">
      <w:pPr>
        <w:ind w:firstLine="709"/>
        <w:jc w:val="both"/>
        <w:rPr>
          <w:color w:val="000000"/>
          <w:sz w:val="28"/>
          <w:szCs w:val="28"/>
        </w:rPr>
      </w:pPr>
      <w:r w:rsidRPr="000670C0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Создать  рабочую группу по разработке плана- графика проведения работ по адаптации рабочих мест</w:t>
      </w:r>
      <w:r w:rsidRPr="00103AF2">
        <w:t xml:space="preserve"> </w:t>
      </w:r>
      <w:r w:rsidRPr="00103AF2">
        <w:rPr>
          <w:color w:val="000000"/>
          <w:sz w:val="28"/>
          <w:szCs w:val="28"/>
        </w:rPr>
        <w:t>в военных комиссариатах в целях трудоустройства военнослужащих – инвалидов из числа участников СВО</w:t>
      </w:r>
      <w:r>
        <w:rPr>
          <w:color w:val="000000"/>
          <w:sz w:val="28"/>
          <w:szCs w:val="28"/>
        </w:rPr>
        <w:t xml:space="preserve">          (далее- рабочая группа).</w:t>
      </w:r>
    </w:p>
    <w:p w:rsidR="00406C34" w:rsidRPr="000670C0" w:rsidRDefault="00406C34" w:rsidP="00406C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 с</w:t>
      </w:r>
      <w:r w:rsidRPr="000670C0">
        <w:rPr>
          <w:color w:val="000000"/>
          <w:sz w:val="28"/>
          <w:szCs w:val="28"/>
        </w:rPr>
        <w:t xml:space="preserve">остав </w:t>
      </w:r>
      <w:r>
        <w:rPr>
          <w:color w:val="000000"/>
          <w:sz w:val="28"/>
          <w:szCs w:val="28"/>
        </w:rPr>
        <w:t>рабочей группы согласно приложению</w:t>
      </w:r>
      <w:r w:rsidRPr="000670C0">
        <w:rPr>
          <w:color w:val="000000"/>
          <w:sz w:val="28"/>
          <w:szCs w:val="28"/>
        </w:rPr>
        <w:t>.</w:t>
      </w:r>
    </w:p>
    <w:p w:rsidR="00406C34" w:rsidRDefault="00406C34" w:rsidP="00406C3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0670C0">
        <w:rPr>
          <w:color w:val="000000"/>
          <w:sz w:val="28"/>
          <w:szCs w:val="28"/>
        </w:rPr>
        <w:t>. Контроль за исполнением</w:t>
      </w:r>
      <w:r>
        <w:rPr>
          <w:color w:val="000000"/>
          <w:sz w:val="28"/>
          <w:szCs w:val="28"/>
        </w:rPr>
        <w:t xml:space="preserve"> настоящего</w:t>
      </w:r>
      <w:r w:rsidRPr="00067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распоряжения оставляю за собой.</w:t>
      </w:r>
    </w:p>
    <w:p w:rsidR="00406C34" w:rsidRDefault="00406C34" w:rsidP="00406C34">
      <w:pPr>
        <w:ind w:firstLine="709"/>
        <w:jc w:val="both"/>
        <w:rPr>
          <w:color w:val="000000"/>
          <w:sz w:val="28"/>
          <w:szCs w:val="28"/>
        </w:rPr>
      </w:pPr>
    </w:p>
    <w:p w:rsidR="00406C34" w:rsidRPr="00B67EAF" w:rsidRDefault="00406C34" w:rsidP="00406C34">
      <w:pPr>
        <w:ind w:firstLine="709"/>
        <w:jc w:val="both"/>
        <w:rPr>
          <w:color w:val="000000"/>
          <w:sz w:val="28"/>
          <w:szCs w:val="28"/>
        </w:rPr>
      </w:pPr>
    </w:p>
    <w:p w:rsidR="00406C34" w:rsidRPr="00D35572" w:rsidRDefault="00406C34" w:rsidP="00406C34">
      <w:pPr>
        <w:rPr>
          <w:sz w:val="28"/>
          <w:szCs w:val="28"/>
        </w:rPr>
      </w:pPr>
      <w:r w:rsidRPr="00D3557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35572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D35572">
        <w:rPr>
          <w:sz w:val="28"/>
          <w:szCs w:val="28"/>
        </w:rPr>
        <w:t xml:space="preserve"> «</w:t>
      </w:r>
      <w:proofErr w:type="spellStart"/>
      <w:r w:rsidRPr="00D35572">
        <w:rPr>
          <w:sz w:val="28"/>
          <w:szCs w:val="28"/>
        </w:rPr>
        <w:t>Шумячский</w:t>
      </w:r>
      <w:proofErr w:type="spellEnd"/>
      <w:r w:rsidRPr="00D35572">
        <w:rPr>
          <w:sz w:val="28"/>
          <w:szCs w:val="28"/>
        </w:rPr>
        <w:t xml:space="preserve"> муниципальный округ»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Pr="00D35572">
        <w:rPr>
          <w:sz w:val="28"/>
          <w:szCs w:val="28"/>
        </w:rPr>
        <w:t xml:space="preserve"> Смоленской области                              </w:t>
      </w:r>
      <w:r>
        <w:rPr>
          <w:sz w:val="28"/>
          <w:szCs w:val="28"/>
        </w:rPr>
        <w:t xml:space="preserve">                                                 Д.А.</w:t>
      </w:r>
      <w:r w:rsidR="00F10499">
        <w:rPr>
          <w:sz w:val="28"/>
          <w:szCs w:val="28"/>
        </w:rPr>
        <w:t xml:space="preserve"> </w:t>
      </w:r>
      <w:r>
        <w:rPr>
          <w:sz w:val="28"/>
          <w:szCs w:val="28"/>
        </w:rPr>
        <w:t>Каменев</w:t>
      </w:r>
    </w:p>
    <w:p w:rsidR="00406C34" w:rsidRPr="00D35572" w:rsidRDefault="00406C34" w:rsidP="00406C34">
      <w:pPr>
        <w:jc w:val="both"/>
        <w:rPr>
          <w:sz w:val="28"/>
          <w:szCs w:val="28"/>
        </w:rPr>
      </w:pPr>
      <w:r w:rsidRPr="00D35572">
        <w:rPr>
          <w:sz w:val="28"/>
          <w:szCs w:val="28"/>
        </w:rPr>
        <w:t xml:space="preserve">                       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06C34" w:rsidTr="00D06DA8">
        <w:tc>
          <w:tcPr>
            <w:tcW w:w="4814" w:type="dxa"/>
          </w:tcPr>
          <w:p w:rsidR="00406C34" w:rsidRDefault="00406C34" w:rsidP="00FE580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5" w:type="dxa"/>
          </w:tcPr>
          <w:p w:rsidR="00406C34" w:rsidRPr="00F10499" w:rsidRDefault="00406C34" w:rsidP="00F1049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0499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F10499" w:rsidRDefault="00406C34" w:rsidP="00F10499">
            <w:pPr>
              <w:ind w:left="32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0499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 w:rsidR="00F104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10499">
              <w:rPr>
                <w:rFonts w:ascii="Times New Roman" w:hAnsi="Times New Roman"/>
                <w:sz w:val="28"/>
                <w:szCs w:val="28"/>
              </w:rPr>
              <w:t>Администрации муниципального образования                                                    «</w:t>
            </w:r>
            <w:proofErr w:type="spellStart"/>
            <w:r w:rsidRPr="00F10499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F10499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406C34" w:rsidRDefault="00F10499" w:rsidP="00F1049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от </w:t>
            </w:r>
            <w:r w:rsidR="00FA479D" w:rsidRPr="00FA479D">
              <w:rPr>
                <w:rFonts w:ascii="Times New Roman" w:hAnsi="Times New Roman"/>
                <w:sz w:val="28"/>
                <w:szCs w:val="28"/>
                <w:u w:val="single"/>
              </w:rPr>
              <w:t>04.04.2025г.</w:t>
            </w:r>
            <w:r w:rsidR="00FA479D">
              <w:rPr>
                <w:sz w:val="28"/>
                <w:szCs w:val="28"/>
              </w:rPr>
              <w:t xml:space="preserve"> </w:t>
            </w:r>
            <w:r w:rsidR="00D06DA8" w:rsidRPr="00D06DA8">
              <w:rPr>
                <w:rFonts w:ascii="Times New Roman" w:hAnsi="Times New Roman"/>
                <w:sz w:val="28"/>
                <w:szCs w:val="28"/>
              </w:rPr>
              <w:t>№</w:t>
            </w:r>
            <w:r w:rsidR="00FA479D">
              <w:rPr>
                <w:rFonts w:ascii="Times New Roman" w:hAnsi="Times New Roman"/>
                <w:sz w:val="28"/>
                <w:szCs w:val="28"/>
              </w:rPr>
              <w:t xml:space="preserve"> 148-р</w:t>
            </w:r>
          </w:p>
        </w:tc>
      </w:tr>
    </w:tbl>
    <w:p w:rsidR="00406C34" w:rsidRPr="00D35572" w:rsidRDefault="00406C34" w:rsidP="00406C34">
      <w:pPr>
        <w:jc w:val="both"/>
        <w:rPr>
          <w:sz w:val="28"/>
          <w:szCs w:val="28"/>
        </w:rPr>
      </w:pPr>
    </w:p>
    <w:p w:rsidR="00406C34" w:rsidRPr="00B62ED1" w:rsidRDefault="00406C34" w:rsidP="00406C34">
      <w:pPr>
        <w:jc w:val="center"/>
        <w:rPr>
          <w:sz w:val="28"/>
          <w:szCs w:val="28"/>
        </w:rPr>
      </w:pPr>
      <w:r w:rsidRPr="00D34193">
        <w:rPr>
          <w:b/>
          <w:sz w:val="28"/>
          <w:szCs w:val="28"/>
        </w:rPr>
        <w:t xml:space="preserve">Состав   </w:t>
      </w:r>
      <w:r w:rsidRPr="00B62ED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7306B5">
        <w:t xml:space="preserve"> </w:t>
      </w:r>
      <w:r>
        <w:rPr>
          <w:sz w:val="28"/>
          <w:szCs w:val="28"/>
        </w:rPr>
        <w:t>рабочей группы</w:t>
      </w:r>
      <w:r w:rsidRPr="00D34193">
        <w:rPr>
          <w:sz w:val="28"/>
          <w:szCs w:val="28"/>
        </w:rPr>
        <w:t xml:space="preserve"> </w:t>
      </w:r>
      <w:r>
        <w:rPr>
          <w:sz w:val="28"/>
          <w:szCs w:val="28"/>
        </w:rPr>
        <w:t>по разработке плана- графика проведения работ по адаптации рабочих мест в военных комиссариатах в целях трудоустройства военнослужащих – инвалидов из числа участников СВО.</w:t>
      </w:r>
    </w:p>
    <w:p w:rsidR="00406C34" w:rsidRDefault="00406C34" w:rsidP="00406C34">
      <w:pPr>
        <w:rPr>
          <w:sz w:val="28"/>
          <w:szCs w:val="28"/>
        </w:rPr>
      </w:pPr>
    </w:p>
    <w:tbl>
      <w:tblPr>
        <w:tblStyle w:val="16"/>
        <w:tblW w:w="9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528"/>
        <w:gridCol w:w="14"/>
      </w:tblGrid>
      <w:tr w:rsidR="00406C34" w:rsidRPr="00FD1D24" w:rsidTr="002A2262">
        <w:trPr>
          <w:gridAfter w:val="1"/>
          <w:wAfter w:w="14" w:type="dxa"/>
        </w:trPr>
        <w:tc>
          <w:tcPr>
            <w:tcW w:w="4248" w:type="dxa"/>
          </w:tcPr>
          <w:p w:rsidR="00406C34" w:rsidRPr="00FD1D2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06C34" w:rsidRPr="00FD1D2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C34" w:rsidRPr="00FD1D24" w:rsidTr="002A2262">
        <w:trPr>
          <w:gridAfter w:val="1"/>
          <w:wAfter w:w="14" w:type="dxa"/>
        </w:trPr>
        <w:tc>
          <w:tcPr>
            <w:tcW w:w="4248" w:type="dxa"/>
          </w:tcPr>
          <w:p w:rsidR="00406C3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D24">
              <w:rPr>
                <w:rFonts w:ascii="Times New Roman" w:hAnsi="Times New Roman" w:cs="Times New Roman"/>
                <w:sz w:val="28"/>
                <w:szCs w:val="28"/>
              </w:rPr>
              <w:t>Варсанова</w:t>
            </w:r>
            <w:proofErr w:type="spellEnd"/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Галина Аркадьевна</w:t>
            </w:r>
          </w:p>
          <w:p w:rsidR="00406C3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3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3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34" w:rsidRPr="00FD1D2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06C34" w:rsidRPr="00F10499" w:rsidRDefault="00F10499" w:rsidP="00F10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06C34" w:rsidRPr="00F10499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="00406C34" w:rsidRPr="00F10499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="00406C34" w:rsidRPr="00F1049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F10499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области, руководитель</w:t>
            </w:r>
            <w:r w:rsidR="00406C34" w:rsidRPr="00F1049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</w:p>
          <w:p w:rsidR="00F10499" w:rsidRDefault="00F10499" w:rsidP="00F104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рабочей группы</w:t>
            </w:r>
            <w:r w:rsidR="006C22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10499" w:rsidRPr="00FD1D24" w:rsidRDefault="00F10499" w:rsidP="00F104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C34" w:rsidRPr="00FD1D24" w:rsidTr="002A2262">
        <w:trPr>
          <w:gridAfter w:val="1"/>
          <w:wAfter w:w="14" w:type="dxa"/>
          <w:trHeight w:val="1585"/>
        </w:trPr>
        <w:tc>
          <w:tcPr>
            <w:tcW w:w="4248" w:type="dxa"/>
          </w:tcPr>
          <w:p w:rsidR="00406C3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Малышкин Максим Николаевич</w:t>
            </w:r>
          </w:p>
          <w:p w:rsidR="00E90131" w:rsidRDefault="00E90131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131" w:rsidRDefault="00E90131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131" w:rsidRDefault="00E90131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34" w:rsidRPr="00FD1D24" w:rsidRDefault="00406C34" w:rsidP="00E901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06C34" w:rsidRDefault="00F10499" w:rsidP="00F10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="00406C34">
              <w:rPr>
                <w:rFonts w:ascii="Times New Roman" w:hAnsi="Times New Roman" w:cs="Times New Roman"/>
                <w:sz w:val="28"/>
                <w:szCs w:val="28"/>
              </w:rPr>
              <w:t>ачальник Отдела по строительству, капитальному ремонту, жилищно- коммунальному и дорожному хозяйству,                                                                               заместитель руководителя рабочей группы</w:t>
            </w:r>
            <w:r w:rsidR="006C22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6C34" w:rsidRPr="00FD1D24" w:rsidRDefault="00406C34" w:rsidP="00F10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131" w:rsidRPr="00FD1D24" w:rsidTr="002A2262">
        <w:trPr>
          <w:trHeight w:val="210"/>
        </w:trPr>
        <w:tc>
          <w:tcPr>
            <w:tcW w:w="9790" w:type="dxa"/>
            <w:gridSpan w:val="3"/>
          </w:tcPr>
          <w:p w:rsidR="00E90131" w:rsidRPr="00E90131" w:rsidRDefault="00E90131" w:rsidP="00E9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0131">
              <w:rPr>
                <w:rFonts w:ascii="Times New Roman" w:hAnsi="Times New Roman" w:cs="Times New Roman"/>
                <w:sz w:val="28"/>
                <w:szCs w:val="28"/>
              </w:rPr>
              <w:t>Члены рабочей группы:</w:t>
            </w:r>
          </w:p>
          <w:p w:rsidR="00E90131" w:rsidRPr="00E90131" w:rsidRDefault="00E90131" w:rsidP="00E90131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406C34" w:rsidRPr="00FD1D24" w:rsidTr="002A2262">
        <w:trPr>
          <w:gridAfter w:val="1"/>
          <w:wAfter w:w="14" w:type="dxa"/>
        </w:trPr>
        <w:tc>
          <w:tcPr>
            <w:tcW w:w="4248" w:type="dxa"/>
          </w:tcPr>
          <w:p w:rsidR="00406C34" w:rsidRPr="00FD1D2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1D24">
              <w:rPr>
                <w:rFonts w:ascii="Times New Roman" w:hAnsi="Times New Roman" w:cs="Times New Roman"/>
                <w:sz w:val="28"/>
                <w:szCs w:val="28"/>
              </w:rPr>
              <w:t>Долусов</w:t>
            </w:r>
            <w:proofErr w:type="spellEnd"/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Андрей Леонидович </w:t>
            </w:r>
          </w:p>
          <w:p w:rsidR="00406C34" w:rsidRPr="00FD1D2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406C34" w:rsidRDefault="00E90131" w:rsidP="00E901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</w:t>
            </w:r>
            <w:r w:rsidR="00406C34"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лавный специалист в </w:t>
            </w:r>
            <w:proofErr w:type="spellStart"/>
            <w:r w:rsidR="00406C34" w:rsidRPr="00FD1D24">
              <w:rPr>
                <w:rFonts w:ascii="Times New Roman" w:hAnsi="Times New Roman" w:cs="Times New Roman"/>
                <w:sz w:val="28"/>
                <w:szCs w:val="28"/>
              </w:rPr>
              <w:t>Шумячском</w:t>
            </w:r>
            <w:proofErr w:type="spellEnd"/>
            <w:r w:rsidR="00406C34"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округе отдела социальной </w:t>
            </w:r>
            <w:r w:rsidR="00D06D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C34"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защиты населения в </w:t>
            </w:r>
            <w:proofErr w:type="spellStart"/>
            <w:r w:rsidR="00406C34" w:rsidRPr="00FD1D24">
              <w:rPr>
                <w:rFonts w:ascii="Times New Roman" w:hAnsi="Times New Roman" w:cs="Times New Roman"/>
                <w:sz w:val="28"/>
                <w:szCs w:val="28"/>
              </w:rPr>
              <w:t>Рославльском</w:t>
            </w:r>
            <w:proofErr w:type="spellEnd"/>
            <w:r w:rsidR="00406C34"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муниципальном округе Министерства социального развития Смоленской области</w:t>
            </w:r>
            <w:r w:rsidR="006C22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06C34" w:rsidRPr="00FD1D24" w:rsidRDefault="00406C34" w:rsidP="00F10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C34" w:rsidRPr="00FD1D24" w:rsidTr="002A2262">
        <w:trPr>
          <w:gridAfter w:val="1"/>
          <w:wAfter w:w="14" w:type="dxa"/>
          <w:trHeight w:val="1605"/>
        </w:trPr>
        <w:tc>
          <w:tcPr>
            <w:tcW w:w="4248" w:type="dxa"/>
          </w:tcPr>
          <w:p w:rsidR="00406C34" w:rsidRDefault="00406C34" w:rsidP="009D4161">
            <w:pPr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>Золотарева Евгения Михайловна</w:t>
            </w:r>
          </w:p>
          <w:p w:rsidR="00406C3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3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3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3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2203" w:rsidRDefault="006C2203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34" w:rsidRPr="00FD1D2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D99">
              <w:rPr>
                <w:rFonts w:ascii="Times New Roman" w:hAnsi="Times New Roman" w:cs="Times New Roman"/>
                <w:sz w:val="28"/>
                <w:szCs w:val="28"/>
              </w:rPr>
              <w:t>Львов Никита Васильевич</w:t>
            </w:r>
          </w:p>
        </w:tc>
        <w:tc>
          <w:tcPr>
            <w:tcW w:w="5528" w:type="dxa"/>
          </w:tcPr>
          <w:p w:rsidR="00406C34" w:rsidRDefault="00E90131" w:rsidP="00F10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="00406C34" w:rsidRPr="00FD1D24">
              <w:rPr>
                <w:rFonts w:ascii="Times New Roman" w:hAnsi="Times New Roman" w:cs="Times New Roman"/>
                <w:sz w:val="28"/>
                <w:szCs w:val="28"/>
              </w:rPr>
              <w:t>оциальный координатор Филиала Государственного фонда поддержки участников специальной военной операции «Защитники Отечества» по Смоленской области</w:t>
            </w:r>
            <w:r w:rsidR="006C22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C2203" w:rsidRDefault="006C2203" w:rsidP="00F10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C34" w:rsidRDefault="006C2203" w:rsidP="00F10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C494D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06C34" w:rsidRPr="00C27D9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C494D">
              <w:rPr>
                <w:rFonts w:ascii="Times New Roman" w:hAnsi="Times New Roman" w:cs="Times New Roman"/>
                <w:sz w:val="28"/>
                <w:szCs w:val="28"/>
              </w:rPr>
              <w:t>ио</w:t>
            </w:r>
            <w:r w:rsidR="00406C34" w:rsidRPr="00C27D99">
              <w:rPr>
                <w:rFonts w:ascii="Times New Roman" w:hAnsi="Times New Roman" w:cs="Times New Roman"/>
                <w:sz w:val="28"/>
                <w:szCs w:val="28"/>
              </w:rPr>
              <w:t xml:space="preserve"> военного комиссара Шумячского</w:t>
            </w:r>
            <w:r w:rsidR="00E90131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90131" w:rsidRPr="00FD1D24" w:rsidRDefault="00E90131" w:rsidP="00F10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C34" w:rsidRPr="00FD1D24" w:rsidTr="002A2262">
        <w:trPr>
          <w:gridAfter w:val="1"/>
          <w:wAfter w:w="14" w:type="dxa"/>
        </w:trPr>
        <w:tc>
          <w:tcPr>
            <w:tcW w:w="4248" w:type="dxa"/>
          </w:tcPr>
          <w:p w:rsidR="00E90131" w:rsidRDefault="00E90131" w:rsidP="00E9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Сухова Наталья Викторовна     </w:t>
            </w:r>
          </w:p>
          <w:p w:rsidR="00406C34" w:rsidRPr="00FD1D2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90131" w:rsidRDefault="006C2203" w:rsidP="006C22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90131"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СОГКУ «Центр занятости населения </w:t>
            </w:r>
            <w:proofErr w:type="spellStart"/>
            <w:r w:rsidR="00E90131" w:rsidRPr="00FD1D24">
              <w:rPr>
                <w:rFonts w:ascii="Times New Roman" w:hAnsi="Times New Roman" w:cs="Times New Roman"/>
                <w:sz w:val="28"/>
                <w:szCs w:val="28"/>
              </w:rPr>
              <w:t>Рославльского</w:t>
            </w:r>
            <w:proofErr w:type="spellEnd"/>
            <w:r w:rsidR="00E90131"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района»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Шумячском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районе;</w:t>
            </w:r>
            <w:r w:rsidR="00E90131"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06C34" w:rsidRPr="00FD1D24" w:rsidRDefault="00406C34" w:rsidP="00F10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2262" w:rsidRPr="00FD1D24" w:rsidTr="002A2262">
        <w:trPr>
          <w:gridAfter w:val="1"/>
          <w:wAfter w:w="14" w:type="dxa"/>
        </w:trPr>
        <w:tc>
          <w:tcPr>
            <w:tcW w:w="4248" w:type="dxa"/>
          </w:tcPr>
          <w:p w:rsidR="002A2262" w:rsidRPr="002A2262" w:rsidRDefault="002A2262" w:rsidP="00E901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22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Слободчиков Виталий Леонидович</w:t>
            </w:r>
          </w:p>
        </w:tc>
        <w:tc>
          <w:tcPr>
            <w:tcW w:w="5528" w:type="dxa"/>
          </w:tcPr>
          <w:p w:rsidR="002A2262" w:rsidRDefault="002A2262" w:rsidP="006C22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262">
              <w:rPr>
                <w:rFonts w:ascii="Times New Roman" w:hAnsi="Times New Roman" w:cs="Times New Roman"/>
                <w:sz w:val="28"/>
                <w:szCs w:val="28"/>
              </w:rPr>
              <w:t>- председатель Шумячского окружного Совета депутатов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2262" w:rsidRPr="002A2262" w:rsidRDefault="002A2262" w:rsidP="006C22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6C34" w:rsidRPr="00FD1D24" w:rsidTr="002A2262">
        <w:trPr>
          <w:gridAfter w:val="1"/>
          <w:wAfter w:w="14" w:type="dxa"/>
        </w:trPr>
        <w:tc>
          <w:tcPr>
            <w:tcW w:w="4248" w:type="dxa"/>
          </w:tcPr>
          <w:p w:rsidR="00406C34" w:rsidRPr="00FD1D24" w:rsidRDefault="00406C34" w:rsidP="00FE58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Фаленков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Алексе</w:t>
            </w:r>
            <w:r w:rsidR="00E90131"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  <w:r w:rsidRPr="00FD1D2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</w:tc>
        <w:tc>
          <w:tcPr>
            <w:tcW w:w="5528" w:type="dxa"/>
          </w:tcPr>
          <w:p w:rsidR="00406C34" w:rsidRPr="006357AD" w:rsidRDefault="006C2203" w:rsidP="00F10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9013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06C34" w:rsidRPr="006357AD">
              <w:rPr>
                <w:rFonts w:ascii="Times New Roman" w:hAnsi="Times New Roman" w:cs="Times New Roman"/>
                <w:sz w:val="28"/>
                <w:szCs w:val="28"/>
              </w:rPr>
              <w:t>едущий</w:t>
            </w:r>
            <w:r w:rsidR="00406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C34" w:rsidRPr="006357AD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E901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C34" w:rsidRPr="006357AD">
              <w:rPr>
                <w:rFonts w:ascii="Times New Roman" w:hAnsi="Times New Roman" w:cs="Times New Roman"/>
                <w:sz w:val="28"/>
                <w:szCs w:val="28"/>
              </w:rPr>
              <w:t>Административной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C34" w:rsidRPr="006357AD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406C34" w:rsidRPr="006357AD">
              <w:rPr>
                <w:rFonts w:ascii="Times New Roman" w:hAnsi="Times New Roman" w:cs="Times New Roman"/>
                <w:sz w:val="28"/>
                <w:szCs w:val="28"/>
              </w:rPr>
              <w:t>дминистрации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C34" w:rsidRPr="006357AD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406C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C34" w:rsidRPr="006357A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06C34" w:rsidRPr="006357AD">
              <w:rPr>
                <w:rFonts w:ascii="Times New Roman" w:hAnsi="Times New Roman" w:cs="Times New Roman"/>
                <w:sz w:val="28"/>
                <w:szCs w:val="28"/>
              </w:rPr>
              <w:t>Шумячский</w:t>
            </w:r>
            <w:proofErr w:type="spellEnd"/>
            <w:r w:rsidR="00406C34" w:rsidRPr="006357AD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6C34" w:rsidRPr="006357AD">
              <w:rPr>
                <w:rFonts w:ascii="Times New Roman" w:hAnsi="Times New Roman" w:cs="Times New Roman"/>
                <w:sz w:val="28"/>
                <w:szCs w:val="28"/>
              </w:rPr>
              <w:t>Смоленской област</w:t>
            </w:r>
            <w:r w:rsidR="00406C3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6C34" w:rsidRPr="00FD1D24" w:rsidRDefault="00406C34" w:rsidP="00F104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6C34" w:rsidRDefault="00406C34" w:rsidP="00406C34">
      <w:pPr>
        <w:jc w:val="both"/>
        <w:rPr>
          <w:sz w:val="28"/>
          <w:szCs w:val="28"/>
        </w:rPr>
      </w:pPr>
    </w:p>
    <w:p w:rsidR="00406C34" w:rsidRDefault="00406C34" w:rsidP="00406C34">
      <w:pPr>
        <w:jc w:val="both"/>
        <w:rPr>
          <w:sz w:val="28"/>
          <w:szCs w:val="28"/>
        </w:rPr>
      </w:pPr>
    </w:p>
    <w:p w:rsidR="00D4671C" w:rsidRDefault="00D4671C" w:rsidP="00086322">
      <w:pPr>
        <w:jc w:val="both"/>
        <w:rPr>
          <w:sz w:val="28"/>
          <w:szCs w:val="28"/>
        </w:rPr>
      </w:pPr>
    </w:p>
    <w:p w:rsidR="00470C0E" w:rsidRDefault="00470C0E" w:rsidP="00EC6082">
      <w:pPr>
        <w:ind w:left="-720" w:firstLine="720"/>
        <w:rPr>
          <w:sz w:val="28"/>
          <w:szCs w:val="28"/>
        </w:rPr>
      </w:pPr>
    </w:p>
    <w:p w:rsidR="00470C0E" w:rsidRDefault="00470C0E">
      <w:pPr>
        <w:rPr>
          <w:sz w:val="28"/>
          <w:szCs w:val="28"/>
        </w:rPr>
      </w:pPr>
    </w:p>
    <w:p w:rsidR="00437A9A" w:rsidRDefault="00437A9A" w:rsidP="00D741AF">
      <w:pPr>
        <w:jc w:val="both"/>
        <w:rPr>
          <w:sz w:val="28"/>
          <w:szCs w:val="28"/>
        </w:rPr>
      </w:pPr>
    </w:p>
    <w:p w:rsidR="00437A9A" w:rsidRDefault="00437A9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</w:p>
    <w:p w:rsidR="00A1436A" w:rsidRPr="00613B94" w:rsidRDefault="00A1436A" w:rsidP="00D741AF">
      <w:pPr>
        <w:jc w:val="both"/>
        <w:rPr>
          <w:sz w:val="28"/>
          <w:szCs w:val="28"/>
        </w:rPr>
      </w:pPr>
    </w:p>
    <w:p w:rsidR="00437A9A" w:rsidRDefault="00437A9A" w:rsidP="00D741AF">
      <w:pPr>
        <w:pStyle w:val="af3"/>
        <w:ind w:left="0"/>
        <w:jc w:val="both"/>
        <w:rPr>
          <w:sz w:val="28"/>
          <w:szCs w:val="28"/>
        </w:rPr>
      </w:pPr>
    </w:p>
    <w:p w:rsidR="00437A9A" w:rsidRDefault="00437A9A" w:rsidP="00D741AF">
      <w:pPr>
        <w:tabs>
          <w:tab w:val="left" w:pos="2416"/>
        </w:tabs>
        <w:rPr>
          <w:b/>
          <w:bCs/>
          <w:sz w:val="28"/>
          <w:szCs w:val="28"/>
        </w:rPr>
      </w:pPr>
    </w:p>
    <w:p w:rsidR="00437A9A" w:rsidRDefault="00437A9A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3300AC" w:rsidRDefault="003300AC" w:rsidP="00D741AF">
      <w:pPr>
        <w:jc w:val="both"/>
        <w:rPr>
          <w:sz w:val="26"/>
          <w:szCs w:val="26"/>
        </w:rPr>
      </w:pPr>
    </w:p>
    <w:p w:rsidR="00E66E8A" w:rsidRDefault="00E66E8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A1436A" w:rsidRDefault="00A1436A">
      <w:pPr>
        <w:rPr>
          <w:sz w:val="28"/>
          <w:szCs w:val="28"/>
        </w:rPr>
      </w:pPr>
    </w:p>
    <w:p w:rsidR="00E66E8A" w:rsidRDefault="00E66E8A">
      <w:pPr>
        <w:rPr>
          <w:sz w:val="28"/>
          <w:szCs w:val="28"/>
        </w:rPr>
      </w:pPr>
    </w:p>
    <w:p w:rsidR="009D558C" w:rsidRDefault="009D558C" w:rsidP="00D10D48">
      <w:pPr>
        <w:jc w:val="both"/>
        <w:rPr>
          <w:sz w:val="28"/>
          <w:szCs w:val="28"/>
        </w:rPr>
      </w:pPr>
    </w:p>
    <w:p w:rsidR="000969E4" w:rsidRDefault="000969E4">
      <w:pPr>
        <w:jc w:val="both"/>
        <w:rPr>
          <w:sz w:val="28"/>
          <w:szCs w:val="28"/>
        </w:rPr>
      </w:pPr>
    </w:p>
    <w:p w:rsidR="00D573A6" w:rsidRDefault="00D573A6">
      <w:pPr>
        <w:jc w:val="both"/>
        <w:rPr>
          <w:sz w:val="28"/>
          <w:szCs w:val="28"/>
        </w:rPr>
      </w:pPr>
      <w:bookmarkStart w:id="0" w:name="_GoBack"/>
      <w:bookmarkEnd w:id="0"/>
    </w:p>
    <w:sectPr w:rsidR="00D573A6" w:rsidSect="006C2203">
      <w:headerReference w:type="even" r:id="rId8"/>
      <w:headerReference w:type="default" r:id="rId9"/>
      <w:pgSz w:w="11907" w:h="16840" w:code="9"/>
      <w:pgMar w:top="1134" w:right="567" w:bottom="993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1ED8" w:rsidRDefault="005D1ED8" w:rsidP="00403EB0">
      <w:pPr>
        <w:pStyle w:val="a3"/>
      </w:pPr>
      <w:r>
        <w:separator/>
      </w:r>
    </w:p>
  </w:endnote>
  <w:endnote w:type="continuationSeparator" w:id="0">
    <w:p w:rsidR="005D1ED8" w:rsidRDefault="005D1ED8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1ED8" w:rsidRDefault="005D1ED8" w:rsidP="00403EB0">
      <w:pPr>
        <w:pStyle w:val="a3"/>
      </w:pPr>
      <w:r>
        <w:separator/>
      </w:r>
    </w:p>
  </w:footnote>
  <w:footnote w:type="continuationSeparator" w:id="0">
    <w:p w:rsidR="005D1ED8" w:rsidRDefault="005D1ED8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4159604"/>
      <w:docPartObj>
        <w:docPartGallery w:val="Page Numbers (Top of Page)"/>
        <w:docPartUnique/>
      </w:docPartObj>
    </w:sdtPr>
    <w:sdtEndPr/>
    <w:sdtContent>
      <w:p w:rsidR="00D06DA8" w:rsidRDefault="00D06DA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0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7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1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3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5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6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3"/>
  </w:num>
  <w:num w:numId="4">
    <w:abstractNumId w:val="10"/>
  </w:num>
  <w:num w:numId="5">
    <w:abstractNumId w:val="20"/>
  </w:num>
  <w:num w:numId="6">
    <w:abstractNumId w:val="25"/>
  </w:num>
  <w:num w:numId="7">
    <w:abstractNumId w:val="17"/>
  </w:num>
  <w:num w:numId="8">
    <w:abstractNumId w:val="3"/>
  </w:num>
  <w:num w:numId="9">
    <w:abstractNumId w:val="12"/>
  </w:num>
  <w:num w:numId="10">
    <w:abstractNumId w:val="14"/>
  </w:num>
  <w:num w:numId="11">
    <w:abstractNumId w:val="18"/>
  </w:num>
  <w:num w:numId="12">
    <w:abstractNumId w:val="15"/>
  </w:num>
  <w:num w:numId="13">
    <w:abstractNumId w:val="24"/>
  </w:num>
  <w:num w:numId="14">
    <w:abstractNumId w:val="0"/>
  </w:num>
  <w:num w:numId="15">
    <w:abstractNumId w:val="16"/>
  </w:num>
  <w:num w:numId="16">
    <w:abstractNumId w:val="27"/>
  </w:num>
  <w:num w:numId="17">
    <w:abstractNumId w:val="1"/>
  </w:num>
  <w:num w:numId="18">
    <w:abstractNumId w:val="19"/>
  </w:num>
  <w:num w:numId="19">
    <w:abstractNumId w:val="2"/>
  </w:num>
  <w:num w:numId="20">
    <w:abstractNumId w:val="9"/>
  </w:num>
  <w:num w:numId="21">
    <w:abstractNumId w:val="4"/>
  </w:num>
  <w:num w:numId="22">
    <w:abstractNumId w:val="8"/>
  </w:num>
  <w:num w:numId="23">
    <w:abstractNumId w:val="22"/>
  </w:num>
  <w:num w:numId="24">
    <w:abstractNumId w:val="23"/>
  </w:num>
  <w:num w:numId="25">
    <w:abstractNumId w:val="11"/>
  </w:num>
  <w:num w:numId="26">
    <w:abstractNumId w:val="7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323"/>
    <w:rsid w:val="002639B1"/>
    <w:rsid w:val="00263FA9"/>
    <w:rsid w:val="0026657C"/>
    <w:rsid w:val="002709FF"/>
    <w:rsid w:val="0028150F"/>
    <w:rsid w:val="0028268A"/>
    <w:rsid w:val="00290868"/>
    <w:rsid w:val="00294835"/>
    <w:rsid w:val="00296CAA"/>
    <w:rsid w:val="002A2262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06C34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1ED8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2203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94D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161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60C0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6615"/>
    <w:rsid w:val="00CB770B"/>
    <w:rsid w:val="00CD0E62"/>
    <w:rsid w:val="00CE44DA"/>
    <w:rsid w:val="00CF004C"/>
    <w:rsid w:val="00CF7FD6"/>
    <w:rsid w:val="00D008FF"/>
    <w:rsid w:val="00D0469E"/>
    <w:rsid w:val="00D06DA8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66E8A"/>
    <w:rsid w:val="00E709FD"/>
    <w:rsid w:val="00E717F4"/>
    <w:rsid w:val="00E73F63"/>
    <w:rsid w:val="00E83AAC"/>
    <w:rsid w:val="00E90131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4EBE"/>
    <w:rsid w:val="00EF5818"/>
    <w:rsid w:val="00F02A40"/>
    <w:rsid w:val="00F0619C"/>
    <w:rsid w:val="00F10499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479D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8803B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  <w:style w:type="table" w:customStyle="1" w:styleId="16">
    <w:name w:val="Сетка таблицы1"/>
    <w:basedOn w:val="a1"/>
    <w:next w:val="ad"/>
    <w:uiPriority w:val="39"/>
    <w:rsid w:val="00406C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2025-04-07T14:14:00Z</cp:lastPrinted>
  <dcterms:created xsi:type="dcterms:W3CDTF">2025-04-21T11:18:00Z</dcterms:created>
  <dcterms:modified xsi:type="dcterms:W3CDTF">2025-04-21T11:18:00Z</dcterms:modified>
</cp:coreProperties>
</file>