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743776">
        <w:rPr>
          <w:sz w:val="28"/>
          <w:szCs w:val="28"/>
          <w:u w:val="single"/>
        </w:rPr>
        <w:t>14.07.2026г.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743776">
        <w:rPr>
          <w:sz w:val="28"/>
          <w:szCs w:val="28"/>
        </w:rPr>
        <w:t>137-р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4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</w:tblGrid>
      <w:tr w:rsidR="005E2A23" w:rsidTr="00C92F4E">
        <w:tc>
          <w:tcPr>
            <w:tcW w:w="4680" w:type="dxa"/>
            <w:hideMark/>
          </w:tcPr>
          <w:p w:rsidR="005E2A23" w:rsidRDefault="005E2A23" w:rsidP="005E2A23">
            <w:pPr>
              <w:autoSpaceDE w:val="0"/>
              <w:autoSpaceDN w:val="0"/>
              <w:adjustRightInd w:val="0"/>
              <w:ind w:left="-75" w:right="352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актов приема- передачи </w:t>
            </w:r>
            <w:r w:rsidRPr="00C04F8B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объектов</w:t>
            </w:r>
          </w:p>
        </w:tc>
      </w:tr>
    </w:tbl>
    <w:p w:rsidR="005E2A23" w:rsidRDefault="005E2A23" w:rsidP="005E2A2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5E2A23" w:rsidRDefault="005E2A23" w:rsidP="005E2A2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E2A23" w:rsidRDefault="005E2A23" w:rsidP="005E2A23">
      <w:pPr>
        <w:ind w:firstLine="708"/>
        <w:jc w:val="both"/>
        <w:rPr>
          <w:sz w:val="28"/>
        </w:rPr>
      </w:pPr>
      <w:r>
        <w:rPr>
          <w:bCs/>
          <w:sz w:val="28"/>
          <w:szCs w:val="28"/>
        </w:rPr>
        <w:t>В соответствии со ст.54 Устава муниципального образования «Шумячский муниципальный округ» Смоленской области, на основании распоряжения Администрации муниципального образования «Шумячский муниципальный округ» Смоленской области от 13</w:t>
      </w:r>
      <w:r w:rsidRPr="00FE2F4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07</w:t>
      </w:r>
      <w:r w:rsidRPr="00FE2F4D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FE2F4D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134-р</w:t>
      </w:r>
      <w:r w:rsidRPr="00A96C12">
        <w:rPr>
          <w:bCs/>
          <w:color w:val="FF0000"/>
          <w:sz w:val="28"/>
          <w:szCs w:val="28"/>
        </w:rPr>
        <w:t xml:space="preserve"> </w:t>
      </w:r>
      <w:r w:rsidRPr="00FE2F4D">
        <w:rPr>
          <w:bCs/>
          <w:sz w:val="28"/>
          <w:szCs w:val="28"/>
        </w:rPr>
        <w:t>«</w:t>
      </w:r>
      <w:r w:rsidRPr="0046344A">
        <w:rPr>
          <w:sz w:val="28"/>
        </w:rPr>
        <w:t>О приеме в собственность муниципального образования «Шумячский муниципальный округ» Смоленской области объектов, относящихся к  государственной  собственности Смоленской области</w:t>
      </w:r>
      <w:r>
        <w:rPr>
          <w:sz w:val="28"/>
        </w:rPr>
        <w:t>»</w:t>
      </w:r>
    </w:p>
    <w:p w:rsidR="005E2A23" w:rsidRPr="00FE2F4D" w:rsidRDefault="005E2A23" w:rsidP="005E2A23">
      <w:pPr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5E2A23" w:rsidRPr="00FE2F4D" w:rsidRDefault="005E2A23" w:rsidP="005E2A23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FE2F4D">
        <w:rPr>
          <w:bCs/>
          <w:sz w:val="28"/>
          <w:szCs w:val="28"/>
        </w:rPr>
        <w:t xml:space="preserve"> </w:t>
      </w:r>
      <w:r w:rsidRPr="00FE2F4D">
        <w:rPr>
          <w:bCs/>
          <w:sz w:val="28"/>
          <w:szCs w:val="28"/>
        </w:rPr>
        <w:tab/>
        <w:t>Утвердить прилагаемы</w:t>
      </w:r>
      <w:r>
        <w:rPr>
          <w:bCs/>
          <w:sz w:val="28"/>
          <w:szCs w:val="28"/>
        </w:rPr>
        <w:t>е</w:t>
      </w:r>
      <w:r w:rsidRPr="00FE2F4D">
        <w:rPr>
          <w:bCs/>
          <w:sz w:val="28"/>
          <w:szCs w:val="28"/>
        </w:rPr>
        <w:t xml:space="preserve"> акт</w:t>
      </w:r>
      <w:r>
        <w:rPr>
          <w:bCs/>
          <w:sz w:val="28"/>
          <w:szCs w:val="28"/>
        </w:rPr>
        <w:t>ы</w:t>
      </w:r>
      <w:r w:rsidRPr="00FE2F4D">
        <w:rPr>
          <w:bCs/>
          <w:sz w:val="28"/>
          <w:szCs w:val="28"/>
        </w:rPr>
        <w:t xml:space="preserve"> приема-передачи</w:t>
      </w:r>
      <w:r w:rsidRPr="00FE2F4D">
        <w:rPr>
          <w:sz w:val="28"/>
          <w:szCs w:val="28"/>
        </w:rPr>
        <w:t xml:space="preserve"> </w:t>
      </w:r>
      <w:r w:rsidRPr="00C04F8B">
        <w:rPr>
          <w:sz w:val="28"/>
          <w:szCs w:val="28"/>
        </w:rPr>
        <w:t>муниципального имущества</w:t>
      </w:r>
      <w:r w:rsidRPr="00FE2F4D">
        <w:rPr>
          <w:sz w:val="28"/>
          <w:szCs w:val="28"/>
        </w:rPr>
        <w:t xml:space="preserve"> </w:t>
      </w:r>
      <w:r w:rsidRPr="00FE2F4D">
        <w:rPr>
          <w:rFonts w:ascii="Times New Roman CYR" w:hAnsi="Times New Roman CYR"/>
          <w:bCs/>
          <w:sz w:val="28"/>
          <w:szCs w:val="28"/>
        </w:rPr>
        <w:t xml:space="preserve">от </w:t>
      </w:r>
      <w:r>
        <w:rPr>
          <w:rFonts w:ascii="Times New Roman CYR" w:hAnsi="Times New Roman CYR"/>
          <w:bCs/>
          <w:sz w:val="28"/>
          <w:szCs w:val="28"/>
        </w:rPr>
        <w:t>14</w:t>
      </w:r>
      <w:r w:rsidRPr="00FE2F4D">
        <w:rPr>
          <w:rFonts w:ascii="Times New Roman CYR" w:hAnsi="Times New Roman CYR"/>
          <w:bCs/>
          <w:sz w:val="28"/>
          <w:szCs w:val="28"/>
        </w:rPr>
        <w:t>.</w:t>
      </w:r>
      <w:r>
        <w:rPr>
          <w:rFonts w:ascii="Times New Roman CYR" w:hAnsi="Times New Roman CYR"/>
          <w:bCs/>
          <w:sz w:val="28"/>
          <w:szCs w:val="28"/>
        </w:rPr>
        <w:t>07</w:t>
      </w:r>
      <w:r w:rsidRPr="00FE2F4D">
        <w:rPr>
          <w:rFonts w:ascii="Times New Roman CYR" w:hAnsi="Times New Roman CYR"/>
          <w:bCs/>
          <w:sz w:val="28"/>
          <w:szCs w:val="28"/>
        </w:rPr>
        <w:t>.202</w:t>
      </w:r>
      <w:r>
        <w:rPr>
          <w:rFonts w:ascii="Times New Roman CYR" w:hAnsi="Times New Roman CYR"/>
          <w:bCs/>
          <w:sz w:val="28"/>
          <w:szCs w:val="28"/>
        </w:rPr>
        <w:t>6</w:t>
      </w:r>
      <w:r w:rsidRPr="00FE2F4D">
        <w:rPr>
          <w:rFonts w:ascii="Times New Roman CYR" w:hAnsi="Times New Roman CYR"/>
          <w:bCs/>
          <w:sz w:val="28"/>
          <w:szCs w:val="28"/>
        </w:rPr>
        <w:t>г.</w:t>
      </w:r>
    </w:p>
    <w:p w:rsidR="005E2A23" w:rsidRPr="00FE2F4D" w:rsidRDefault="005E2A23" w:rsidP="005E2A2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E2A23" w:rsidRDefault="005E2A23" w:rsidP="005E2A2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5E2A23" w:rsidRDefault="005E2A23" w:rsidP="005E2A2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10278" w:type="dxa"/>
        <w:jc w:val="center"/>
        <w:tblLook w:val="04A0" w:firstRow="1" w:lastRow="0" w:firstColumn="1" w:lastColumn="0" w:noHBand="0" w:noVBand="1"/>
      </w:tblPr>
      <w:tblGrid>
        <w:gridCol w:w="6982"/>
        <w:gridCol w:w="3296"/>
      </w:tblGrid>
      <w:tr w:rsidR="005E2A23" w:rsidTr="00C92F4E">
        <w:trPr>
          <w:jc w:val="center"/>
        </w:trPr>
        <w:tc>
          <w:tcPr>
            <w:tcW w:w="6982" w:type="dxa"/>
            <w:hideMark/>
          </w:tcPr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Глава муниципального образования</w:t>
            </w:r>
          </w:p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«Шумячский муниципальный округ»</w:t>
            </w:r>
          </w:p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Смоленской области</w:t>
            </w:r>
          </w:p>
        </w:tc>
        <w:tc>
          <w:tcPr>
            <w:tcW w:w="3296" w:type="dxa"/>
          </w:tcPr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5E2A23" w:rsidRDefault="005E2A23" w:rsidP="00C92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Д.А. Каменев</w:t>
            </w:r>
          </w:p>
        </w:tc>
      </w:tr>
    </w:tbl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  <w:bookmarkStart w:id="0" w:name="_GoBack"/>
      <w:bookmarkEnd w:id="0"/>
    </w:p>
    <w:sectPr w:rsidR="00E6244B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B42" w:rsidRDefault="00F67B42">
      <w:r>
        <w:separator/>
      </w:r>
    </w:p>
  </w:endnote>
  <w:endnote w:type="continuationSeparator" w:id="0">
    <w:p w:rsidR="00F67B42" w:rsidRDefault="00F6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B42" w:rsidRDefault="00F67B42">
      <w:r>
        <w:separator/>
      </w:r>
    </w:p>
  </w:footnote>
  <w:footnote w:type="continuationSeparator" w:id="0">
    <w:p w:rsidR="00F67B42" w:rsidRDefault="00F6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>
    <w:pPr>
      <w:pStyle w:val="a3"/>
      <w:jc w:val="center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07254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45BB6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3C45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2A23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337F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3776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67B42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67F84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2026-07-14T13:21:00Z</cp:lastPrinted>
  <dcterms:created xsi:type="dcterms:W3CDTF">2026-07-17T09:46:00Z</dcterms:created>
  <dcterms:modified xsi:type="dcterms:W3CDTF">2026-07-17T09:46:00Z</dcterms:modified>
</cp:coreProperties>
</file>