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35E834C5" w:rsidR="00171B63" w:rsidRPr="00CB543D" w:rsidRDefault="00A34CB4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19093018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056888">
        <w:rPr>
          <w:sz w:val="28"/>
          <w:szCs w:val="28"/>
          <w:u w:val="single"/>
        </w:rPr>
        <w:t>08.07.2026г.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056888">
        <w:rPr>
          <w:sz w:val="28"/>
          <w:szCs w:val="28"/>
        </w:rPr>
        <w:t xml:space="preserve"> 132-р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88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56"/>
      </w:tblGrid>
      <w:tr w:rsidR="003913A0" w:rsidRPr="003913A0" w14:paraId="0D4F745D" w14:textId="77777777" w:rsidTr="000731DA">
        <w:tc>
          <w:tcPr>
            <w:tcW w:w="4536" w:type="dxa"/>
          </w:tcPr>
          <w:p w14:paraId="06F8B75E" w14:textId="77777777" w:rsidR="003913A0" w:rsidRPr="003913A0" w:rsidRDefault="003913A0" w:rsidP="003913A0">
            <w:pPr>
              <w:autoSpaceDE w:val="0"/>
              <w:autoSpaceDN w:val="0"/>
              <w:adjustRightInd w:val="0"/>
              <w:ind w:left="-38" w:right="217"/>
              <w:jc w:val="both"/>
              <w:rPr>
                <w:bCs/>
                <w:sz w:val="28"/>
                <w:szCs w:val="28"/>
              </w:rPr>
            </w:pPr>
            <w:r w:rsidRPr="003913A0">
              <w:rPr>
                <w:bCs/>
                <w:sz w:val="28"/>
                <w:szCs w:val="28"/>
              </w:rPr>
              <w:t>О сносе объектов незавершенного строительства и строительных конструкций нежилого здания на территории муниципального образования «</w:t>
            </w:r>
            <w:proofErr w:type="spellStart"/>
            <w:r w:rsidRPr="003913A0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3913A0">
              <w:rPr>
                <w:bCs/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356" w:type="dxa"/>
          </w:tcPr>
          <w:p w14:paraId="0E9F38B7" w14:textId="77777777" w:rsidR="003913A0" w:rsidRPr="003913A0" w:rsidRDefault="003913A0" w:rsidP="003913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3C2FC9E2" w14:textId="734FC638" w:rsidR="003913A0" w:rsidRDefault="003913A0" w:rsidP="003913A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5674485B" w14:textId="77777777" w:rsidR="003913A0" w:rsidRPr="003913A0" w:rsidRDefault="003913A0" w:rsidP="003913A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1060C27D" w14:textId="30CBF5A3" w:rsidR="003913A0" w:rsidRPr="003913A0" w:rsidRDefault="003913A0" w:rsidP="003913A0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913A0">
        <w:rPr>
          <w:sz w:val="28"/>
          <w:szCs w:val="28"/>
        </w:rPr>
        <w:t>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3913A0">
        <w:rPr>
          <w:sz w:val="28"/>
          <w:szCs w:val="28"/>
        </w:rPr>
        <w:t>Шумячский</w:t>
      </w:r>
      <w:proofErr w:type="spellEnd"/>
      <w:r w:rsidRPr="003913A0">
        <w:rPr>
          <w:sz w:val="28"/>
          <w:szCs w:val="28"/>
        </w:rPr>
        <w:t xml:space="preserve"> муниципальный округ» Смоленской области, на основании заключений ООО «МФЦ «БИНОМ» от 15.12.2025 г. и 06.04.2026г., в связи с нецелесообразностью реконструкции, физическим износом и невозможностью дальнейшей эксплуатации нижеперечисленных объектов недвижимости:</w:t>
      </w:r>
    </w:p>
    <w:p w14:paraId="6B11F1A6" w14:textId="363BD7A0" w:rsidR="003913A0" w:rsidRPr="003913A0" w:rsidRDefault="003913A0" w:rsidP="003913A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913A0">
        <w:rPr>
          <w:sz w:val="28"/>
          <w:szCs w:val="28"/>
        </w:rPr>
        <w:t>1. Осуществить снос следующих объектов:</w:t>
      </w:r>
    </w:p>
    <w:p w14:paraId="2A706F02" w14:textId="0028BF34" w:rsidR="003913A0" w:rsidRPr="003913A0" w:rsidRDefault="003913A0" w:rsidP="003913A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913A0">
        <w:rPr>
          <w:sz w:val="28"/>
          <w:szCs w:val="28"/>
        </w:rPr>
        <w:t>- Объект незавершенного строительства (кадастровый номер: 67:24:0190133:63), расположенный по адресу: Смоленская область, п. Шумячи, ул. Садовая, д. 15. Площадь застройки — 137,9 кв. м.</w:t>
      </w:r>
    </w:p>
    <w:p w14:paraId="365F6363" w14:textId="601E2971" w:rsidR="003913A0" w:rsidRPr="003913A0" w:rsidRDefault="003913A0" w:rsidP="003913A0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913A0">
        <w:rPr>
          <w:sz w:val="28"/>
          <w:szCs w:val="28"/>
        </w:rPr>
        <w:t>- Объект незавершенного строительства (кадастровый номер: 67:24:0190105:48), расположенный по адресу: Смоленская область, п. Шумячи, ул. Форпост, д. 21. Площадь застройки — 1042,2 кв. м.</w:t>
      </w:r>
    </w:p>
    <w:p w14:paraId="0474A7A2" w14:textId="23571DC7" w:rsidR="003913A0" w:rsidRPr="003913A0" w:rsidRDefault="003913A0" w:rsidP="003913A0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913A0">
        <w:rPr>
          <w:sz w:val="28"/>
          <w:szCs w:val="28"/>
        </w:rPr>
        <w:t xml:space="preserve">- Строительные конструкции нежилого здания (кадастровый номер: 67:24:0680101:343), расположенные по адресу: Смоленская область, д. </w:t>
      </w:r>
      <w:proofErr w:type="spellStart"/>
      <w:r w:rsidRPr="003913A0">
        <w:rPr>
          <w:sz w:val="28"/>
          <w:szCs w:val="28"/>
        </w:rPr>
        <w:t>Гневково</w:t>
      </w:r>
      <w:proofErr w:type="spellEnd"/>
      <w:r w:rsidRPr="003913A0">
        <w:rPr>
          <w:sz w:val="28"/>
          <w:szCs w:val="28"/>
        </w:rPr>
        <w:t>. Площадь — 155,3 кв. м.</w:t>
      </w:r>
    </w:p>
    <w:p w14:paraId="0A4F9D17" w14:textId="20330A34" w:rsidR="003913A0" w:rsidRPr="00B279D4" w:rsidRDefault="003913A0" w:rsidP="00B279D4">
      <w:pPr>
        <w:pStyle w:val="aff1"/>
        <w:numPr>
          <w:ilvl w:val="0"/>
          <w:numId w:val="29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B279D4">
        <w:rPr>
          <w:sz w:val="28"/>
          <w:szCs w:val="28"/>
        </w:rPr>
        <w:t xml:space="preserve">После завершения мероприятий по сносу, указанных в пункте 1 объектов незавершенного строительства и строительных конструкций нежилого здания, направить настоящее распоряжение в Управление Федеральной службы государственной регистрации, кадастра и картографии по Смоленской области </w:t>
      </w:r>
      <w:r w:rsidRPr="00B279D4">
        <w:rPr>
          <w:sz w:val="28"/>
          <w:szCs w:val="28"/>
        </w:rPr>
        <w:lastRenderedPageBreak/>
        <w:t>для внесения соответствующих изменений и прекратить право собственности на данный объект недвижимости.</w:t>
      </w:r>
    </w:p>
    <w:p w14:paraId="2B4A276A" w14:textId="57BDAE40" w:rsidR="003913A0" w:rsidRPr="003913A0" w:rsidRDefault="00B279D4" w:rsidP="00B279D4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913A0" w:rsidRPr="003913A0">
        <w:rPr>
          <w:sz w:val="28"/>
          <w:szCs w:val="28"/>
        </w:rPr>
        <w:t>Контроль за исполнением настоящего распоряжения возложить на заместителя Главы муниципального образования «</w:t>
      </w:r>
      <w:proofErr w:type="spellStart"/>
      <w:r w:rsidR="003913A0" w:rsidRPr="003913A0">
        <w:rPr>
          <w:sz w:val="28"/>
          <w:szCs w:val="28"/>
        </w:rPr>
        <w:t>Шумячский</w:t>
      </w:r>
      <w:proofErr w:type="spellEnd"/>
      <w:r w:rsidR="003913A0" w:rsidRPr="003913A0">
        <w:rPr>
          <w:sz w:val="28"/>
          <w:szCs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14:paraId="4BECC05D" w14:textId="33C64F6A" w:rsidR="003913A0" w:rsidRDefault="003913A0" w:rsidP="003913A0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9E1709F" w14:textId="77777777" w:rsidR="003913A0" w:rsidRPr="003913A0" w:rsidRDefault="003913A0" w:rsidP="003913A0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49C7C49" w14:textId="77777777" w:rsidR="003913A0" w:rsidRPr="003913A0" w:rsidRDefault="003913A0" w:rsidP="003913A0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258E7D2" w14:textId="7A1DB6E4" w:rsidR="003913A0" w:rsidRPr="003913A0" w:rsidRDefault="003913A0" w:rsidP="003913A0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3913A0">
        <w:rPr>
          <w:sz w:val="28"/>
          <w:szCs w:val="28"/>
        </w:rPr>
        <w:t>Глава муниципального образования</w:t>
      </w:r>
    </w:p>
    <w:p w14:paraId="77C21AF5" w14:textId="77777777" w:rsidR="003913A0" w:rsidRPr="003913A0" w:rsidRDefault="003913A0" w:rsidP="003913A0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28"/>
          <w:szCs w:val="28"/>
        </w:rPr>
      </w:pPr>
      <w:r w:rsidRPr="003913A0">
        <w:rPr>
          <w:sz w:val="28"/>
          <w:szCs w:val="28"/>
        </w:rPr>
        <w:t>«</w:t>
      </w:r>
      <w:proofErr w:type="spellStart"/>
      <w:r w:rsidRPr="003913A0">
        <w:rPr>
          <w:sz w:val="28"/>
          <w:szCs w:val="28"/>
        </w:rPr>
        <w:t>Шумячский</w:t>
      </w:r>
      <w:proofErr w:type="spellEnd"/>
      <w:r w:rsidRPr="003913A0">
        <w:rPr>
          <w:sz w:val="28"/>
          <w:szCs w:val="28"/>
        </w:rPr>
        <w:t xml:space="preserve"> муниципальный округ» </w:t>
      </w:r>
    </w:p>
    <w:p w14:paraId="6C9127A1" w14:textId="157B52B5" w:rsidR="003913A0" w:rsidRPr="003913A0" w:rsidRDefault="003913A0" w:rsidP="003913A0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16"/>
          <w:szCs w:val="16"/>
        </w:rPr>
      </w:pPr>
      <w:r w:rsidRPr="003913A0">
        <w:rPr>
          <w:sz w:val="28"/>
          <w:szCs w:val="28"/>
        </w:rPr>
        <w:t xml:space="preserve">Смоленской области                                                               </w:t>
      </w:r>
      <w:r>
        <w:rPr>
          <w:sz w:val="28"/>
          <w:szCs w:val="28"/>
        </w:rPr>
        <w:t xml:space="preserve"> </w:t>
      </w:r>
      <w:r w:rsidRPr="003913A0">
        <w:rPr>
          <w:sz w:val="28"/>
          <w:szCs w:val="28"/>
        </w:rPr>
        <w:t xml:space="preserve">              Д.А. Каменев</w:t>
      </w:r>
    </w:p>
    <w:p w14:paraId="17AA4ACB" w14:textId="77777777" w:rsidR="003913A0" w:rsidRPr="003913A0" w:rsidRDefault="003913A0" w:rsidP="003913A0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7B041899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67309107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4D38A5AA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113848B9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374A8C24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41EF1DFD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0D5E55BE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770C23E6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27CA3281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130053C3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0E9A0B9A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46BBC96B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2D2AE9BC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62559F4C" w14:textId="77777777" w:rsidR="003913A0" w:rsidRPr="003913A0" w:rsidRDefault="003913A0" w:rsidP="003913A0">
      <w:pPr>
        <w:jc w:val="both"/>
        <w:rPr>
          <w:sz w:val="28"/>
          <w:szCs w:val="28"/>
        </w:rPr>
      </w:pPr>
    </w:p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B4ABB3" w14:textId="082BA4E8" w:rsidR="00130CB5" w:rsidRDefault="00130CB5" w:rsidP="00EB1AEC">
      <w:pPr>
        <w:rPr>
          <w:sz w:val="28"/>
          <w:szCs w:val="28"/>
        </w:rPr>
      </w:pPr>
      <w:bookmarkStart w:id="0" w:name="_GoBack"/>
      <w:bookmarkEnd w:id="0"/>
    </w:p>
    <w:sectPr w:rsidR="00130CB5" w:rsidSect="003913A0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9E609" w14:textId="77777777" w:rsidR="00047371" w:rsidRDefault="00047371" w:rsidP="00FC6C01">
      <w:r>
        <w:separator/>
      </w:r>
    </w:p>
  </w:endnote>
  <w:endnote w:type="continuationSeparator" w:id="0">
    <w:p w14:paraId="7421F48F" w14:textId="77777777" w:rsidR="00047371" w:rsidRDefault="00047371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113A2" w14:textId="77777777" w:rsidR="00047371" w:rsidRDefault="00047371" w:rsidP="00FC6C01">
      <w:r>
        <w:separator/>
      </w:r>
    </w:p>
  </w:footnote>
  <w:footnote w:type="continuationSeparator" w:id="0">
    <w:p w14:paraId="75A339FD" w14:textId="77777777" w:rsidR="00047371" w:rsidRDefault="00047371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9479378"/>
      <w:docPartObj>
        <w:docPartGallery w:val="Page Numbers (Top of Page)"/>
        <w:docPartUnique/>
      </w:docPartObj>
    </w:sdtPr>
    <w:sdtEndPr/>
    <w:sdtContent>
      <w:p w14:paraId="78622BA5" w14:textId="224A53D1" w:rsidR="003913A0" w:rsidRDefault="003913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33DD7"/>
    <w:multiLevelType w:val="hybridMultilevel"/>
    <w:tmpl w:val="5EE86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1A6883"/>
    <w:multiLevelType w:val="hybridMultilevel"/>
    <w:tmpl w:val="D7207C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6"/>
  </w:num>
  <w:num w:numId="4">
    <w:abstractNumId w:val="5"/>
  </w:num>
  <w:num w:numId="5">
    <w:abstractNumId w:val="24"/>
  </w:num>
  <w:num w:numId="6">
    <w:abstractNumId w:val="1"/>
  </w:num>
  <w:num w:numId="7">
    <w:abstractNumId w:val="11"/>
  </w:num>
  <w:num w:numId="8">
    <w:abstractNumId w:val="0"/>
  </w:num>
  <w:num w:numId="9">
    <w:abstractNumId w:val="17"/>
  </w:num>
  <w:num w:numId="10">
    <w:abstractNumId w:val="23"/>
  </w:num>
  <w:num w:numId="11">
    <w:abstractNumId w:val="8"/>
  </w:num>
  <w:num w:numId="12">
    <w:abstractNumId w:val="4"/>
  </w:num>
  <w:num w:numId="13">
    <w:abstractNumId w:val="2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8"/>
  </w:num>
  <w:num w:numId="19">
    <w:abstractNumId w:val="6"/>
  </w:num>
  <w:num w:numId="20">
    <w:abstractNumId w:val="9"/>
  </w:num>
  <w:num w:numId="21">
    <w:abstractNumId w:val="2"/>
  </w:num>
  <w:num w:numId="22">
    <w:abstractNumId w:val="12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7"/>
  </w:num>
  <w:num w:numId="28">
    <w:abstractNumId w:val="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47371"/>
    <w:rsid w:val="00053857"/>
    <w:rsid w:val="00056888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13A0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0BFD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0E03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4CB4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9D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C6B6B-2F58-43F6-8F27-8CDEC02D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2026-07-08T14:22:00Z</cp:lastPrinted>
  <dcterms:created xsi:type="dcterms:W3CDTF">2026-07-14T12:44:00Z</dcterms:created>
  <dcterms:modified xsi:type="dcterms:W3CDTF">2026-07-14T12:44:00Z</dcterms:modified>
</cp:coreProperties>
</file>