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bookmarkStart w:id="0" w:name="_GoBack"/>
      <w:bookmarkEnd w:id="0"/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3A5E84">
        <w:rPr>
          <w:sz w:val="28"/>
          <w:szCs w:val="28"/>
          <w:u w:val="single"/>
        </w:rPr>
        <w:t>08.12.2025г.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3A5E84">
        <w:rPr>
          <w:sz w:val="28"/>
          <w:szCs w:val="28"/>
        </w:rPr>
        <w:t xml:space="preserve"> 981</w:t>
      </w:r>
    </w:p>
    <w:p w:rsidR="00A8191F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5B3612" w:rsidRDefault="005B3612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10575" w:type="dxa"/>
        <w:tblLayout w:type="fixed"/>
        <w:tblLook w:val="04A0" w:firstRow="1" w:lastRow="0" w:firstColumn="1" w:lastColumn="0" w:noHBand="0" w:noVBand="1"/>
      </w:tblPr>
      <w:tblGrid>
        <w:gridCol w:w="4856"/>
        <w:gridCol w:w="5719"/>
      </w:tblGrid>
      <w:tr w:rsidR="00A03BE7" w:rsidRPr="004E7C6A" w:rsidTr="00D628BC">
        <w:trPr>
          <w:trHeight w:val="272"/>
        </w:trPr>
        <w:tc>
          <w:tcPr>
            <w:tcW w:w="4855" w:type="dxa"/>
            <w:hideMark/>
          </w:tcPr>
          <w:p w:rsidR="00A03BE7" w:rsidRDefault="00A03BE7" w:rsidP="00A03BE7">
            <w:pPr>
              <w:ind w:left="-111" w:right="502"/>
              <w:jc w:val="both"/>
              <w:rPr>
                <w:sz w:val="28"/>
                <w:szCs w:val="28"/>
              </w:rPr>
            </w:pPr>
            <w:r w:rsidRPr="004E7C6A">
              <w:rPr>
                <w:sz w:val="28"/>
                <w:szCs w:val="28"/>
              </w:rPr>
              <w:t>О прекращении права на постоянное (бессрочное) пользование земельным участком</w:t>
            </w:r>
          </w:p>
          <w:p w:rsidR="00A03BE7" w:rsidRDefault="00A03BE7" w:rsidP="00D628BC">
            <w:pPr>
              <w:ind w:left="-111"/>
              <w:jc w:val="both"/>
              <w:rPr>
                <w:sz w:val="26"/>
                <w:szCs w:val="26"/>
              </w:rPr>
            </w:pPr>
          </w:p>
          <w:p w:rsidR="00A03BE7" w:rsidRDefault="00A03BE7" w:rsidP="00D628BC">
            <w:pPr>
              <w:ind w:left="-111"/>
              <w:jc w:val="both"/>
              <w:rPr>
                <w:sz w:val="26"/>
                <w:szCs w:val="26"/>
              </w:rPr>
            </w:pPr>
          </w:p>
          <w:p w:rsidR="00A03BE7" w:rsidRPr="004E7C6A" w:rsidRDefault="00A03BE7" w:rsidP="00D628BC">
            <w:pPr>
              <w:ind w:left="-111"/>
              <w:jc w:val="both"/>
              <w:rPr>
                <w:sz w:val="26"/>
                <w:szCs w:val="26"/>
              </w:rPr>
            </w:pPr>
          </w:p>
        </w:tc>
        <w:tc>
          <w:tcPr>
            <w:tcW w:w="5717" w:type="dxa"/>
          </w:tcPr>
          <w:p w:rsidR="00A03BE7" w:rsidRPr="004E7C6A" w:rsidRDefault="00A03BE7" w:rsidP="00D628BC">
            <w:pPr>
              <w:jc w:val="both"/>
              <w:rPr>
                <w:sz w:val="26"/>
                <w:szCs w:val="26"/>
              </w:rPr>
            </w:pPr>
          </w:p>
        </w:tc>
      </w:tr>
    </w:tbl>
    <w:p w:rsidR="00A03BE7" w:rsidRDefault="00A03BE7" w:rsidP="00A03BE7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В соответствии с</w:t>
      </w:r>
      <w:r>
        <w:rPr>
          <w:sz w:val="28"/>
          <w:szCs w:val="28"/>
        </w:rPr>
        <w:t>о ст. 11, 45 Земельного кодекса</w:t>
      </w:r>
      <w:r w:rsidRPr="004E7C6A">
        <w:rPr>
          <w:sz w:val="28"/>
          <w:szCs w:val="28"/>
        </w:rPr>
        <w:t xml:space="preserve"> Российской Федерации,</w:t>
      </w:r>
      <w:r w:rsidRPr="00960DA4">
        <w:rPr>
          <w:rFonts w:eastAsia="Calibri"/>
          <w:sz w:val="28"/>
          <w:szCs w:val="28"/>
          <w:lang w:eastAsia="en-US"/>
        </w:rPr>
        <w:t xml:space="preserve"> </w:t>
      </w:r>
      <w:r w:rsidRPr="00960DA4">
        <w:rPr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</w:t>
      </w:r>
      <w:r w:rsidRPr="004E7C6A">
        <w:rPr>
          <w:sz w:val="28"/>
          <w:szCs w:val="28"/>
        </w:rPr>
        <w:t xml:space="preserve"> </w:t>
      </w:r>
    </w:p>
    <w:p w:rsidR="00A03BE7" w:rsidRPr="004E7C6A" w:rsidRDefault="00A03BE7" w:rsidP="00A03BE7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Администрация муниципальн</w:t>
      </w:r>
      <w:r>
        <w:rPr>
          <w:sz w:val="28"/>
          <w:szCs w:val="28"/>
        </w:rPr>
        <w:t>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</w:t>
      </w:r>
      <w:r w:rsidRPr="004E7C6A">
        <w:rPr>
          <w:sz w:val="28"/>
          <w:szCs w:val="28"/>
        </w:rPr>
        <w:t>» Смоленской области</w:t>
      </w:r>
    </w:p>
    <w:p w:rsidR="00A03BE7" w:rsidRPr="004E7C6A" w:rsidRDefault="00A03BE7" w:rsidP="00A03BE7">
      <w:pPr>
        <w:ind w:firstLine="709"/>
        <w:jc w:val="both"/>
        <w:rPr>
          <w:sz w:val="28"/>
          <w:szCs w:val="28"/>
        </w:rPr>
      </w:pPr>
    </w:p>
    <w:p w:rsidR="00A03BE7" w:rsidRPr="004E7C6A" w:rsidRDefault="00A03BE7" w:rsidP="00A03BE7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П О С Т А Н О В Л Я Е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 xml:space="preserve">Т:                 </w:t>
      </w:r>
    </w:p>
    <w:p w:rsidR="00A03BE7" w:rsidRPr="004E7C6A" w:rsidRDefault="00A03BE7" w:rsidP="00A03BE7">
      <w:pPr>
        <w:ind w:firstLine="709"/>
        <w:jc w:val="both"/>
        <w:rPr>
          <w:sz w:val="28"/>
          <w:szCs w:val="28"/>
        </w:rPr>
      </w:pPr>
    </w:p>
    <w:p w:rsidR="00A03BE7" w:rsidRPr="004E7C6A" w:rsidRDefault="00A03BE7" w:rsidP="00A03BE7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>Прекратить право на постоянное (бессрочное) пользование земельным участком на:</w:t>
      </w:r>
    </w:p>
    <w:p w:rsidR="00A03BE7" w:rsidRDefault="00A03BE7" w:rsidP="00A03BE7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 xml:space="preserve">- земельный участок из земель </w:t>
      </w:r>
      <w:r w:rsidR="00BC046C">
        <w:rPr>
          <w:sz w:val="28"/>
          <w:szCs w:val="28"/>
        </w:rPr>
        <w:t>сельскохозяйственного назначения</w:t>
      </w:r>
      <w:r w:rsidRPr="004E7C6A">
        <w:rPr>
          <w:sz w:val="28"/>
          <w:szCs w:val="28"/>
        </w:rPr>
        <w:t xml:space="preserve"> с кадастровым номером 67:24:0</w:t>
      </w:r>
      <w:r>
        <w:rPr>
          <w:sz w:val="28"/>
          <w:szCs w:val="28"/>
        </w:rPr>
        <w:t>04</w:t>
      </w:r>
      <w:r w:rsidRPr="004E7C6A">
        <w:rPr>
          <w:sz w:val="28"/>
          <w:szCs w:val="28"/>
        </w:rPr>
        <w:t>0</w:t>
      </w:r>
      <w:r>
        <w:rPr>
          <w:sz w:val="28"/>
          <w:szCs w:val="28"/>
        </w:rPr>
        <w:t>103</w:t>
      </w:r>
      <w:r w:rsidRPr="004E7C6A">
        <w:rPr>
          <w:sz w:val="28"/>
          <w:szCs w:val="28"/>
        </w:rPr>
        <w:t>:</w:t>
      </w:r>
      <w:r>
        <w:rPr>
          <w:sz w:val="28"/>
          <w:szCs w:val="28"/>
        </w:rPr>
        <w:t>76</w:t>
      </w:r>
      <w:r w:rsidRPr="004E7C6A">
        <w:rPr>
          <w:sz w:val="28"/>
          <w:szCs w:val="28"/>
        </w:rPr>
        <w:t>, находящийся по адресу: Смоленская обл</w:t>
      </w:r>
      <w:r>
        <w:rPr>
          <w:sz w:val="28"/>
          <w:szCs w:val="28"/>
        </w:rPr>
        <w:t>асть</w:t>
      </w:r>
      <w:r w:rsidRPr="004E7C6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р-н </w:t>
      </w:r>
      <w:proofErr w:type="spellStart"/>
      <w:r w:rsidRPr="004E7C6A">
        <w:rPr>
          <w:sz w:val="28"/>
          <w:szCs w:val="28"/>
        </w:rPr>
        <w:t>Шумячский</w:t>
      </w:r>
      <w:proofErr w:type="spellEnd"/>
      <w:r w:rsidRPr="004E7C6A">
        <w:rPr>
          <w:sz w:val="28"/>
          <w:szCs w:val="28"/>
        </w:rPr>
        <w:t>,</w:t>
      </w:r>
      <w:r>
        <w:rPr>
          <w:sz w:val="28"/>
          <w:szCs w:val="28"/>
        </w:rPr>
        <w:t xml:space="preserve"> с/о </w:t>
      </w:r>
      <w:proofErr w:type="spellStart"/>
      <w:r>
        <w:rPr>
          <w:sz w:val="28"/>
          <w:szCs w:val="28"/>
        </w:rPr>
        <w:t>Дубовицкий</w:t>
      </w:r>
      <w:proofErr w:type="spellEnd"/>
      <w:r>
        <w:rPr>
          <w:sz w:val="28"/>
          <w:szCs w:val="28"/>
        </w:rPr>
        <w:t xml:space="preserve">, тер.  вблизи д. Озерная </w:t>
      </w:r>
      <w:r w:rsidRPr="004E7C6A">
        <w:rPr>
          <w:sz w:val="28"/>
          <w:szCs w:val="28"/>
        </w:rPr>
        <w:t xml:space="preserve">для  использования в целях – </w:t>
      </w:r>
      <w:r>
        <w:rPr>
          <w:sz w:val="28"/>
          <w:szCs w:val="28"/>
        </w:rPr>
        <w:t>ЛПХ</w:t>
      </w:r>
      <w:r w:rsidRPr="004E7C6A">
        <w:rPr>
          <w:sz w:val="28"/>
          <w:szCs w:val="28"/>
        </w:rPr>
        <w:t xml:space="preserve">,  площадью </w:t>
      </w:r>
      <w:r>
        <w:rPr>
          <w:sz w:val="28"/>
          <w:szCs w:val="28"/>
        </w:rPr>
        <w:t>2000</w:t>
      </w:r>
      <w:r w:rsidRPr="004E7C6A">
        <w:rPr>
          <w:sz w:val="28"/>
          <w:szCs w:val="28"/>
        </w:rPr>
        <w:t xml:space="preserve"> </w:t>
      </w:r>
      <w:proofErr w:type="spellStart"/>
      <w:r w:rsidRPr="004E7C6A">
        <w:rPr>
          <w:sz w:val="28"/>
          <w:szCs w:val="28"/>
        </w:rPr>
        <w:t>кв.м</w:t>
      </w:r>
      <w:proofErr w:type="spellEnd"/>
      <w:r w:rsidRPr="004E7C6A">
        <w:rPr>
          <w:sz w:val="28"/>
          <w:szCs w:val="28"/>
        </w:rPr>
        <w:t>.</w:t>
      </w:r>
      <w:r>
        <w:rPr>
          <w:sz w:val="28"/>
          <w:szCs w:val="28"/>
        </w:rPr>
        <w:t>, правообладатель –</w:t>
      </w:r>
      <w:proofErr w:type="spellStart"/>
      <w:r>
        <w:rPr>
          <w:sz w:val="28"/>
          <w:szCs w:val="28"/>
        </w:rPr>
        <w:t>Моташнев</w:t>
      </w:r>
      <w:proofErr w:type="spellEnd"/>
      <w:r>
        <w:rPr>
          <w:sz w:val="28"/>
          <w:szCs w:val="28"/>
        </w:rPr>
        <w:t xml:space="preserve"> Александр Михайлович.;</w:t>
      </w:r>
    </w:p>
    <w:p w:rsidR="00A03BE7" w:rsidRDefault="00A03BE7" w:rsidP="00A03BE7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 xml:space="preserve">земельный участок из земель </w:t>
      </w:r>
      <w:r w:rsidR="00BC046C">
        <w:rPr>
          <w:sz w:val="28"/>
          <w:szCs w:val="28"/>
        </w:rPr>
        <w:t>сельскохозяйственного назначения</w:t>
      </w:r>
      <w:r w:rsidRPr="004E7C6A">
        <w:rPr>
          <w:sz w:val="28"/>
          <w:szCs w:val="28"/>
        </w:rPr>
        <w:t xml:space="preserve"> с кадастровым номером 67:24:0</w:t>
      </w:r>
      <w:r>
        <w:rPr>
          <w:sz w:val="28"/>
          <w:szCs w:val="28"/>
        </w:rPr>
        <w:t>04</w:t>
      </w:r>
      <w:r w:rsidRPr="004E7C6A">
        <w:rPr>
          <w:sz w:val="28"/>
          <w:szCs w:val="28"/>
        </w:rPr>
        <w:t>0</w:t>
      </w:r>
      <w:r>
        <w:rPr>
          <w:sz w:val="28"/>
          <w:szCs w:val="28"/>
        </w:rPr>
        <w:t>104</w:t>
      </w:r>
      <w:r w:rsidRPr="004E7C6A">
        <w:rPr>
          <w:sz w:val="28"/>
          <w:szCs w:val="28"/>
        </w:rPr>
        <w:t>:</w:t>
      </w:r>
      <w:r>
        <w:rPr>
          <w:sz w:val="28"/>
          <w:szCs w:val="28"/>
        </w:rPr>
        <w:t>64</w:t>
      </w:r>
      <w:r w:rsidRPr="004E7C6A">
        <w:rPr>
          <w:sz w:val="28"/>
          <w:szCs w:val="28"/>
        </w:rPr>
        <w:t>, находящийся по адресу: Смоленская обл</w:t>
      </w:r>
      <w:r>
        <w:rPr>
          <w:sz w:val="28"/>
          <w:szCs w:val="28"/>
        </w:rPr>
        <w:t>асть</w:t>
      </w:r>
      <w:r w:rsidRPr="004E7C6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р-н </w:t>
      </w:r>
      <w:proofErr w:type="spellStart"/>
      <w:r w:rsidRPr="004E7C6A">
        <w:rPr>
          <w:sz w:val="28"/>
          <w:szCs w:val="28"/>
        </w:rPr>
        <w:t>Шумячский</w:t>
      </w:r>
      <w:proofErr w:type="spellEnd"/>
      <w:r w:rsidRPr="004E7C6A">
        <w:rPr>
          <w:sz w:val="28"/>
          <w:szCs w:val="28"/>
        </w:rPr>
        <w:t>,</w:t>
      </w:r>
      <w:r>
        <w:rPr>
          <w:sz w:val="28"/>
          <w:szCs w:val="28"/>
        </w:rPr>
        <w:t xml:space="preserve"> с/о Краснооктябрьский, тер.  вблизи д. Понятовка </w:t>
      </w:r>
      <w:r w:rsidRPr="004E7C6A">
        <w:rPr>
          <w:sz w:val="28"/>
          <w:szCs w:val="28"/>
        </w:rPr>
        <w:t xml:space="preserve">для  использования в целях – </w:t>
      </w:r>
      <w:r>
        <w:rPr>
          <w:sz w:val="28"/>
          <w:szCs w:val="28"/>
        </w:rPr>
        <w:t>ЛПХ</w:t>
      </w:r>
      <w:r w:rsidRPr="004E7C6A">
        <w:rPr>
          <w:sz w:val="28"/>
          <w:szCs w:val="28"/>
        </w:rPr>
        <w:t xml:space="preserve">,  площадью </w:t>
      </w:r>
      <w:r>
        <w:rPr>
          <w:sz w:val="28"/>
          <w:szCs w:val="28"/>
        </w:rPr>
        <w:t>3000</w:t>
      </w:r>
      <w:r w:rsidRPr="004E7C6A">
        <w:rPr>
          <w:sz w:val="28"/>
          <w:szCs w:val="28"/>
        </w:rPr>
        <w:t xml:space="preserve"> </w:t>
      </w:r>
      <w:proofErr w:type="spellStart"/>
      <w:r w:rsidRPr="004E7C6A">
        <w:rPr>
          <w:sz w:val="28"/>
          <w:szCs w:val="28"/>
        </w:rPr>
        <w:t>кв.м</w:t>
      </w:r>
      <w:proofErr w:type="spellEnd"/>
      <w:r w:rsidRPr="004E7C6A">
        <w:rPr>
          <w:sz w:val="28"/>
          <w:szCs w:val="28"/>
        </w:rPr>
        <w:t>.</w:t>
      </w:r>
      <w:r>
        <w:rPr>
          <w:sz w:val="28"/>
          <w:szCs w:val="28"/>
        </w:rPr>
        <w:t>, правообладатель –Нестеров Михаил Степанович;</w:t>
      </w:r>
    </w:p>
    <w:p w:rsidR="00A03BE7" w:rsidRDefault="00A03BE7" w:rsidP="00A03BE7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 xml:space="preserve">земельный участок из земель </w:t>
      </w:r>
      <w:r w:rsidR="00BC046C">
        <w:rPr>
          <w:sz w:val="28"/>
          <w:szCs w:val="28"/>
        </w:rPr>
        <w:t>сельскохозяйственного назначения</w:t>
      </w:r>
      <w:r w:rsidRPr="004E7C6A">
        <w:rPr>
          <w:sz w:val="28"/>
          <w:szCs w:val="28"/>
        </w:rPr>
        <w:t xml:space="preserve"> с кадастровым номером 67:24:0</w:t>
      </w:r>
      <w:r>
        <w:rPr>
          <w:sz w:val="28"/>
          <w:szCs w:val="28"/>
        </w:rPr>
        <w:t>04</w:t>
      </w:r>
      <w:r w:rsidRPr="004E7C6A">
        <w:rPr>
          <w:sz w:val="28"/>
          <w:szCs w:val="28"/>
        </w:rPr>
        <w:t>0</w:t>
      </w:r>
      <w:r>
        <w:rPr>
          <w:sz w:val="28"/>
          <w:szCs w:val="28"/>
        </w:rPr>
        <w:t>104</w:t>
      </w:r>
      <w:r w:rsidRPr="004E7C6A">
        <w:rPr>
          <w:sz w:val="28"/>
          <w:szCs w:val="28"/>
        </w:rPr>
        <w:t>:</w:t>
      </w:r>
      <w:r>
        <w:rPr>
          <w:sz w:val="28"/>
          <w:szCs w:val="28"/>
        </w:rPr>
        <w:t>100</w:t>
      </w:r>
      <w:r w:rsidRPr="004E7C6A">
        <w:rPr>
          <w:sz w:val="28"/>
          <w:szCs w:val="28"/>
        </w:rPr>
        <w:t>, находящийся по адресу: Смоленская обл</w:t>
      </w:r>
      <w:r>
        <w:rPr>
          <w:sz w:val="28"/>
          <w:szCs w:val="28"/>
        </w:rPr>
        <w:t>асть</w:t>
      </w:r>
      <w:r w:rsidRPr="004E7C6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р-н </w:t>
      </w:r>
      <w:proofErr w:type="spellStart"/>
      <w:r w:rsidRPr="004E7C6A">
        <w:rPr>
          <w:sz w:val="28"/>
          <w:szCs w:val="28"/>
        </w:rPr>
        <w:t>Шумячский</w:t>
      </w:r>
      <w:proofErr w:type="spellEnd"/>
      <w:r w:rsidRPr="004E7C6A">
        <w:rPr>
          <w:sz w:val="28"/>
          <w:szCs w:val="28"/>
        </w:rPr>
        <w:t>,</w:t>
      </w:r>
      <w:r>
        <w:rPr>
          <w:sz w:val="28"/>
          <w:szCs w:val="28"/>
        </w:rPr>
        <w:t xml:space="preserve"> с/о Краснооктябрьский, тер.  вблизи д. Понятовка </w:t>
      </w:r>
      <w:r w:rsidRPr="004E7C6A">
        <w:rPr>
          <w:sz w:val="28"/>
          <w:szCs w:val="28"/>
        </w:rPr>
        <w:t xml:space="preserve">для  использования в целях – </w:t>
      </w:r>
      <w:r>
        <w:rPr>
          <w:sz w:val="28"/>
          <w:szCs w:val="28"/>
        </w:rPr>
        <w:t>ЛПХ</w:t>
      </w:r>
      <w:r w:rsidRPr="004E7C6A">
        <w:rPr>
          <w:sz w:val="28"/>
          <w:szCs w:val="28"/>
        </w:rPr>
        <w:t xml:space="preserve">,  площадью </w:t>
      </w:r>
      <w:r>
        <w:rPr>
          <w:sz w:val="28"/>
          <w:szCs w:val="28"/>
        </w:rPr>
        <w:t>1500</w:t>
      </w:r>
      <w:r w:rsidRPr="004E7C6A">
        <w:rPr>
          <w:sz w:val="28"/>
          <w:szCs w:val="28"/>
        </w:rPr>
        <w:t xml:space="preserve"> </w:t>
      </w:r>
      <w:proofErr w:type="spellStart"/>
      <w:r w:rsidRPr="004E7C6A">
        <w:rPr>
          <w:sz w:val="28"/>
          <w:szCs w:val="28"/>
        </w:rPr>
        <w:t>кв.м</w:t>
      </w:r>
      <w:proofErr w:type="spellEnd"/>
      <w:r w:rsidRPr="004E7C6A">
        <w:rPr>
          <w:sz w:val="28"/>
          <w:szCs w:val="28"/>
        </w:rPr>
        <w:t>.</w:t>
      </w:r>
      <w:r>
        <w:rPr>
          <w:sz w:val="28"/>
          <w:szCs w:val="28"/>
        </w:rPr>
        <w:t>, правообладатель –Дудкина Ольга Васильевна;</w:t>
      </w:r>
    </w:p>
    <w:p w:rsidR="00A03BE7" w:rsidRDefault="00A03BE7" w:rsidP="00A03BE7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 xml:space="preserve">земельный участок из земель </w:t>
      </w:r>
      <w:r w:rsidR="00BC046C">
        <w:rPr>
          <w:sz w:val="28"/>
          <w:szCs w:val="28"/>
        </w:rPr>
        <w:t>сельскохозяйственного назначения</w:t>
      </w:r>
      <w:r w:rsidRPr="004E7C6A">
        <w:rPr>
          <w:sz w:val="28"/>
          <w:szCs w:val="28"/>
        </w:rPr>
        <w:t xml:space="preserve"> с кадастровым номером 67:24:0</w:t>
      </w:r>
      <w:r>
        <w:rPr>
          <w:sz w:val="28"/>
          <w:szCs w:val="28"/>
        </w:rPr>
        <w:t>04</w:t>
      </w:r>
      <w:r w:rsidRPr="004E7C6A">
        <w:rPr>
          <w:sz w:val="28"/>
          <w:szCs w:val="28"/>
        </w:rPr>
        <w:t>0</w:t>
      </w:r>
      <w:r>
        <w:rPr>
          <w:sz w:val="28"/>
          <w:szCs w:val="28"/>
        </w:rPr>
        <w:t>104</w:t>
      </w:r>
      <w:r w:rsidRPr="004E7C6A">
        <w:rPr>
          <w:sz w:val="28"/>
          <w:szCs w:val="28"/>
        </w:rPr>
        <w:t>:</w:t>
      </w:r>
      <w:r>
        <w:rPr>
          <w:sz w:val="28"/>
          <w:szCs w:val="28"/>
        </w:rPr>
        <w:t>101</w:t>
      </w:r>
      <w:r w:rsidRPr="004E7C6A">
        <w:rPr>
          <w:sz w:val="28"/>
          <w:szCs w:val="28"/>
        </w:rPr>
        <w:t xml:space="preserve">, находящийся по адресу: Смоленская </w:t>
      </w:r>
      <w:r w:rsidRPr="004E7C6A">
        <w:rPr>
          <w:sz w:val="28"/>
          <w:szCs w:val="28"/>
        </w:rPr>
        <w:lastRenderedPageBreak/>
        <w:t>обл</w:t>
      </w:r>
      <w:r>
        <w:rPr>
          <w:sz w:val="28"/>
          <w:szCs w:val="28"/>
        </w:rPr>
        <w:t>асть</w:t>
      </w:r>
      <w:r w:rsidRPr="004E7C6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р-н </w:t>
      </w:r>
      <w:proofErr w:type="spellStart"/>
      <w:r w:rsidRPr="004E7C6A">
        <w:rPr>
          <w:sz w:val="28"/>
          <w:szCs w:val="28"/>
        </w:rPr>
        <w:t>Шумячский</w:t>
      </w:r>
      <w:proofErr w:type="spellEnd"/>
      <w:r w:rsidRPr="004E7C6A">
        <w:rPr>
          <w:sz w:val="28"/>
          <w:szCs w:val="28"/>
        </w:rPr>
        <w:t>,</w:t>
      </w:r>
      <w:r>
        <w:rPr>
          <w:sz w:val="28"/>
          <w:szCs w:val="28"/>
        </w:rPr>
        <w:t xml:space="preserve"> с/о Краснооктябрьский, тер.  вблизи д. Понятовка </w:t>
      </w:r>
      <w:r w:rsidRPr="004E7C6A">
        <w:rPr>
          <w:sz w:val="28"/>
          <w:szCs w:val="28"/>
        </w:rPr>
        <w:t xml:space="preserve">для  использования в целях – </w:t>
      </w:r>
      <w:r>
        <w:rPr>
          <w:sz w:val="28"/>
          <w:szCs w:val="28"/>
        </w:rPr>
        <w:t>ЛПХ</w:t>
      </w:r>
      <w:r w:rsidRPr="004E7C6A">
        <w:rPr>
          <w:sz w:val="28"/>
          <w:szCs w:val="28"/>
        </w:rPr>
        <w:t xml:space="preserve">,  площадью </w:t>
      </w:r>
      <w:r>
        <w:rPr>
          <w:sz w:val="28"/>
          <w:szCs w:val="28"/>
        </w:rPr>
        <w:t>3000</w:t>
      </w:r>
      <w:r w:rsidRPr="004E7C6A">
        <w:rPr>
          <w:sz w:val="28"/>
          <w:szCs w:val="28"/>
        </w:rPr>
        <w:t xml:space="preserve"> </w:t>
      </w:r>
      <w:proofErr w:type="spellStart"/>
      <w:r w:rsidRPr="004E7C6A">
        <w:rPr>
          <w:sz w:val="28"/>
          <w:szCs w:val="28"/>
        </w:rPr>
        <w:t>кв.м</w:t>
      </w:r>
      <w:proofErr w:type="spellEnd"/>
      <w:r w:rsidRPr="004E7C6A">
        <w:rPr>
          <w:sz w:val="28"/>
          <w:szCs w:val="28"/>
        </w:rPr>
        <w:t>.</w:t>
      </w:r>
      <w:r>
        <w:rPr>
          <w:sz w:val="28"/>
          <w:szCs w:val="28"/>
        </w:rPr>
        <w:t>, правообладатель –Бондарь Елена Петровна;</w:t>
      </w:r>
      <w:r w:rsidRPr="004E7C6A">
        <w:rPr>
          <w:sz w:val="28"/>
          <w:szCs w:val="28"/>
        </w:rPr>
        <w:t xml:space="preserve"> </w:t>
      </w:r>
    </w:p>
    <w:p w:rsidR="00A03BE7" w:rsidRDefault="00A03BE7" w:rsidP="00A03BE7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 xml:space="preserve">земельный участок из земель </w:t>
      </w:r>
      <w:r w:rsidR="00BC046C">
        <w:rPr>
          <w:sz w:val="28"/>
          <w:szCs w:val="28"/>
        </w:rPr>
        <w:t>сельскохозяйственного назначения</w:t>
      </w:r>
      <w:r w:rsidRPr="004E7C6A">
        <w:rPr>
          <w:sz w:val="28"/>
          <w:szCs w:val="28"/>
        </w:rPr>
        <w:t xml:space="preserve"> с кадастровым номером 67:24:0</w:t>
      </w:r>
      <w:r>
        <w:rPr>
          <w:sz w:val="28"/>
          <w:szCs w:val="28"/>
        </w:rPr>
        <w:t>04</w:t>
      </w:r>
      <w:r w:rsidRPr="004E7C6A">
        <w:rPr>
          <w:sz w:val="28"/>
          <w:szCs w:val="28"/>
        </w:rPr>
        <w:t>0</w:t>
      </w:r>
      <w:r>
        <w:rPr>
          <w:sz w:val="28"/>
          <w:szCs w:val="28"/>
        </w:rPr>
        <w:t>104</w:t>
      </w:r>
      <w:r w:rsidRPr="004E7C6A">
        <w:rPr>
          <w:sz w:val="28"/>
          <w:szCs w:val="28"/>
        </w:rPr>
        <w:t>:</w:t>
      </w:r>
      <w:r>
        <w:rPr>
          <w:sz w:val="28"/>
          <w:szCs w:val="28"/>
        </w:rPr>
        <w:t>102</w:t>
      </w:r>
      <w:r w:rsidRPr="004E7C6A">
        <w:rPr>
          <w:sz w:val="28"/>
          <w:szCs w:val="28"/>
        </w:rPr>
        <w:t>, находящийся по адресу: Смоленская обл</w:t>
      </w:r>
      <w:r>
        <w:rPr>
          <w:sz w:val="28"/>
          <w:szCs w:val="28"/>
        </w:rPr>
        <w:t>асть</w:t>
      </w:r>
      <w:r w:rsidRPr="004E7C6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р-н </w:t>
      </w:r>
      <w:proofErr w:type="spellStart"/>
      <w:r w:rsidRPr="004E7C6A">
        <w:rPr>
          <w:sz w:val="28"/>
          <w:szCs w:val="28"/>
        </w:rPr>
        <w:t>Шумячский</w:t>
      </w:r>
      <w:proofErr w:type="spellEnd"/>
      <w:r w:rsidRPr="004E7C6A">
        <w:rPr>
          <w:sz w:val="28"/>
          <w:szCs w:val="28"/>
        </w:rPr>
        <w:t>,</w:t>
      </w:r>
      <w:r>
        <w:rPr>
          <w:sz w:val="28"/>
          <w:szCs w:val="28"/>
        </w:rPr>
        <w:t xml:space="preserve"> с/о Краснооктябрьский, тер.  вблизи д. Понятовка </w:t>
      </w:r>
      <w:r w:rsidRPr="004E7C6A">
        <w:rPr>
          <w:sz w:val="28"/>
          <w:szCs w:val="28"/>
        </w:rPr>
        <w:t xml:space="preserve">для  использования в целях – </w:t>
      </w:r>
      <w:r>
        <w:rPr>
          <w:sz w:val="28"/>
          <w:szCs w:val="28"/>
        </w:rPr>
        <w:t>ЛПХ</w:t>
      </w:r>
      <w:r w:rsidRPr="004E7C6A">
        <w:rPr>
          <w:sz w:val="28"/>
          <w:szCs w:val="28"/>
        </w:rPr>
        <w:t xml:space="preserve">,  площадью </w:t>
      </w:r>
      <w:r>
        <w:rPr>
          <w:sz w:val="28"/>
          <w:szCs w:val="28"/>
        </w:rPr>
        <w:t>1800</w:t>
      </w:r>
      <w:r w:rsidRPr="004E7C6A">
        <w:rPr>
          <w:sz w:val="28"/>
          <w:szCs w:val="28"/>
        </w:rPr>
        <w:t xml:space="preserve"> </w:t>
      </w:r>
      <w:proofErr w:type="spellStart"/>
      <w:r w:rsidRPr="004E7C6A">
        <w:rPr>
          <w:sz w:val="28"/>
          <w:szCs w:val="28"/>
        </w:rPr>
        <w:t>кв.м</w:t>
      </w:r>
      <w:proofErr w:type="spellEnd"/>
      <w:r w:rsidRPr="004E7C6A">
        <w:rPr>
          <w:sz w:val="28"/>
          <w:szCs w:val="28"/>
        </w:rPr>
        <w:t>.</w:t>
      </w:r>
      <w:r>
        <w:rPr>
          <w:sz w:val="28"/>
          <w:szCs w:val="28"/>
        </w:rPr>
        <w:t>, правообладатель –Жарков Сергей</w:t>
      </w:r>
      <w:r>
        <w:rPr>
          <w:sz w:val="28"/>
          <w:szCs w:val="28"/>
        </w:rPr>
        <w:tab/>
        <w:t>Федорович;</w:t>
      </w:r>
    </w:p>
    <w:p w:rsidR="00A03BE7" w:rsidRDefault="00A03BE7" w:rsidP="00A03BE7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 xml:space="preserve">земельный участок из земель </w:t>
      </w:r>
      <w:r w:rsidR="00BC046C">
        <w:rPr>
          <w:sz w:val="28"/>
          <w:szCs w:val="28"/>
        </w:rPr>
        <w:t>сельскохозяйственного назначения</w:t>
      </w:r>
      <w:r w:rsidRPr="004E7C6A">
        <w:rPr>
          <w:sz w:val="28"/>
          <w:szCs w:val="28"/>
        </w:rPr>
        <w:t xml:space="preserve"> с кадастровым номером 67:24:0</w:t>
      </w:r>
      <w:r>
        <w:rPr>
          <w:sz w:val="28"/>
          <w:szCs w:val="28"/>
        </w:rPr>
        <w:t>04</w:t>
      </w:r>
      <w:r w:rsidRPr="004E7C6A">
        <w:rPr>
          <w:sz w:val="28"/>
          <w:szCs w:val="28"/>
        </w:rPr>
        <w:t>0</w:t>
      </w:r>
      <w:r>
        <w:rPr>
          <w:sz w:val="28"/>
          <w:szCs w:val="28"/>
        </w:rPr>
        <w:t>104</w:t>
      </w:r>
      <w:r w:rsidRPr="004E7C6A">
        <w:rPr>
          <w:sz w:val="28"/>
          <w:szCs w:val="28"/>
        </w:rPr>
        <w:t>:</w:t>
      </w:r>
      <w:r>
        <w:rPr>
          <w:sz w:val="28"/>
          <w:szCs w:val="28"/>
        </w:rPr>
        <w:t>103</w:t>
      </w:r>
      <w:r w:rsidRPr="004E7C6A">
        <w:rPr>
          <w:sz w:val="28"/>
          <w:szCs w:val="28"/>
        </w:rPr>
        <w:t>, находящийся по адресу: Смоленская обл</w:t>
      </w:r>
      <w:r>
        <w:rPr>
          <w:sz w:val="28"/>
          <w:szCs w:val="28"/>
        </w:rPr>
        <w:t>асть</w:t>
      </w:r>
      <w:r w:rsidRPr="004E7C6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р-н </w:t>
      </w:r>
      <w:proofErr w:type="spellStart"/>
      <w:r w:rsidRPr="004E7C6A">
        <w:rPr>
          <w:sz w:val="28"/>
          <w:szCs w:val="28"/>
        </w:rPr>
        <w:t>Шумячский</w:t>
      </w:r>
      <w:proofErr w:type="spellEnd"/>
      <w:r w:rsidRPr="004E7C6A">
        <w:rPr>
          <w:sz w:val="28"/>
          <w:szCs w:val="28"/>
        </w:rPr>
        <w:t>,</w:t>
      </w:r>
      <w:r>
        <w:rPr>
          <w:sz w:val="28"/>
          <w:szCs w:val="28"/>
        </w:rPr>
        <w:t xml:space="preserve"> с/о Краснооктябрьский, тер.  вблизи д. Понятовка </w:t>
      </w:r>
      <w:r w:rsidRPr="004E7C6A">
        <w:rPr>
          <w:sz w:val="28"/>
          <w:szCs w:val="28"/>
        </w:rPr>
        <w:t xml:space="preserve">для  использования в целях – </w:t>
      </w:r>
      <w:r>
        <w:rPr>
          <w:sz w:val="28"/>
          <w:szCs w:val="28"/>
        </w:rPr>
        <w:t>ЛПХ</w:t>
      </w:r>
      <w:r w:rsidRPr="004E7C6A">
        <w:rPr>
          <w:sz w:val="28"/>
          <w:szCs w:val="28"/>
        </w:rPr>
        <w:t xml:space="preserve">,  площадью </w:t>
      </w:r>
      <w:r>
        <w:rPr>
          <w:sz w:val="28"/>
          <w:szCs w:val="28"/>
        </w:rPr>
        <w:t>2500</w:t>
      </w:r>
      <w:r w:rsidRPr="004E7C6A">
        <w:rPr>
          <w:sz w:val="28"/>
          <w:szCs w:val="28"/>
        </w:rPr>
        <w:t xml:space="preserve"> </w:t>
      </w:r>
      <w:proofErr w:type="spellStart"/>
      <w:r w:rsidRPr="004E7C6A">
        <w:rPr>
          <w:sz w:val="28"/>
          <w:szCs w:val="28"/>
        </w:rPr>
        <w:t>кв.м</w:t>
      </w:r>
      <w:proofErr w:type="spellEnd"/>
      <w:r w:rsidRPr="004E7C6A">
        <w:rPr>
          <w:sz w:val="28"/>
          <w:szCs w:val="28"/>
        </w:rPr>
        <w:t>.</w:t>
      </w:r>
      <w:r>
        <w:rPr>
          <w:sz w:val="28"/>
          <w:szCs w:val="28"/>
        </w:rPr>
        <w:t>, правообладатель –Костылева Татьяна Аркадьевна;</w:t>
      </w:r>
    </w:p>
    <w:p w:rsidR="00A03BE7" w:rsidRDefault="00A03BE7" w:rsidP="00A03BE7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 xml:space="preserve">земельный участок из земель </w:t>
      </w:r>
      <w:r w:rsidR="00BC046C">
        <w:rPr>
          <w:sz w:val="28"/>
          <w:szCs w:val="28"/>
        </w:rPr>
        <w:t>сельскохозяйственного назначения</w:t>
      </w:r>
      <w:r w:rsidRPr="004E7C6A">
        <w:rPr>
          <w:sz w:val="28"/>
          <w:szCs w:val="28"/>
        </w:rPr>
        <w:t xml:space="preserve"> с кадастровым номером 67:24:0</w:t>
      </w:r>
      <w:r>
        <w:rPr>
          <w:sz w:val="28"/>
          <w:szCs w:val="28"/>
        </w:rPr>
        <w:t>04</w:t>
      </w:r>
      <w:r w:rsidRPr="004E7C6A">
        <w:rPr>
          <w:sz w:val="28"/>
          <w:szCs w:val="28"/>
        </w:rPr>
        <w:t>0</w:t>
      </w:r>
      <w:r>
        <w:rPr>
          <w:sz w:val="28"/>
          <w:szCs w:val="28"/>
        </w:rPr>
        <w:t>104</w:t>
      </w:r>
      <w:r w:rsidRPr="004E7C6A">
        <w:rPr>
          <w:sz w:val="28"/>
          <w:szCs w:val="28"/>
        </w:rPr>
        <w:t>:</w:t>
      </w:r>
      <w:r>
        <w:rPr>
          <w:sz w:val="28"/>
          <w:szCs w:val="28"/>
        </w:rPr>
        <w:t>105</w:t>
      </w:r>
      <w:r w:rsidRPr="004E7C6A">
        <w:rPr>
          <w:sz w:val="28"/>
          <w:szCs w:val="28"/>
        </w:rPr>
        <w:t>, находящийся по адресу: Смоленская обл</w:t>
      </w:r>
      <w:r>
        <w:rPr>
          <w:sz w:val="28"/>
          <w:szCs w:val="28"/>
        </w:rPr>
        <w:t>асть</w:t>
      </w:r>
      <w:r w:rsidRPr="004E7C6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р-н </w:t>
      </w:r>
      <w:proofErr w:type="spellStart"/>
      <w:r w:rsidRPr="004E7C6A">
        <w:rPr>
          <w:sz w:val="28"/>
          <w:szCs w:val="28"/>
        </w:rPr>
        <w:t>Шумячский</w:t>
      </w:r>
      <w:proofErr w:type="spellEnd"/>
      <w:r w:rsidRPr="004E7C6A">
        <w:rPr>
          <w:sz w:val="28"/>
          <w:szCs w:val="28"/>
        </w:rPr>
        <w:t>,</w:t>
      </w:r>
      <w:r>
        <w:rPr>
          <w:sz w:val="28"/>
          <w:szCs w:val="28"/>
        </w:rPr>
        <w:t xml:space="preserve"> с/о Краснооктябрьский, тер.  вблизи д. Понятовка </w:t>
      </w:r>
      <w:r w:rsidRPr="004E7C6A">
        <w:rPr>
          <w:sz w:val="28"/>
          <w:szCs w:val="28"/>
        </w:rPr>
        <w:t xml:space="preserve">для  использования в целях – </w:t>
      </w:r>
      <w:r>
        <w:rPr>
          <w:sz w:val="28"/>
          <w:szCs w:val="28"/>
        </w:rPr>
        <w:t>ЛПХ</w:t>
      </w:r>
      <w:r w:rsidRPr="004E7C6A">
        <w:rPr>
          <w:sz w:val="28"/>
          <w:szCs w:val="28"/>
        </w:rPr>
        <w:t xml:space="preserve">,  площадью </w:t>
      </w:r>
      <w:r>
        <w:rPr>
          <w:sz w:val="28"/>
          <w:szCs w:val="28"/>
        </w:rPr>
        <w:t>900</w:t>
      </w:r>
      <w:r w:rsidRPr="004E7C6A">
        <w:rPr>
          <w:sz w:val="28"/>
          <w:szCs w:val="28"/>
        </w:rPr>
        <w:t xml:space="preserve"> </w:t>
      </w:r>
      <w:proofErr w:type="spellStart"/>
      <w:r w:rsidRPr="004E7C6A">
        <w:rPr>
          <w:sz w:val="28"/>
          <w:szCs w:val="28"/>
        </w:rPr>
        <w:t>кв.м</w:t>
      </w:r>
      <w:proofErr w:type="spellEnd"/>
      <w:r w:rsidRPr="004E7C6A">
        <w:rPr>
          <w:sz w:val="28"/>
          <w:szCs w:val="28"/>
        </w:rPr>
        <w:t>.</w:t>
      </w:r>
      <w:r>
        <w:rPr>
          <w:sz w:val="28"/>
          <w:szCs w:val="28"/>
        </w:rPr>
        <w:t>, правообладатель –Протасевич Александр Михайлович;</w:t>
      </w:r>
    </w:p>
    <w:p w:rsidR="00A03BE7" w:rsidRDefault="00A03BE7" w:rsidP="00A03BE7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 xml:space="preserve">земельный участок из земель </w:t>
      </w:r>
      <w:r w:rsidR="00BC046C">
        <w:rPr>
          <w:sz w:val="28"/>
          <w:szCs w:val="28"/>
        </w:rPr>
        <w:t>сельскохозяйственного назначения</w:t>
      </w:r>
      <w:r w:rsidRPr="004E7C6A">
        <w:rPr>
          <w:sz w:val="28"/>
          <w:szCs w:val="28"/>
        </w:rPr>
        <w:t xml:space="preserve"> с кадастровым номером 67:24:0</w:t>
      </w:r>
      <w:r>
        <w:rPr>
          <w:sz w:val="28"/>
          <w:szCs w:val="28"/>
        </w:rPr>
        <w:t>04</w:t>
      </w:r>
      <w:r w:rsidRPr="004E7C6A">
        <w:rPr>
          <w:sz w:val="28"/>
          <w:szCs w:val="28"/>
        </w:rPr>
        <w:t>0</w:t>
      </w:r>
      <w:r>
        <w:rPr>
          <w:sz w:val="28"/>
          <w:szCs w:val="28"/>
        </w:rPr>
        <w:t>104</w:t>
      </w:r>
      <w:r w:rsidRPr="004E7C6A">
        <w:rPr>
          <w:sz w:val="28"/>
          <w:szCs w:val="28"/>
        </w:rPr>
        <w:t>:</w:t>
      </w:r>
      <w:r>
        <w:rPr>
          <w:sz w:val="28"/>
          <w:szCs w:val="28"/>
        </w:rPr>
        <w:t>106</w:t>
      </w:r>
      <w:r w:rsidRPr="004E7C6A">
        <w:rPr>
          <w:sz w:val="28"/>
          <w:szCs w:val="28"/>
        </w:rPr>
        <w:t>, находящийся по адресу: Смоленская обл</w:t>
      </w:r>
      <w:r>
        <w:rPr>
          <w:sz w:val="28"/>
          <w:szCs w:val="28"/>
        </w:rPr>
        <w:t>асть</w:t>
      </w:r>
      <w:r w:rsidRPr="004E7C6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р-н </w:t>
      </w:r>
      <w:proofErr w:type="spellStart"/>
      <w:r w:rsidRPr="004E7C6A">
        <w:rPr>
          <w:sz w:val="28"/>
          <w:szCs w:val="28"/>
        </w:rPr>
        <w:t>Шумячский</w:t>
      </w:r>
      <w:proofErr w:type="spellEnd"/>
      <w:r w:rsidRPr="004E7C6A">
        <w:rPr>
          <w:sz w:val="28"/>
          <w:szCs w:val="28"/>
        </w:rPr>
        <w:t>,</w:t>
      </w:r>
      <w:r>
        <w:rPr>
          <w:sz w:val="28"/>
          <w:szCs w:val="28"/>
        </w:rPr>
        <w:t xml:space="preserve"> с/о Краснооктябрьский, тер.  вблизи д. Понятовка </w:t>
      </w:r>
      <w:r w:rsidRPr="004E7C6A">
        <w:rPr>
          <w:sz w:val="28"/>
          <w:szCs w:val="28"/>
        </w:rPr>
        <w:t xml:space="preserve">для  использования в целях – </w:t>
      </w:r>
      <w:r>
        <w:rPr>
          <w:sz w:val="28"/>
          <w:szCs w:val="28"/>
        </w:rPr>
        <w:t>ЛПХ</w:t>
      </w:r>
      <w:r w:rsidRPr="004E7C6A">
        <w:rPr>
          <w:sz w:val="28"/>
          <w:szCs w:val="28"/>
        </w:rPr>
        <w:t xml:space="preserve">,  площадью </w:t>
      </w:r>
      <w:r>
        <w:rPr>
          <w:sz w:val="28"/>
          <w:szCs w:val="28"/>
        </w:rPr>
        <w:t>1200</w:t>
      </w:r>
      <w:r w:rsidRPr="004E7C6A">
        <w:rPr>
          <w:sz w:val="28"/>
          <w:szCs w:val="28"/>
        </w:rPr>
        <w:t xml:space="preserve"> </w:t>
      </w:r>
      <w:proofErr w:type="spellStart"/>
      <w:r w:rsidRPr="004E7C6A">
        <w:rPr>
          <w:sz w:val="28"/>
          <w:szCs w:val="28"/>
        </w:rPr>
        <w:t>кв.м</w:t>
      </w:r>
      <w:proofErr w:type="spellEnd"/>
      <w:r w:rsidRPr="004E7C6A">
        <w:rPr>
          <w:sz w:val="28"/>
          <w:szCs w:val="28"/>
        </w:rPr>
        <w:t>.</w:t>
      </w:r>
      <w:r>
        <w:rPr>
          <w:sz w:val="28"/>
          <w:szCs w:val="28"/>
        </w:rPr>
        <w:t>, правообладатель –</w:t>
      </w:r>
      <w:proofErr w:type="spellStart"/>
      <w:r>
        <w:rPr>
          <w:sz w:val="28"/>
          <w:szCs w:val="28"/>
        </w:rPr>
        <w:t>Букрина</w:t>
      </w:r>
      <w:proofErr w:type="spellEnd"/>
      <w:r>
        <w:rPr>
          <w:sz w:val="28"/>
          <w:szCs w:val="28"/>
        </w:rPr>
        <w:t xml:space="preserve"> Татьяна Николаевна;</w:t>
      </w:r>
    </w:p>
    <w:p w:rsidR="00A03BE7" w:rsidRDefault="00A03BE7" w:rsidP="00A03BE7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 xml:space="preserve">земельный участок из земель </w:t>
      </w:r>
      <w:r w:rsidR="00BC046C">
        <w:rPr>
          <w:sz w:val="28"/>
          <w:szCs w:val="28"/>
        </w:rPr>
        <w:t>сельскохозяйственного назначения</w:t>
      </w:r>
      <w:r w:rsidRPr="004E7C6A">
        <w:rPr>
          <w:sz w:val="28"/>
          <w:szCs w:val="28"/>
        </w:rPr>
        <w:t xml:space="preserve"> с кадастровым номером 67:24:0</w:t>
      </w:r>
      <w:r>
        <w:rPr>
          <w:sz w:val="28"/>
          <w:szCs w:val="28"/>
        </w:rPr>
        <w:t>04</w:t>
      </w:r>
      <w:r w:rsidRPr="004E7C6A">
        <w:rPr>
          <w:sz w:val="28"/>
          <w:szCs w:val="28"/>
        </w:rPr>
        <w:t>0</w:t>
      </w:r>
      <w:r>
        <w:rPr>
          <w:sz w:val="28"/>
          <w:szCs w:val="28"/>
        </w:rPr>
        <w:t>104</w:t>
      </w:r>
      <w:r w:rsidRPr="004E7C6A">
        <w:rPr>
          <w:sz w:val="28"/>
          <w:szCs w:val="28"/>
        </w:rPr>
        <w:t>:</w:t>
      </w:r>
      <w:r>
        <w:rPr>
          <w:sz w:val="28"/>
          <w:szCs w:val="28"/>
        </w:rPr>
        <w:t>107</w:t>
      </w:r>
      <w:r w:rsidRPr="004E7C6A">
        <w:rPr>
          <w:sz w:val="28"/>
          <w:szCs w:val="28"/>
        </w:rPr>
        <w:t>, находящийся по адресу: Смоленская обл</w:t>
      </w:r>
      <w:r>
        <w:rPr>
          <w:sz w:val="28"/>
          <w:szCs w:val="28"/>
        </w:rPr>
        <w:t>асть</w:t>
      </w:r>
      <w:r w:rsidRPr="004E7C6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р-н </w:t>
      </w:r>
      <w:proofErr w:type="spellStart"/>
      <w:r w:rsidRPr="004E7C6A">
        <w:rPr>
          <w:sz w:val="28"/>
          <w:szCs w:val="28"/>
        </w:rPr>
        <w:t>Шумячский</w:t>
      </w:r>
      <w:proofErr w:type="spellEnd"/>
      <w:r w:rsidRPr="004E7C6A">
        <w:rPr>
          <w:sz w:val="28"/>
          <w:szCs w:val="28"/>
        </w:rPr>
        <w:t>,</w:t>
      </w:r>
      <w:r>
        <w:rPr>
          <w:sz w:val="28"/>
          <w:szCs w:val="28"/>
        </w:rPr>
        <w:t xml:space="preserve"> с/о Краснооктябрьский, тер.  вблизи д. Понятовка </w:t>
      </w:r>
      <w:r w:rsidRPr="004E7C6A">
        <w:rPr>
          <w:sz w:val="28"/>
          <w:szCs w:val="28"/>
        </w:rPr>
        <w:t xml:space="preserve">для  использования в целях – </w:t>
      </w:r>
      <w:r>
        <w:rPr>
          <w:sz w:val="28"/>
          <w:szCs w:val="28"/>
        </w:rPr>
        <w:t>ЛПХ</w:t>
      </w:r>
      <w:r w:rsidRPr="004E7C6A">
        <w:rPr>
          <w:sz w:val="28"/>
          <w:szCs w:val="28"/>
        </w:rPr>
        <w:t xml:space="preserve">,  площадью </w:t>
      </w:r>
      <w:r>
        <w:rPr>
          <w:sz w:val="28"/>
          <w:szCs w:val="28"/>
        </w:rPr>
        <w:t>1500</w:t>
      </w:r>
      <w:r w:rsidRPr="004E7C6A">
        <w:rPr>
          <w:sz w:val="28"/>
          <w:szCs w:val="28"/>
        </w:rPr>
        <w:t xml:space="preserve"> </w:t>
      </w:r>
      <w:proofErr w:type="spellStart"/>
      <w:r w:rsidRPr="004E7C6A">
        <w:rPr>
          <w:sz w:val="28"/>
          <w:szCs w:val="28"/>
        </w:rPr>
        <w:t>кв.м</w:t>
      </w:r>
      <w:proofErr w:type="spellEnd"/>
      <w:r w:rsidRPr="004E7C6A">
        <w:rPr>
          <w:sz w:val="28"/>
          <w:szCs w:val="28"/>
        </w:rPr>
        <w:t>.</w:t>
      </w:r>
      <w:r>
        <w:rPr>
          <w:sz w:val="28"/>
          <w:szCs w:val="28"/>
        </w:rPr>
        <w:t>, правообладатель –</w:t>
      </w:r>
      <w:proofErr w:type="spellStart"/>
      <w:r>
        <w:rPr>
          <w:sz w:val="28"/>
          <w:szCs w:val="28"/>
        </w:rPr>
        <w:t>Шулешко</w:t>
      </w:r>
      <w:proofErr w:type="spellEnd"/>
      <w:r>
        <w:rPr>
          <w:sz w:val="28"/>
          <w:szCs w:val="28"/>
        </w:rPr>
        <w:t xml:space="preserve"> Нина Денисовна;</w:t>
      </w:r>
    </w:p>
    <w:p w:rsidR="00A03BE7" w:rsidRDefault="00A03BE7" w:rsidP="00A03BE7">
      <w:pPr>
        <w:ind w:firstLine="709"/>
        <w:jc w:val="both"/>
        <w:rPr>
          <w:sz w:val="28"/>
          <w:szCs w:val="28"/>
        </w:rPr>
      </w:pPr>
      <w:r w:rsidRPr="004E7C6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 xml:space="preserve">земельный участок из земель </w:t>
      </w:r>
      <w:r w:rsidR="00BC046C">
        <w:rPr>
          <w:sz w:val="28"/>
          <w:szCs w:val="28"/>
        </w:rPr>
        <w:t>сельскохозяйственного назначения</w:t>
      </w:r>
      <w:r w:rsidRPr="004E7C6A">
        <w:rPr>
          <w:sz w:val="28"/>
          <w:szCs w:val="28"/>
        </w:rPr>
        <w:t xml:space="preserve"> с кадастровым номером 67:24:0</w:t>
      </w:r>
      <w:r>
        <w:rPr>
          <w:sz w:val="28"/>
          <w:szCs w:val="28"/>
        </w:rPr>
        <w:t>04</w:t>
      </w:r>
      <w:r w:rsidRPr="004E7C6A">
        <w:rPr>
          <w:sz w:val="28"/>
          <w:szCs w:val="28"/>
        </w:rPr>
        <w:t>0</w:t>
      </w:r>
      <w:r>
        <w:rPr>
          <w:sz w:val="28"/>
          <w:szCs w:val="28"/>
        </w:rPr>
        <w:t>104</w:t>
      </w:r>
      <w:r w:rsidRPr="004E7C6A">
        <w:rPr>
          <w:sz w:val="28"/>
          <w:szCs w:val="28"/>
        </w:rPr>
        <w:t>:</w:t>
      </w:r>
      <w:r>
        <w:rPr>
          <w:sz w:val="28"/>
          <w:szCs w:val="28"/>
        </w:rPr>
        <w:t>108</w:t>
      </w:r>
      <w:r w:rsidRPr="004E7C6A">
        <w:rPr>
          <w:sz w:val="28"/>
          <w:szCs w:val="28"/>
        </w:rPr>
        <w:t>, находящийся по адресу: Смоленская обл</w:t>
      </w:r>
      <w:r>
        <w:rPr>
          <w:sz w:val="28"/>
          <w:szCs w:val="28"/>
        </w:rPr>
        <w:t>асть</w:t>
      </w:r>
      <w:r w:rsidRPr="004E7C6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р-н </w:t>
      </w:r>
      <w:proofErr w:type="spellStart"/>
      <w:r w:rsidRPr="004E7C6A">
        <w:rPr>
          <w:sz w:val="28"/>
          <w:szCs w:val="28"/>
        </w:rPr>
        <w:t>Шумячский</w:t>
      </w:r>
      <w:proofErr w:type="spellEnd"/>
      <w:r w:rsidRPr="004E7C6A">
        <w:rPr>
          <w:sz w:val="28"/>
          <w:szCs w:val="28"/>
        </w:rPr>
        <w:t>,</w:t>
      </w:r>
      <w:r>
        <w:rPr>
          <w:sz w:val="28"/>
          <w:szCs w:val="28"/>
        </w:rPr>
        <w:t xml:space="preserve"> с/о Краснооктябрьский, тер.  вблизи д. Понятовка </w:t>
      </w:r>
      <w:r w:rsidRPr="004E7C6A">
        <w:rPr>
          <w:sz w:val="28"/>
          <w:szCs w:val="28"/>
        </w:rPr>
        <w:t xml:space="preserve">для  использования в целях – </w:t>
      </w:r>
      <w:r>
        <w:rPr>
          <w:sz w:val="28"/>
          <w:szCs w:val="28"/>
        </w:rPr>
        <w:t>ЛПХ</w:t>
      </w:r>
      <w:r w:rsidRPr="004E7C6A">
        <w:rPr>
          <w:sz w:val="28"/>
          <w:szCs w:val="28"/>
        </w:rPr>
        <w:t xml:space="preserve">,  площадью </w:t>
      </w:r>
      <w:r>
        <w:rPr>
          <w:sz w:val="28"/>
          <w:szCs w:val="28"/>
        </w:rPr>
        <w:t>1000</w:t>
      </w:r>
      <w:r w:rsidRPr="004E7C6A">
        <w:rPr>
          <w:sz w:val="28"/>
          <w:szCs w:val="28"/>
        </w:rPr>
        <w:t xml:space="preserve"> </w:t>
      </w:r>
      <w:proofErr w:type="spellStart"/>
      <w:r w:rsidRPr="004E7C6A">
        <w:rPr>
          <w:sz w:val="28"/>
          <w:szCs w:val="28"/>
        </w:rPr>
        <w:t>кв.м</w:t>
      </w:r>
      <w:proofErr w:type="spellEnd"/>
      <w:r w:rsidRPr="004E7C6A">
        <w:rPr>
          <w:sz w:val="28"/>
          <w:szCs w:val="28"/>
        </w:rPr>
        <w:t>.</w:t>
      </w:r>
      <w:r>
        <w:rPr>
          <w:sz w:val="28"/>
          <w:szCs w:val="28"/>
        </w:rPr>
        <w:t>, правообладатель –</w:t>
      </w:r>
      <w:proofErr w:type="spellStart"/>
      <w:r>
        <w:rPr>
          <w:sz w:val="28"/>
          <w:szCs w:val="28"/>
        </w:rPr>
        <w:t>Тимошенкова</w:t>
      </w:r>
      <w:proofErr w:type="spellEnd"/>
      <w:r>
        <w:rPr>
          <w:sz w:val="28"/>
          <w:szCs w:val="28"/>
        </w:rPr>
        <w:t xml:space="preserve"> Людмила Владимировна;</w:t>
      </w:r>
    </w:p>
    <w:p w:rsidR="00A03BE7" w:rsidRPr="004E7C6A" w:rsidRDefault="00A03BE7" w:rsidP="00A03BE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  <w:t xml:space="preserve"> </w:t>
      </w:r>
      <w:r w:rsidRPr="004E7C6A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4E7C6A">
        <w:rPr>
          <w:sz w:val="28"/>
          <w:szCs w:val="28"/>
        </w:rPr>
        <w:t>Направить настоящее постановление ФГБУ «Федеральная кадастровая палата Федеральной службы государственной регистрации, кадастра и картографии» по Смоленской области для внесения соответствующих изменений в кадастровую документацию.</w:t>
      </w:r>
    </w:p>
    <w:p w:rsidR="00A03BE7" w:rsidRDefault="00A03BE7" w:rsidP="00A03BE7">
      <w:pPr>
        <w:jc w:val="both"/>
        <w:rPr>
          <w:sz w:val="26"/>
          <w:szCs w:val="26"/>
        </w:rPr>
      </w:pPr>
      <w:r w:rsidRPr="004E7C6A">
        <w:rPr>
          <w:sz w:val="26"/>
          <w:szCs w:val="26"/>
        </w:rPr>
        <w:t xml:space="preserve">     </w:t>
      </w:r>
    </w:p>
    <w:p w:rsidR="00A03BE7" w:rsidRDefault="00A03BE7" w:rsidP="00A03BE7">
      <w:pPr>
        <w:jc w:val="both"/>
        <w:rPr>
          <w:sz w:val="26"/>
          <w:szCs w:val="26"/>
        </w:rPr>
      </w:pPr>
    </w:p>
    <w:p w:rsidR="00A03BE7" w:rsidRPr="004E7C6A" w:rsidRDefault="00A03BE7" w:rsidP="00A03BE7">
      <w:pPr>
        <w:jc w:val="both"/>
        <w:rPr>
          <w:sz w:val="26"/>
          <w:szCs w:val="26"/>
        </w:rPr>
      </w:pPr>
    </w:p>
    <w:p w:rsidR="00A03BE7" w:rsidRPr="004E7C6A" w:rsidRDefault="00A03BE7" w:rsidP="00A03BE7">
      <w:pPr>
        <w:jc w:val="both"/>
        <w:rPr>
          <w:sz w:val="28"/>
          <w:szCs w:val="28"/>
        </w:rPr>
      </w:pPr>
      <w:r w:rsidRPr="004E7C6A">
        <w:rPr>
          <w:sz w:val="28"/>
          <w:szCs w:val="28"/>
        </w:rPr>
        <w:t xml:space="preserve">Глава муниципального образования </w:t>
      </w:r>
    </w:p>
    <w:p w:rsidR="00A03BE7" w:rsidRDefault="00A03BE7" w:rsidP="00A03BE7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</w:t>
      </w:r>
      <w:r w:rsidRPr="004E7C6A">
        <w:rPr>
          <w:sz w:val="28"/>
          <w:szCs w:val="28"/>
        </w:rPr>
        <w:t xml:space="preserve">» </w:t>
      </w:r>
    </w:p>
    <w:p w:rsidR="00790399" w:rsidRDefault="00A03BE7" w:rsidP="00A03BE7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 w:rsidRPr="004E7C6A">
        <w:rPr>
          <w:sz w:val="28"/>
          <w:szCs w:val="28"/>
        </w:rPr>
        <w:t xml:space="preserve">Смоленской области  </w:t>
      </w:r>
      <w:r w:rsidRPr="004E7C6A">
        <w:rPr>
          <w:sz w:val="26"/>
          <w:szCs w:val="26"/>
        </w:rPr>
        <w:t xml:space="preserve">                                               </w:t>
      </w:r>
      <w:r>
        <w:rPr>
          <w:sz w:val="26"/>
          <w:szCs w:val="26"/>
        </w:rPr>
        <w:t xml:space="preserve">                                   </w:t>
      </w:r>
      <w:r w:rsidRPr="004E7C6A">
        <w:rPr>
          <w:sz w:val="26"/>
          <w:szCs w:val="26"/>
        </w:rPr>
        <w:t xml:space="preserve"> </w:t>
      </w:r>
      <w:r w:rsidRPr="004E7C6A">
        <w:rPr>
          <w:sz w:val="28"/>
          <w:szCs w:val="28"/>
        </w:rPr>
        <w:t>Д.А. Каменев</w:t>
      </w: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sectPr w:rsidR="00790399" w:rsidSect="006A1AC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425" w:right="567" w:bottom="1021" w:left="1701" w:header="28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6BA4" w:rsidRDefault="003F6BA4">
      <w:r>
        <w:separator/>
      </w:r>
    </w:p>
  </w:endnote>
  <w:endnote w:type="continuationSeparator" w:id="0">
    <w:p w:rsidR="003F6BA4" w:rsidRDefault="003F6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6BA4" w:rsidRDefault="003F6BA4">
      <w:r>
        <w:separator/>
      </w:r>
    </w:p>
  </w:footnote>
  <w:footnote w:type="continuationSeparator" w:id="0">
    <w:p w:rsidR="003F6BA4" w:rsidRDefault="003F6B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55452451"/>
      <w:docPartObj>
        <w:docPartGallery w:val="Page Numbers (Top of Page)"/>
        <w:docPartUnique/>
      </w:docPartObj>
    </w:sdtPr>
    <w:sdtEndPr/>
    <w:sdtContent>
      <w:p w:rsidR="006A1ACB" w:rsidRDefault="006A1AC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11AB" w:rsidRDefault="002811AB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2A233A1"/>
    <w:multiLevelType w:val="hybridMultilevel"/>
    <w:tmpl w:val="A96C19B2"/>
    <w:lvl w:ilvl="0" w:tplc="2A2099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0"/>
  </w:num>
  <w:num w:numId="12">
    <w:abstractNumId w:val="24"/>
  </w:num>
  <w:num w:numId="13">
    <w:abstractNumId w:val="13"/>
  </w:num>
  <w:num w:numId="14">
    <w:abstractNumId w:val="25"/>
  </w:num>
  <w:num w:numId="15">
    <w:abstractNumId w:val="17"/>
  </w:num>
  <w:num w:numId="16">
    <w:abstractNumId w:val="18"/>
  </w:num>
  <w:num w:numId="17">
    <w:abstractNumId w:val="14"/>
  </w:num>
  <w:num w:numId="18">
    <w:abstractNumId w:val="19"/>
  </w:num>
  <w:num w:numId="19">
    <w:abstractNumId w:val="11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2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1"/>
    <w:lvlOverride w:ilvl="0">
      <w:startOverride w:val="1"/>
    </w:lvlOverride>
  </w:num>
  <w:num w:numId="26">
    <w:abstractNumId w:val="23"/>
    <w:lvlOverride w:ilvl="0">
      <w:startOverride w:val="3"/>
    </w:lvlOverride>
  </w:num>
  <w:num w:numId="27">
    <w:abstractNumId w:val="16"/>
  </w:num>
  <w:num w:numId="28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050F8"/>
    <w:rsid w:val="0001095E"/>
    <w:rsid w:val="00010ED7"/>
    <w:rsid w:val="00014918"/>
    <w:rsid w:val="0001503A"/>
    <w:rsid w:val="00021C95"/>
    <w:rsid w:val="000256D1"/>
    <w:rsid w:val="00040304"/>
    <w:rsid w:val="000503C8"/>
    <w:rsid w:val="00056776"/>
    <w:rsid w:val="00061677"/>
    <w:rsid w:val="00066238"/>
    <w:rsid w:val="00067D5A"/>
    <w:rsid w:val="00071A1A"/>
    <w:rsid w:val="000721E3"/>
    <w:rsid w:val="00076CF6"/>
    <w:rsid w:val="00095B52"/>
    <w:rsid w:val="000972F4"/>
    <w:rsid w:val="000A0FA5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677E"/>
    <w:rsid w:val="000D1796"/>
    <w:rsid w:val="000D5B82"/>
    <w:rsid w:val="000E079A"/>
    <w:rsid w:val="000E0A56"/>
    <w:rsid w:val="000E54C9"/>
    <w:rsid w:val="000F646D"/>
    <w:rsid w:val="00102277"/>
    <w:rsid w:val="001061BD"/>
    <w:rsid w:val="001117B6"/>
    <w:rsid w:val="00111A54"/>
    <w:rsid w:val="00112AB1"/>
    <w:rsid w:val="00113C0B"/>
    <w:rsid w:val="001226AD"/>
    <w:rsid w:val="001238DD"/>
    <w:rsid w:val="001402D0"/>
    <w:rsid w:val="001463B8"/>
    <w:rsid w:val="00151EA0"/>
    <w:rsid w:val="0015326C"/>
    <w:rsid w:val="00153563"/>
    <w:rsid w:val="00157467"/>
    <w:rsid w:val="001623B6"/>
    <w:rsid w:val="001663AB"/>
    <w:rsid w:val="00172EB7"/>
    <w:rsid w:val="0018206B"/>
    <w:rsid w:val="00185239"/>
    <w:rsid w:val="001970D0"/>
    <w:rsid w:val="00197772"/>
    <w:rsid w:val="001A1A01"/>
    <w:rsid w:val="001A44AB"/>
    <w:rsid w:val="001A56CA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616"/>
    <w:rsid w:val="001D76D4"/>
    <w:rsid w:val="001E3D29"/>
    <w:rsid w:val="001F4F3F"/>
    <w:rsid w:val="001F6083"/>
    <w:rsid w:val="001F72B3"/>
    <w:rsid w:val="00203B1B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54D"/>
    <w:rsid w:val="00273BFF"/>
    <w:rsid w:val="00277252"/>
    <w:rsid w:val="00277525"/>
    <w:rsid w:val="00280CA1"/>
    <w:rsid w:val="002811AB"/>
    <w:rsid w:val="00291B9D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584C"/>
    <w:rsid w:val="003772D3"/>
    <w:rsid w:val="0038048C"/>
    <w:rsid w:val="00382F9C"/>
    <w:rsid w:val="0038336C"/>
    <w:rsid w:val="00384424"/>
    <w:rsid w:val="003845BA"/>
    <w:rsid w:val="00394821"/>
    <w:rsid w:val="003A28D3"/>
    <w:rsid w:val="003A5E84"/>
    <w:rsid w:val="003A72F8"/>
    <w:rsid w:val="003B023F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6BA4"/>
    <w:rsid w:val="003F766C"/>
    <w:rsid w:val="004008D2"/>
    <w:rsid w:val="0040365C"/>
    <w:rsid w:val="00404459"/>
    <w:rsid w:val="004054D0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256E"/>
    <w:rsid w:val="00493A00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5C04"/>
    <w:rsid w:val="004E6445"/>
    <w:rsid w:val="004E6B23"/>
    <w:rsid w:val="004E78E6"/>
    <w:rsid w:val="004F0960"/>
    <w:rsid w:val="004F1306"/>
    <w:rsid w:val="004F43B9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2E63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3612"/>
    <w:rsid w:val="005B6281"/>
    <w:rsid w:val="005B72CC"/>
    <w:rsid w:val="005C4400"/>
    <w:rsid w:val="005C5685"/>
    <w:rsid w:val="005D12E9"/>
    <w:rsid w:val="005D17F1"/>
    <w:rsid w:val="005E45A0"/>
    <w:rsid w:val="005E5F78"/>
    <w:rsid w:val="005F029C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1AC"/>
    <w:rsid w:val="00631E05"/>
    <w:rsid w:val="006337B1"/>
    <w:rsid w:val="00635BBE"/>
    <w:rsid w:val="006361C3"/>
    <w:rsid w:val="0063688F"/>
    <w:rsid w:val="00636A13"/>
    <w:rsid w:val="00637A1F"/>
    <w:rsid w:val="0064017D"/>
    <w:rsid w:val="0064421F"/>
    <w:rsid w:val="00653B90"/>
    <w:rsid w:val="00655CC9"/>
    <w:rsid w:val="0066243C"/>
    <w:rsid w:val="006624BE"/>
    <w:rsid w:val="006649AA"/>
    <w:rsid w:val="006678E0"/>
    <w:rsid w:val="00670BDC"/>
    <w:rsid w:val="00677063"/>
    <w:rsid w:val="00677E8E"/>
    <w:rsid w:val="00690091"/>
    <w:rsid w:val="006A1461"/>
    <w:rsid w:val="006A1ACB"/>
    <w:rsid w:val="006A3B67"/>
    <w:rsid w:val="006A3FC7"/>
    <w:rsid w:val="006A5FDB"/>
    <w:rsid w:val="006B147C"/>
    <w:rsid w:val="006B52AC"/>
    <w:rsid w:val="006C2D96"/>
    <w:rsid w:val="006C37F9"/>
    <w:rsid w:val="006C44AE"/>
    <w:rsid w:val="006C7C98"/>
    <w:rsid w:val="006D0BF8"/>
    <w:rsid w:val="006D3D69"/>
    <w:rsid w:val="006F5A4C"/>
    <w:rsid w:val="007002FF"/>
    <w:rsid w:val="00705700"/>
    <w:rsid w:val="00706CD9"/>
    <w:rsid w:val="00707F9C"/>
    <w:rsid w:val="00712F0D"/>
    <w:rsid w:val="00714F37"/>
    <w:rsid w:val="007160E9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66357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0399"/>
    <w:rsid w:val="007912EA"/>
    <w:rsid w:val="007A0FD8"/>
    <w:rsid w:val="007A3371"/>
    <w:rsid w:val="007A3CBB"/>
    <w:rsid w:val="007A6C83"/>
    <w:rsid w:val="007B1D2A"/>
    <w:rsid w:val="007B5F03"/>
    <w:rsid w:val="007B6151"/>
    <w:rsid w:val="007C15A1"/>
    <w:rsid w:val="007C7613"/>
    <w:rsid w:val="007D301E"/>
    <w:rsid w:val="007D4AE6"/>
    <w:rsid w:val="007D5F12"/>
    <w:rsid w:val="007D70C9"/>
    <w:rsid w:val="007F40AD"/>
    <w:rsid w:val="007F7331"/>
    <w:rsid w:val="008014C1"/>
    <w:rsid w:val="008147AF"/>
    <w:rsid w:val="0081672D"/>
    <w:rsid w:val="00823891"/>
    <w:rsid w:val="008246A9"/>
    <w:rsid w:val="00826FE6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5CE3"/>
    <w:rsid w:val="008570B2"/>
    <w:rsid w:val="008575C0"/>
    <w:rsid w:val="00860D59"/>
    <w:rsid w:val="008625B4"/>
    <w:rsid w:val="0087411E"/>
    <w:rsid w:val="00874A53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3F3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29B1"/>
    <w:rsid w:val="00953487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E0E45"/>
    <w:rsid w:val="009F0BE7"/>
    <w:rsid w:val="009F20A9"/>
    <w:rsid w:val="009F2E47"/>
    <w:rsid w:val="009F54A1"/>
    <w:rsid w:val="00A02D38"/>
    <w:rsid w:val="00A03823"/>
    <w:rsid w:val="00A03A92"/>
    <w:rsid w:val="00A03BE7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86A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B7A59"/>
    <w:rsid w:val="00AC089D"/>
    <w:rsid w:val="00AC2B74"/>
    <w:rsid w:val="00AD1DD7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87B"/>
    <w:rsid w:val="00B57A28"/>
    <w:rsid w:val="00B61CD3"/>
    <w:rsid w:val="00B6275A"/>
    <w:rsid w:val="00B67FF2"/>
    <w:rsid w:val="00B73786"/>
    <w:rsid w:val="00B74C10"/>
    <w:rsid w:val="00B75C49"/>
    <w:rsid w:val="00B86271"/>
    <w:rsid w:val="00B9089D"/>
    <w:rsid w:val="00B956C8"/>
    <w:rsid w:val="00BA4060"/>
    <w:rsid w:val="00BA7531"/>
    <w:rsid w:val="00BB03A0"/>
    <w:rsid w:val="00BB0CED"/>
    <w:rsid w:val="00BB7CE5"/>
    <w:rsid w:val="00BC046C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C9C"/>
    <w:rsid w:val="00C005C7"/>
    <w:rsid w:val="00C11F41"/>
    <w:rsid w:val="00C12007"/>
    <w:rsid w:val="00C151B0"/>
    <w:rsid w:val="00C211BA"/>
    <w:rsid w:val="00C22837"/>
    <w:rsid w:val="00C27EF1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130F"/>
    <w:rsid w:val="00CC6485"/>
    <w:rsid w:val="00CD1040"/>
    <w:rsid w:val="00CD7550"/>
    <w:rsid w:val="00CE0F74"/>
    <w:rsid w:val="00CE263C"/>
    <w:rsid w:val="00CF6C31"/>
    <w:rsid w:val="00D0463D"/>
    <w:rsid w:val="00D056A3"/>
    <w:rsid w:val="00D102C9"/>
    <w:rsid w:val="00D17512"/>
    <w:rsid w:val="00D20485"/>
    <w:rsid w:val="00D22619"/>
    <w:rsid w:val="00D22C3D"/>
    <w:rsid w:val="00D230FD"/>
    <w:rsid w:val="00D24578"/>
    <w:rsid w:val="00D251A6"/>
    <w:rsid w:val="00D26D36"/>
    <w:rsid w:val="00D331D6"/>
    <w:rsid w:val="00D40C70"/>
    <w:rsid w:val="00D4546C"/>
    <w:rsid w:val="00D47EAE"/>
    <w:rsid w:val="00D56CC0"/>
    <w:rsid w:val="00D64162"/>
    <w:rsid w:val="00D6470B"/>
    <w:rsid w:val="00D70DD1"/>
    <w:rsid w:val="00D71726"/>
    <w:rsid w:val="00D75370"/>
    <w:rsid w:val="00D76628"/>
    <w:rsid w:val="00D771B4"/>
    <w:rsid w:val="00D80B56"/>
    <w:rsid w:val="00D82CAE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11EF1"/>
    <w:rsid w:val="00E12B3F"/>
    <w:rsid w:val="00E232A7"/>
    <w:rsid w:val="00E365E4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E0E"/>
    <w:rsid w:val="00E70E6A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B1B72"/>
    <w:rsid w:val="00EB1C63"/>
    <w:rsid w:val="00EB647C"/>
    <w:rsid w:val="00EC1FD8"/>
    <w:rsid w:val="00ED67E5"/>
    <w:rsid w:val="00ED7931"/>
    <w:rsid w:val="00ED7BDF"/>
    <w:rsid w:val="00EE47D5"/>
    <w:rsid w:val="00EE5053"/>
    <w:rsid w:val="00EE6BD5"/>
    <w:rsid w:val="00EF4A2E"/>
    <w:rsid w:val="00F0045E"/>
    <w:rsid w:val="00F064A9"/>
    <w:rsid w:val="00F104EF"/>
    <w:rsid w:val="00F13477"/>
    <w:rsid w:val="00F20524"/>
    <w:rsid w:val="00F24A8C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97F61"/>
    <w:rsid w:val="00FA7FE0"/>
    <w:rsid w:val="00FB0530"/>
    <w:rsid w:val="00FB1BE2"/>
    <w:rsid w:val="00FB6B38"/>
    <w:rsid w:val="00FB7AB6"/>
    <w:rsid w:val="00FC06B7"/>
    <w:rsid w:val="00FC1336"/>
    <w:rsid w:val="00FC17CE"/>
    <w:rsid w:val="00FC2AEC"/>
    <w:rsid w:val="00FD48AF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474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4197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3</cp:revision>
  <cp:lastPrinted>2025-12-05T13:09:00Z</cp:lastPrinted>
  <dcterms:created xsi:type="dcterms:W3CDTF">2025-12-11T07:33:00Z</dcterms:created>
  <dcterms:modified xsi:type="dcterms:W3CDTF">2025-12-11T11:51:00Z</dcterms:modified>
</cp:coreProperties>
</file>