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AB98F9" w14:textId="735C635D" w:rsidR="00F82DD1" w:rsidRDefault="00F82DD1" w:rsidP="004F5852">
      <w:pPr>
        <w:jc w:val="center"/>
        <w:rPr>
          <w:b/>
          <w:sz w:val="28"/>
          <w:szCs w:val="28"/>
        </w:rPr>
      </w:pPr>
    </w:p>
    <w:p w14:paraId="14184B25" w14:textId="0BB387C5" w:rsidR="00F82DD1" w:rsidRDefault="006D68F8" w:rsidP="003D7FD9">
      <w:pPr>
        <w:spacing w:line="360" w:lineRule="auto"/>
        <w:jc w:val="center"/>
        <w:rPr>
          <w:b/>
          <w:sz w:val="28"/>
          <w:szCs w:val="28"/>
        </w:rPr>
      </w:pPr>
      <w:r w:rsidRPr="004F589C">
        <w:rPr>
          <w:b/>
          <w:noProof/>
          <w:sz w:val="28"/>
        </w:rPr>
        <w:drawing>
          <wp:inline distT="0" distB="0" distL="0" distR="0" wp14:anchorId="016C4D43" wp14:editId="32DCBBC3">
            <wp:extent cx="809625" cy="876300"/>
            <wp:effectExtent l="0" t="0" r="9525" b="0"/>
            <wp:docPr id="1" name="Рисунок 1" descr="Буфер обмена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Буфер обмена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7973F" w14:textId="77777777" w:rsidR="00171B63" w:rsidRPr="00CB543D" w:rsidRDefault="00171B63" w:rsidP="004F5852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 xml:space="preserve">АДМИНИСТРАЦИЯ  МУНИЦИПАЛЬНОГО  ОБРАЗОВАНИЯ </w:t>
      </w:r>
    </w:p>
    <w:p w14:paraId="27B0B4FA" w14:textId="2040D755" w:rsidR="00D62AC8" w:rsidRDefault="00CB7A4D" w:rsidP="004F5852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>«</w:t>
      </w:r>
      <w:r w:rsidR="00171B63" w:rsidRPr="00CB543D">
        <w:rPr>
          <w:b/>
          <w:sz w:val="28"/>
          <w:szCs w:val="28"/>
        </w:rPr>
        <w:t xml:space="preserve">ШУМЯЧСКИЙ  </w:t>
      </w:r>
      <w:r w:rsidR="00D62AC8">
        <w:rPr>
          <w:b/>
          <w:sz w:val="28"/>
          <w:szCs w:val="28"/>
        </w:rPr>
        <w:t>МУНИЦИПАЛЬН</w:t>
      </w:r>
      <w:r w:rsidR="00F74762">
        <w:rPr>
          <w:b/>
          <w:sz w:val="28"/>
          <w:szCs w:val="28"/>
        </w:rPr>
        <w:t>ЫЙ</w:t>
      </w:r>
      <w:r w:rsidR="00D62AC8">
        <w:rPr>
          <w:b/>
          <w:sz w:val="28"/>
          <w:szCs w:val="28"/>
        </w:rPr>
        <w:t xml:space="preserve"> ОКРУГ</w:t>
      </w:r>
      <w:r w:rsidRPr="00CB543D">
        <w:rPr>
          <w:b/>
          <w:sz w:val="28"/>
          <w:szCs w:val="28"/>
        </w:rPr>
        <w:t>»</w:t>
      </w:r>
      <w:r w:rsidR="00171B63" w:rsidRPr="00CB543D">
        <w:rPr>
          <w:b/>
          <w:sz w:val="28"/>
          <w:szCs w:val="28"/>
        </w:rPr>
        <w:t xml:space="preserve"> </w:t>
      </w:r>
    </w:p>
    <w:p w14:paraId="55420654" w14:textId="124978EC" w:rsidR="00171B63" w:rsidRPr="00CB543D" w:rsidRDefault="00171B63" w:rsidP="004F5852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>СМОЛЕНСКОЙ  ОБЛАСТИ</w:t>
      </w:r>
    </w:p>
    <w:p w14:paraId="60F9B86E" w14:textId="77777777" w:rsidR="00171B63" w:rsidRPr="00CB543D" w:rsidRDefault="00171B63" w:rsidP="00171B63">
      <w:pPr>
        <w:jc w:val="center"/>
        <w:rPr>
          <w:b/>
          <w:sz w:val="28"/>
          <w:szCs w:val="28"/>
        </w:rPr>
      </w:pPr>
    </w:p>
    <w:p w14:paraId="672544BA" w14:textId="219B08E8" w:rsidR="00171B63" w:rsidRPr="00CB543D" w:rsidRDefault="00171B63" w:rsidP="00171B63">
      <w:pPr>
        <w:pStyle w:val="11"/>
        <w:tabs>
          <w:tab w:val="left" w:pos="7655"/>
        </w:tabs>
        <w:rPr>
          <w:szCs w:val="28"/>
        </w:rPr>
      </w:pPr>
      <w:r w:rsidRPr="00CB543D">
        <w:rPr>
          <w:szCs w:val="28"/>
        </w:rPr>
        <w:t>ПОСТАНОВЛЕНИЕ</w:t>
      </w:r>
    </w:p>
    <w:p w14:paraId="1BCA7B93" w14:textId="77777777" w:rsidR="00171B63" w:rsidRPr="00CB543D" w:rsidRDefault="00171B63" w:rsidP="00171B63">
      <w:pPr>
        <w:tabs>
          <w:tab w:val="left" w:pos="7655"/>
        </w:tabs>
        <w:rPr>
          <w:sz w:val="28"/>
          <w:szCs w:val="28"/>
        </w:rPr>
      </w:pPr>
    </w:p>
    <w:p w14:paraId="41F36E60" w14:textId="5926CA17" w:rsidR="00171B63" w:rsidRPr="00D71AB5" w:rsidRDefault="00171B63" w:rsidP="00171B63">
      <w:pPr>
        <w:rPr>
          <w:sz w:val="28"/>
          <w:szCs w:val="28"/>
          <w:u w:val="single"/>
        </w:rPr>
      </w:pPr>
      <w:r w:rsidRPr="00D71AB5">
        <w:rPr>
          <w:sz w:val="28"/>
          <w:szCs w:val="28"/>
        </w:rPr>
        <w:t>от</w:t>
      </w:r>
      <w:r w:rsidRPr="00D71AB5">
        <w:rPr>
          <w:sz w:val="28"/>
          <w:szCs w:val="28"/>
          <w:u w:val="single"/>
        </w:rPr>
        <w:t xml:space="preserve"> </w:t>
      </w:r>
      <w:r w:rsidR="003445BA">
        <w:rPr>
          <w:sz w:val="28"/>
          <w:szCs w:val="28"/>
          <w:u w:val="single"/>
        </w:rPr>
        <w:t>05.12.2025г.</w:t>
      </w:r>
      <w:r w:rsidRPr="00D71AB5">
        <w:rPr>
          <w:sz w:val="28"/>
          <w:szCs w:val="28"/>
          <w:u w:val="single"/>
        </w:rPr>
        <w:t xml:space="preserve"> </w:t>
      </w:r>
      <w:r w:rsidRPr="00D71AB5">
        <w:rPr>
          <w:sz w:val="28"/>
          <w:szCs w:val="28"/>
        </w:rPr>
        <w:t>№</w:t>
      </w:r>
      <w:r w:rsidR="003445BA">
        <w:rPr>
          <w:sz w:val="28"/>
          <w:szCs w:val="28"/>
        </w:rPr>
        <w:t xml:space="preserve"> 972</w:t>
      </w:r>
    </w:p>
    <w:p w14:paraId="32DE26A7" w14:textId="013C1751" w:rsidR="00171B63" w:rsidRDefault="00171B63" w:rsidP="00171B63">
      <w:pPr>
        <w:pStyle w:val="a4"/>
        <w:tabs>
          <w:tab w:val="clear" w:pos="4536"/>
          <w:tab w:val="clear" w:pos="9072"/>
          <w:tab w:val="left" w:pos="7655"/>
        </w:tabs>
        <w:rPr>
          <w:sz w:val="28"/>
        </w:rPr>
      </w:pPr>
      <w:r>
        <w:t xml:space="preserve">          </w:t>
      </w:r>
      <w:r>
        <w:rPr>
          <w:sz w:val="28"/>
        </w:rPr>
        <w:t>п</w:t>
      </w:r>
      <w:r w:rsidR="006D68F8">
        <w:rPr>
          <w:sz w:val="28"/>
        </w:rPr>
        <w:t>гт</w:t>
      </w:r>
      <w:r>
        <w:rPr>
          <w:sz w:val="28"/>
        </w:rPr>
        <w:t>. Шумячи</w:t>
      </w:r>
    </w:p>
    <w:p w14:paraId="70453175" w14:textId="298744B3" w:rsidR="00F30DF3" w:rsidRDefault="00F30DF3" w:rsidP="00EB1AEC">
      <w:pPr>
        <w:rPr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044"/>
        <w:gridCol w:w="4877"/>
      </w:tblGrid>
      <w:tr w:rsidR="00951935" w:rsidRPr="00951935" w14:paraId="773BF376" w14:textId="77777777" w:rsidTr="002654C2">
        <w:trPr>
          <w:trHeight w:val="1268"/>
        </w:trPr>
        <w:tc>
          <w:tcPr>
            <w:tcW w:w="5070" w:type="dxa"/>
          </w:tcPr>
          <w:p w14:paraId="5DD672E2" w14:textId="77777777" w:rsidR="00951935" w:rsidRPr="00951935" w:rsidRDefault="00951935" w:rsidP="00951935">
            <w:pPr>
              <w:shd w:val="clear" w:color="auto" w:fill="FFFFFF"/>
              <w:ind w:right="540"/>
              <w:jc w:val="both"/>
              <w:rPr>
                <w:color w:val="000000"/>
                <w:sz w:val="28"/>
                <w:szCs w:val="28"/>
              </w:rPr>
            </w:pPr>
            <w:r w:rsidRPr="00951935">
              <w:rPr>
                <w:color w:val="000000"/>
                <w:sz w:val="28"/>
                <w:szCs w:val="28"/>
              </w:rPr>
              <w:t>О внесении изменений в постановление Администрации муниципального образования «</w:t>
            </w:r>
            <w:proofErr w:type="spellStart"/>
            <w:r w:rsidRPr="00951935">
              <w:rPr>
                <w:color w:val="000000"/>
                <w:sz w:val="28"/>
                <w:szCs w:val="28"/>
              </w:rPr>
              <w:t>Шумячский</w:t>
            </w:r>
            <w:proofErr w:type="spellEnd"/>
            <w:r w:rsidRPr="00951935">
              <w:rPr>
                <w:color w:val="000000"/>
                <w:sz w:val="28"/>
                <w:szCs w:val="28"/>
              </w:rPr>
              <w:t xml:space="preserve"> муниципальный округ» Смоленской области от 15.05.2025г. №432 «Об утверждении схемы</w:t>
            </w:r>
            <w:r w:rsidRPr="00951935">
              <w:rPr>
                <w:bCs/>
                <w:color w:val="000000"/>
                <w:sz w:val="28"/>
                <w:szCs w:val="28"/>
              </w:rPr>
              <w:t xml:space="preserve"> теплоснабжения</w:t>
            </w:r>
            <w:r w:rsidRPr="00951935">
              <w:t xml:space="preserve"> </w:t>
            </w:r>
            <w:r w:rsidRPr="00951935">
              <w:rPr>
                <w:bCs/>
                <w:color w:val="000000"/>
                <w:sz w:val="28"/>
                <w:szCs w:val="28"/>
              </w:rPr>
              <w:t>муниципального образования «</w:t>
            </w:r>
            <w:proofErr w:type="spellStart"/>
            <w:r w:rsidRPr="00951935">
              <w:rPr>
                <w:bCs/>
                <w:color w:val="000000"/>
                <w:sz w:val="28"/>
                <w:szCs w:val="28"/>
              </w:rPr>
              <w:t>Шумячский</w:t>
            </w:r>
            <w:proofErr w:type="spellEnd"/>
            <w:r w:rsidRPr="00951935">
              <w:rPr>
                <w:bCs/>
                <w:color w:val="000000"/>
                <w:sz w:val="28"/>
                <w:szCs w:val="28"/>
              </w:rPr>
              <w:t xml:space="preserve"> муниципальный округ»</w:t>
            </w:r>
            <w:r w:rsidRPr="00951935">
              <w:t xml:space="preserve"> </w:t>
            </w:r>
            <w:r w:rsidRPr="00951935">
              <w:rPr>
                <w:bCs/>
                <w:color w:val="000000"/>
                <w:sz w:val="28"/>
                <w:szCs w:val="28"/>
              </w:rPr>
              <w:t xml:space="preserve">Смоленской области </w:t>
            </w:r>
            <w:r w:rsidRPr="00951935">
              <w:rPr>
                <w:color w:val="000000"/>
                <w:sz w:val="28"/>
                <w:szCs w:val="28"/>
              </w:rPr>
              <w:t>на 2025 год</w:t>
            </w:r>
          </w:p>
        </w:tc>
        <w:tc>
          <w:tcPr>
            <w:tcW w:w="4929" w:type="dxa"/>
          </w:tcPr>
          <w:p w14:paraId="07021DC0" w14:textId="77777777" w:rsidR="00951935" w:rsidRPr="00951935" w:rsidRDefault="00951935" w:rsidP="00951935">
            <w:pPr>
              <w:spacing w:after="200" w:line="276" w:lineRule="auto"/>
              <w:jc w:val="center"/>
              <w:rPr>
                <w:color w:val="000000"/>
                <w:sz w:val="26"/>
                <w:szCs w:val="26"/>
              </w:rPr>
            </w:pPr>
          </w:p>
        </w:tc>
      </w:tr>
    </w:tbl>
    <w:p w14:paraId="51F7F638" w14:textId="77777777" w:rsidR="00951935" w:rsidRPr="00951935" w:rsidRDefault="00951935" w:rsidP="00951935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</w:p>
    <w:p w14:paraId="30ADA207" w14:textId="77777777" w:rsidR="00951935" w:rsidRPr="00951935" w:rsidRDefault="00951935" w:rsidP="00951935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</w:p>
    <w:p w14:paraId="102DBEA9" w14:textId="1D41E195" w:rsidR="00951935" w:rsidRPr="00951935" w:rsidRDefault="00951935" w:rsidP="00951935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r w:rsidRPr="00951935">
        <w:rPr>
          <w:color w:val="000000"/>
          <w:sz w:val="28"/>
          <w:szCs w:val="28"/>
        </w:rPr>
        <w:t>В соответствии с федеральными законами от 27.12.2011 г. № 190-ФЗ «О водоснабжении и водоотведении», от 06.10.2003г. № 131-ФЗ «Об общих принципах организации местного самоуправления в Российской Федерации», постановлением Правительства РФ от 22.02.2012г. № 154 «О требованиях к схемам теплоснабжения, порядку их разработки и утверждения»</w:t>
      </w:r>
    </w:p>
    <w:p w14:paraId="45F8243F" w14:textId="77777777" w:rsidR="00951935" w:rsidRPr="00951935" w:rsidRDefault="00951935" w:rsidP="00951935">
      <w:pPr>
        <w:ind w:firstLine="708"/>
        <w:jc w:val="both"/>
        <w:rPr>
          <w:color w:val="000000"/>
          <w:sz w:val="28"/>
          <w:szCs w:val="28"/>
        </w:rPr>
      </w:pPr>
      <w:r w:rsidRPr="00951935">
        <w:rPr>
          <w:color w:val="000000"/>
          <w:sz w:val="28"/>
          <w:szCs w:val="28"/>
        </w:rPr>
        <w:t>Администрация муниципального образования «</w:t>
      </w:r>
      <w:proofErr w:type="spellStart"/>
      <w:r w:rsidRPr="00951935">
        <w:rPr>
          <w:color w:val="000000"/>
          <w:sz w:val="28"/>
          <w:szCs w:val="28"/>
        </w:rPr>
        <w:t>Шумячский</w:t>
      </w:r>
      <w:proofErr w:type="spellEnd"/>
      <w:r w:rsidRPr="00951935">
        <w:rPr>
          <w:color w:val="000000"/>
          <w:sz w:val="28"/>
          <w:szCs w:val="28"/>
        </w:rPr>
        <w:t xml:space="preserve"> муниципальный округ» Смоленской области </w:t>
      </w:r>
    </w:p>
    <w:p w14:paraId="5B937055" w14:textId="77777777" w:rsidR="00951935" w:rsidRPr="00951935" w:rsidRDefault="00951935" w:rsidP="00951935">
      <w:pPr>
        <w:ind w:firstLine="709"/>
        <w:jc w:val="both"/>
        <w:rPr>
          <w:color w:val="000000"/>
          <w:sz w:val="28"/>
          <w:szCs w:val="28"/>
        </w:rPr>
      </w:pPr>
    </w:p>
    <w:p w14:paraId="424958DA" w14:textId="77777777" w:rsidR="00951935" w:rsidRPr="00951935" w:rsidRDefault="00951935" w:rsidP="00951935">
      <w:pPr>
        <w:ind w:firstLine="709"/>
        <w:jc w:val="both"/>
        <w:rPr>
          <w:color w:val="000000"/>
          <w:sz w:val="28"/>
          <w:szCs w:val="28"/>
        </w:rPr>
      </w:pPr>
      <w:r w:rsidRPr="00951935">
        <w:rPr>
          <w:color w:val="000000"/>
          <w:sz w:val="28"/>
          <w:szCs w:val="28"/>
        </w:rPr>
        <w:t>П О С Т А Н О В Л Я Е Т:</w:t>
      </w:r>
    </w:p>
    <w:p w14:paraId="12E27339" w14:textId="77777777" w:rsidR="00951935" w:rsidRPr="00951935" w:rsidRDefault="00951935" w:rsidP="00951935">
      <w:pPr>
        <w:ind w:firstLine="709"/>
        <w:jc w:val="both"/>
        <w:rPr>
          <w:color w:val="000000"/>
          <w:sz w:val="28"/>
          <w:szCs w:val="28"/>
        </w:rPr>
      </w:pPr>
    </w:p>
    <w:p w14:paraId="146B04E3" w14:textId="77777777" w:rsidR="00951935" w:rsidRPr="00951935" w:rsidRDefault="00951935" w:rsidP="00951935">
      <w:pPr>
        <w:shd w:val="clear" w:color="auto" w:fill="FFFFFF"/>
        <w:spacing w:line="234" w:lineRule="atLeast"/>
        <w:ind w:firstLine="708"/>
        <w:jc w:val="both"/>
        <w:rPr>
          <w:color w:val="000000"/>
          <w:sz w:val="28"/>
          <w:szCs w:val="28"/>
        </w:rPr>
      </w:pPr>
      <w:r w:rsidRPr="00951935">
        <w:rPr>
          <w:color w:val="000000"/>
          <w:sz w:val="28"/>
          <w:szCs w:val="28"/>
        </w:rPr>
        <w:t>1. Внести в постановление  Администрации муниципального образования «</w:t>
      </w:r>
      <w:proofErr w:type="spellStart"/>
      <w:r w:rsidRPr="00951935">
        <w:rPr>
          <w:color w:val="000000"/>
          <w:sz w:val="28"/>
          <w:szCs w:val="28"/>
        </w:rPr>
        <w:t>Шумячский</w:t>
      </w:r>
      <w:proofErr w:type="spellEnd"/>
      <w:r w:rsidRPr="00951935">
        <w:rPr>
          <w:color w:val="000000"/>
          <w:sz w:val="28"/>
          <w:szCs w:val="28"/>
        </w:rPr>
        <w:t xml:space="preserve"> муниципальный округ» Смоленской области от 15.05.2025г. №432 «Об утверждении схемы теплоснабжения муниципального образования «</w:t>
      </w:r>
      <w:proofErr w:type="spellStart"/>
      <w:r w:rsidRPr="00951935">
        <w:rPr>
          <w:color w:val="000000"/>
          <w:sz w:val="28"/>
          <w:szCs w:val="28"/>
        </w:rPr>
        <w:t>Шумячский</w:t>
      </w:r>
      <w:proofErr w:type="spellEnd"/>
      <w:r w:rsidRPr="00951935">
        <w:rPr>
          <w:color w:val="000000"/>
          <w:sz w:val="28"/>
          <w:szCs w:val="28"/>
        </w:rPr>
        <w:t xml:space="preserve"> муниципальный округ» Смоленской области на 2025 год» следующие изменения:</w:t>
      </w:r>
    </w:p>
    <w:p w14:paraId="68A72E43" w14:textId="60BB1E5B" w:rsidR="00951935" w:rsidRPr="00951935" w:rsidRDefault="00951935" w:rsidP="00951935">
      <w:pPr>
        <w:shd w:val="clear" w:color="auto" w:fill="FFFFFF"/>
        <w:spacing w:line="234" w:lineRule="atLeast"/>
        <w:ind w:firstLine="708"/>
        <w:jc w:val="both"/>
        <w:rPr>
          <w:color w:val="000000"/>
          <w:sz w:val="28"/>
          <w:szCs w:val="28"/>
        </w:rPr>
      </w:pPr>
      <w:r w:rsidRPr="00951935">
        <w:rPr>
          <w:color w:val="000000"/>
          <w:sz w:val="28"/>
          <w:szCs w:val="28"/>
        </w:rPr>
        <w:t>1.1 Раздел</w:t>
      </w:r>
      <w:r w:rsidRPr="00951935">
        <w:rPr>
          <w:sz w:val="28"/>
          <w:szCs w:val="24"/>
        </w:rPr>
        <w:t xml:space="preserve"> </w:t>
      </w:r>
      <w:r>
        <w:rPr>
          <w:sz w:val="28"/>
          <w:szCs w:val="24"/>
        </w:rPr>
        <w:t>«</w:t>
      </w:r>
      <w:r w:rsidRPr="00951935">
        <w:rPr>
          <w:color w:val="000000"/>
          <w:sz w:val="28"/>
          <w:szCs w:val="28"/>
        </w:rPr>
        <w:t>Характеристика Шумячского муниципального округа</w:t>
      </w:r>
      <w:r w:rsidR="007F4AF3">
        <w:rPr>
          <w:color w:val="000000"/>
          <w:sz w:val="28"/>
          <w:szCs w:val="28"/>
        </w:rPr>
        <w:t>»</w:t>
      </w:r>
      <w:r w:rsidRPr="00951935">
        <w:rPr>
          <w:color w:val="000000"/>
          <w:sz w:val="28"/>
          <w:szCs w:val="28"/>
        </w:rPr>
        <w:t xml:space="preserve">  </w:t>
      </w:r>
      <w:r w:rsidR="00DC59A2">
        <w:rPr>
          <w:color w:val="000000"/>
          <w:sz w:val="28"/>
          <w:szCs w:val="28"/>
        </w:rPr>
        <w:t>С</w:t>
      </w:r>
      <w:r w:rsidRPr="00951935">
        <w:rPr>
          <w:color w:val="000000"/>
          <w:sz w:val="28"/>
          <w:szCs w:val="28"/>
        </w:rPr>
        <w:t>хемы теплоснабжения</w:t>
      </w:r>
      <w:r w:rsidR="00DC59A2">
        <w:rPr>
          <w:color w:val="000000"/>
          <w:sz w:val="28"/>
          <w:szCs w:val="28"/>
        </w:rPr>
        <w:t xml:space="preserve"> котельных Шумячского муниципального округа</w:t>
      </w:r>
      <w:r>
        <w:rPr>
          <w:color w:val="000000"/>
          <w:sz w:val="28"/>
          <w:szCs w:val="28"/>
        </w:rPr>
        <w:t>»</w:t>
      </w:r>
      <w:r w:rsidRPr="00951935">
        <w:rPr>
          <w:color w:val="000000"/>
          <w:sz w:val="28"/>
          <w:szCs w:val="28"/>
        </w:rPr>
        <w:t xml:space="preserve"> изложить в новой редакции</w:t>
      </w:r>
      <w:r>
        <w:rPr>
          <w:color w:val="000000"/>
          <w:sz w:val="28"/>
          <w:szCs w:val="28"/>
        </w:rPr>
        <w:t xml:space="preserve"> (прилагается).</w:t>
      </w:r>
      <w:r w:rsidRPr="00951935">
        <w:rPr>
          <w:color w:val="000000"/>
          <w:sz w:val="28"/>
          <w:szCs w:val="28"/>
        </w:rPr>
        <w:t xml:space="preserve"> </w:t>
      </w:r>
    </w:p>
    <w:p w14:paraId="70A6AA36" w14:textId="77777777" w:rsidR="00951935" w:rsidRPr="00951935" w:rsidRDefault="00951935" w:rsidP="00951935">
      <w:pPr>
        <w:shd w:val="clear" w:color="auto" w:fill="FFFFFF"/>
        <w:spacing w:line="234" w:lineRule="atLeast"/>
        <w:ind w:firstLine="708"/>
        <w:jc w:val="both"/>
        <w:rPr>
          <w:color w:val="000000"/>
          <w:sz w:val="28"/>
          <w:szCs w:val="28"/>
        </w:rPr>
      </w:pPr>
    </w:p>
    <w:p w14:paraId="6742E75D" w14:textId="1A4E7185" w:rsidR="00677F53" w:rsidRPr="00951935" w:rsidRDefault="00677F53" w:rsidP="00677F53">
      <w:pPr>
        <w:jc w:val="both"/>
        <w:rPr>
          <w:sz w:val="28"/>
          <w:szCs w:val="24"/>
        </w:rPr>
      </w:pPr>
      <w:r>
        <w:rPr>
          <w:sz w:val="28"/>
          <w:szCs w:val="24"/>
        </w:rPr>
        <w:lastRenderedPageBreak/>
        <w:tab/>
      </w:r>
      <w:r w:rsidRPr="00951935">
        <w:rPr>
          <w:sz w:val="28"/>
          <w:szCs w:val="24"/>
        </w:rPr>
        <w:t>2. Признать утративш</w:t>
      </w:r>
      <w:r w:rsidR="005615D5">
        <w:rPr>
          <w:sz w:val="28"/>
          <w:szCs w:val="24"/>
        </w:rPr>
        <w:t>им</w:t>
      </w:r>
      <w:r w:rsidRPr="00951935">
        <w:rPr>
          <w:sz w:val="28"/>
          <w:szCs w:val="24"/>
        </w:rPr>
        <w:t xml:space="preserve"> силу постановление Администрации муниципального образования «</w:t>
      </w:r>
      <w:proofErr w:type="spellStart"/>
      <w:r w:rsidRPr="00951935">
        <w:rPr>
          <w:sz w:val="28"/>
          <w:szCs w:val="24"/>
        </w:rPr>
        <w:t>Шумячский</w:t>
      </w:r>
      <w:proofErr w:type="spellEnd"/>
      <w:r w:rsidRPr="00951935">
        <w:rPr>
          <w:sz w:val="28"/>
          <w:szCs w:val="24"/>
        </w:rPr>
        <w:t xml:space="preserve"> муниципальный округ» Смоленской области от 14.08.2025г. №639 «О внесении изменений в постановление Администрации муниципального образования «</w:t>
      </w:r>
      <w:proofErr w:type="spellStart"/>
      <w:r w:rsidRPr="00951935">
        <w:rPr>
          <w:sz w:val="28"/>
          <w:szCs w:val="24"/>
        </w:rPr>
        <w:t>Шумячский</w:t>
      </w:r>
      <w:proofErr w:type="spellEnd"/>
      <w:r w:rsidRPr="00951935">
        <w:rPr>
          <w:sz w:val="28"/>
          <w:szCs w:val="24"/>
        </w:rPr>
        <w:t xml:space="preserve"> муниципальный округ» Смоленской области от 05.08.2025г. №432  «Об утверждении схемы теплоснабжения муниципального образования «</w:t>
      </w:r>
      <w:proofErr w:type="spellStart"/>
      <w:r w:rsidRPr="00951935">
        <w:rPr>
          <w:sz w:val="28"/>
          <w:szCs w:val="24"/>
        </w:rPr>
        <w:t>Шумячский</w:t>
      </w:r>
      <w:proofErr w:type="spellEnd"/>
      <w:r w:rsidRPr="00951935">
        <w:rPr>
          <w:sz w:val="28"/>
          <w:szCs w:val="24"/>
        </w:rPr>
        <w:t xml:space="preserve"> муниципальный округ» Смоленской области на 2025 год</w:t>
      </w:r>
      <w:r w:rsidR="005615D5">
        <w:rPr>
          <w:sz w:val="28"/>
          <w:szCs w:val="24"/>
        </w:rPr>
        <w:t>»</w:t>
      </w:r>
      <w:r>
        <w:rPr>
          <w:sz w:val="28"/>
          <w:szCs w:val="24"/>
        </w:rPr>
        <w:t>.</w:t>
      </w:r>
    </w:p>
    <w:p w14:paraId="0CB2C08B" w14:textId="77777777" w:rsidR="00677F53" w:rsidRPr="00951935" w:rsidRDefault="00677F53" w:rsidP="00677F53">
      <w:pPr>
        <w:shd w:val="clear" w:color="auto" w:fill="FFFFFF"/>
        <w:spacing w:line="234" w:lineRule="atLeast"/>
        <w:ind w:firstLine="708"/>
        <w:jc w:val="both"/>
        <w:rPr>
          <w:color w:val="000000"/>
          <w:sz w:val="28"/>
          <w:szCs w:val="28"/>
        </w:rPr>
      </w:pPr>
      <w:r w:rsidRPr="00951935">
        <w:rPr>
          <w:color w:val="000000"/>
          <w:sz w:val="28"/>
          <w:szCs w:val="28"/>
        </w:rPr>
        <w:t>3. Контроль за исполнением настоящего постановления возложить на заместителя Главы муниципального образования «</w:t>
      </w:r>
      <w:proofErr w:type="spellStart"/>
      <w:r w:rsidRPr="00951935">
        <w:rPr>
          <w:color w:val="000000"/>
          <w:sz w:val="28"/>
          <w:szCs w:val="28"/>
        </w:rPr>
        <w:t>Шумячский</w:t>
      </w:r>
      <w:proofErr w:type="spellEnd"/>
      <w:r w:rsidRPr="00951935">
        <w:rPr>
          <w:color w:val="000000"/>
          <w:sz w:val="28"/>
          <w:szCs w:val="28"/>
        </w:rPr>
        <w:t xml:space="preserve"> муниципальный округ» Смоленской области, курирующего вопросы строительства, капитального ремонта, жилищно-коммунального и дорожного хозяйства.</w:t>
      </w:r>
    </w:p>
    <w:p w14:paraId="40913B3C" w14:textId="77777777" w:rsidR="00677F53" w:rsidRPr="00951935" w:rsidRDefault="00677F53" w:rsidP="00677F53">
      <w:pPr>
        <w:tabs>
          <w:tab w:val="left" w:pos="709"/>
        </w:tabs>
        <w:jc w:val="both"/>
        <w:rPr>
          <w:color w:val="000000"/>
          <w:sz w:val="28"/>
          <w:szCs w:val="28"/>
        </w:rPr>
      </w:pPr>
      <w:r w:rsidRPr="00951935">
        <w:rPr>
          <w:color w:val="000000"/>
          <w:sz w:val="28"/>
          <w:szCs w:val="28"/>
        </w:rPr>
        <w:tab/>
        <w:t>4. Настоящее постановление разместить на официальном сайте муниципального образования «</w:t>
      </w:r>
      <w:proofErr w:type="spellStart"/>
      <w:r w:rsidRPr="00951935">
        <w:rPr>
          <w:color w:val="000000"/>
          <w:sz w:val="28"/>
          <w:szCs w:val="28"/>
        </w:rPr>
        <w:t>Шумячский</w:t>
      </w:r>
      <w:proofErr w:type="spellEnd"/>
      <w:r w:rsidRPr="00951935">
        <w:rPr>
          <w:color w:val="000000"/>
          <w:sz w:val="28"/>
          <w:szCs w:val="28"/>
        </w:rPr>
        <w:t xml:space="preserve">  муниципальный округ» Смоленской области в информационно - телекоммуникационной сети Интернет.</w:t>
      </w:r>
    </w:p>
    <w:p w14:paraId="1E9A431E" w14:textId="77777777" w:rsidR="00677F53" w:rsidRPr="00951935" w:rsidRDefault="00677F53" w:rsidP="00677F53">
      <w:pPr>
        <w:jc w:val="both"/>
        <w:rPr>
          <w:color w:val="000000"/>
          <w:sz w:val="28"/>
          <w:szCs w:val="28"/>
        </w:rPr>
      </w:pPr>
    </w:p>
    <w:p w14:paraId="1F0D92F8" w14:textId="663C07BC" w:rsidR="00677F53" w:rsidRDefault="00677F53" w:rsidP="00677F53">
      <w:pPr>
        <w:jc w:val="both"/>
        <w:rPr>
          <w:color w:val="000000"/>
          <w:sz w:val="28"/>
          <w:szCs w:val="28"/>
        </w:rPr>
      </w:pPr>
    </w:p>
    <w:p w14:paraId="280192A3" w14:textId="77777777" w:rsidR="00913777" w:rsidRPr="00951935" w:rsidRDefault="00913777" w:rsidP="00677F53">
      <w:pPr>
        <w:jc w:val="both"/>
        <w:rPr>
          <w:color w:val="000000"/>
          <w:sz w:val="28"/>
          <w:szCs w:val="28"/>
        </w:rPr>
      </w:pPr>
    </w:p>
    <w:tbl>
      <w:tblPr>
        <w:tblW w:w="10456" w:type="dxa"/>
        <w:tblLook w:val="01E0" w:firstRow="1" w:lastRow="1" w:firstColumn="1" w:lastColumn="1" w:noHBand="0" w:noVBand="0"/>
      </w:tblPr>
      <w:tblGrid>
        <w:gridCol w:w="5211"/>
        <w:gridCol w:w="5245"/>
      </w:tblGrid>
      <w:tr w:rsidR="00677F53" w:rsidRPr="00951935" w14:paraId="650C046D" w14:textId="77777777" w:rsidTr="002654C2">
        <w:tc>
          <w:tcPr>
            <w:tcW w:w="5211" w:type="dxa"/>
            <w:hideMark/>
          </w:tcPr>
          <w:p w14:paraId="66CBE8FE" w14:textId="77777777" w:rsidR="00677F53" w:rsidRPr="00951935" w:rsidRDefault="00677F53" w:rsidP="002654C2">
            <w:pPr>
              <w:ind w:left="-105"/>
              <w:rPr>
                <w:sz w:val="28"/>
                <w:szCs w:val="28"/>
              </w:rPr>
            </w:pPr>
            <w:r w:rsidRPr="00951935">
              <w:rPr>
                <w:sz w:val="28"/>
                <w:szCs w:val="28"/>
              </w:rPr>
              <w:t>Глава муниципального образования «</w:t>
            </w:r>
            <w:proofErr w:type="spellStart"/>
            <w:r w:rsidRPr="00951935">
              <w:rPr>
                <w:sz w:val="28"/>
                <w:szCs w:val="28"/>
              </w:rPr>
              <w:t>Шумячский</w:t>
            </w:r>
            <w:proofErr w:type="spellEnd"/>
            <w:r w:rsidRPr="00951935">
              <w:rPr>
                <w:sz w:val="28"/>
                <w:szCs w:val="28"/>
              </w:rPr>
              <w:t xml:space="preserve"> муниципальный округ» Смоленской области</w:t>
            </w:r>
          </w:p>
        </w:tc>
        <w:tc>
          <w:tcPr>
            <w:tcW w:w="5245" w:type="dxa"/>
            <w:vAlign w:val="bottom"/>
            <w:hideMark/>
          </w:tcPr>
          <w:p w14:paraId="37B63B41" w14:textId="77777777" w:rsidR="00677F53" w:rsidRPr="00951935" w:rsidRDefault="00677F53" w:rsidP="002654C2">
            <w:pPr>
              <w:ind w:left="495"/>
              <w:jc w:val="both"/>
              <w:rPr>
                <w:sz w:val="28"/>
                <w:szCs w:val="28"/>
              </w:rPr>
            </w:pPr>
            <w:r w:rsidRPr="00951935">
              <w:rPr>
                <w:sz w:val="28"/>
                <w:szCs w:val="28"/>
              </w:rPr>
              <w:t xml:space="preserve">                                   Д.А. Каменев</w:t>
            </w:r>
          </w:p>
        </w:tc>
      </w:tr>
    </w:tbl>
    <w:p w14:paraId="5794B937" w14:textId="1D038665" w:rsidR="00951935" w:rsidRDefault="00951935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2B478871" w14:textId="724A1E4E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20798C93" w14:textId="7212AF27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51D65D82" w14:textId="27CE2543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2A78376F" w14:textId="60F36AB9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75522D65" w14:textId="6CA474FF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7C295DD5" w14:textId="5A01B6AE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0ECA0642" w14:textId="775ECBAB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0AB85A15" w14:textId="5D648DF3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75A69790" w14:textId="13116BEC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1E65F2E9" w14:textId="482494A2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3E66E956" w14:textId="0D1263F5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15916E12" w14:textId="073867A2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19EC6315" w14:textId="1CA1DD12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08AAB71C" w14:textId="183F7029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54BE9735" w14:textId="2EBB9C94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6E72A8D0" w14:textId="3FC3259B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3C867078" w14:textId="0C95782D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5D2FFBE3" w14:textId="14DF0D62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4C111AE1" w14:textId="4740FF02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2383BE54" w14:textId="102964C0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1F0AD120" w14:textId="7D057504" w:rsidR="00677F53" w:rsidRDefault="00677F53" w:rsidP="00951935">
      <w:pPr>
        <w:shd w:val="clear" w:color="auto" w:fill="FFFFFF"/>
        <w:spacing w:before="10"/>
        <w:ind w:right="-383" w:firstLine="709"/>
        <w:jc w:val="center"/>
        <w:rPr>
          <w:b/>
          <w:bCs/>
          <w:spacing w:val="1"/>
          <w:sz w:val="28"/>
          <w:szCs w:val="24"/>
        </w:rPr>
      </w:pPr>
    </w:p>
    <w:p w14:paraId="721F24F7" w14:textId="18F0C721" w:rsidR="00677F53" w:rsidRDefault="00677F53" w:rsidP="00951935">
      <w:pPr>
        <w:autoSpaceDN w:val="0"/>
        <w:jc w:val="both"/>
        <w:rPr>
          <w:b/>
          <w:sz w:val="28"/>
          <w:szCs w:val="24"/>
        </w:rPr>
      </w:pPr>
    </w:p>
    <w:p w14:paraId="6813FACD" w14:textId="6189850E" w:rsidR="00C054E8" w:rsidRDefault="00C054E8" w:rsidP="00951935">
      <w:pPr>
        <w:autoSpaceDN w:val="0"/>
        <w:jc w:val="both"/>
        <w:rPr>
          <w:b/>
          <w:sz w:val="28"/>
          <w:szCs w:val="24"/>
        </w:rPr>
      </w:pPr>
    </w:p>
    <w:p w14:paraId="73C24A37" w14:textId="77777777" w:rsidR="00C054E8" w:rsidRDefault="00C054E8" w:rsidP="00951935">
      <w:pPr>
        <w:autoSpaceDN w:val="0"/>
        <w:jc w:val="both"/>
        <w:rPr>
          <w:b/>
          <w:sz w:val="28"/>
          <w:szCs w:val="24"/>
        </w:rPr>
      </w:pPr>
      <w:bookmarkStart w:id="0" w:name="_GoBack"/>
      <w:bookmarkEnd w:id="0"/>
    </w:p>
    <w:p w14:paraId="00D1F340" w14:textId="156212FC" w:rsidR="00FE4145" w:rsidRDefault="00FE4145" w:rsidP="00FE4145">
      <w:pPr>
        <w:shd w:val="clear" w:color="auto" w:fill="FFFFFF"/>
        <w:spacing w:line="234" w:lineRule="atLeast"/>
        <w:ind w:firstLine="708"/>
        <w:jc w:val="righ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Приложение</w:t>
      </w:r>
    </w:p>
    <w:p w14:paraId="6E7F0F42" w14:textId="77777777" w:rsidR="00FE4145" w:rsidRDefault="00FE4145" w:rsidP="00FE4145">
      <w:pPr>
        <w:shd w:val="clear" w:color="auto" w:fill="FFFFFF"/>
        <w:spacing w:line="234" w:lineRule="atLeast"/>
        <w:ind w:firstLine="708"/>
        <w:jc w:val="right"/>
        <w:rPr>
          <w:b/>
          <w:color w:val="000000"/>
          <w:sz w:val="28"/>
          <w:szCs w:val="28"/>
        </w:rPr>
      </w:pPr>
    </w:p>
    <w:p w14:paraId="7799AC9D" w14:textId="5F4BFA66" w:rsidR="00677F53" w:rsidRPr="00677F53" w:rsidRDefault="00677F53" w:rsidP="00677F53">
      <w:pPr>
        <w:shd w:val="clear" w:color="auto" w:fill="FFFFFF"/>
        <w:spacing w:line="234" w:lineRule="atLeast"/>
        <w:ind w:firstLine="708"/>
        <w:jc w:val="center"/>
        <w:rPr>
          <w:b/>
          <w:color w:val="000000"/>
          <w:sz w:val="28"/>
          <w:szCs w:val="28"/>
        </w:rPr>
      </w:pPr>
      <w:r w:rsidRPr="00677F53">
        <w:rPr>
          <w:b/>
          <w:color w:val="000000"/>
          <w:sz w:val="28"/>
          <w:szCs w:val="28"/>
        </w:rPr>
        <w:t>Характеристика Шумячского муниципального округа</w:t>
      </w:r>
    </w:p>
    <w:p w14:paraId="5D7FFA52" w14:textId="77777777" w:rsidR="00677F53" w:rsidRPr="00677F53" w:rsidRDefault="00677F53" w:rsidP="00677F53">
      <w:pPr>
        <w:shd w:val="clear" w:color="auto" w:fill="FFFFFF"/>
        <w:spacing w:line="234" w:lineRule="atLeast"/>
        <w:ind w:firstLine="708"/>
        <w:jc w:val="both"/>
        <w:rPr>
          <w:color w:val="000000"/>
          <w:sz w:val="28"/>
          <w:szCs w:val="28"/>
        </w:rPr>
      </w:pPr>
    </w:p>
    <w:p w14:paraId="11B2FC3A" w14:textId="77777777" w:rsidR="00677F53" w:rsidRPr="00677F53" w:rsidRDefault="00677F53" w:rsidP="00677F53">
      <w:pPr>
        <w:shd w:val="clear" w:color="auto" w:fill="FFFFFF"/>
        <w:spacing w:line="234" w:lineRule="atLeast"/>
        <w:ind w:firstLine="708"/>
        <w:jc w:val="both"/>
        <w:rPr>
          <w:color w:val="000000"/>
          <w:sz w:val="28"/>
          <w:szCs w:val="28"/>
        </w:rPr>
      </w:pPr>
      <w:proofErr w:type="spellStart"/>
      <w:r w:rsidRPr="00677F53">
        <w:rPr>
          <w:color w:val="000000"/>
          <w:sz w:val="28"/>
          <w:szCs w:val="28"/>
        </w:rPr>
        <w:t>Шумячский</w:t>
      </w:r>
      <w:proofErr w:type="spellEnd"/>
      <w:r w:rsidRPr="00677F53">
        <w:rPr>
          <w:color w:val="000000"/>
          <w:sz w:val="28"/>
          <w:szCs w:val="28"/>
        </w:rPr>
        <w:t xml:space="preserve"> муниципальный округ, включает п. Шумячи, который занимает доминирующее положение, обладает наилучшими транспортно-географическими условиями и охватывает большую часть значимых объектов района. </w:t>
      </w:r>
    </w:p>
    <w:p w14:paraId="1A82E7C8" w14:textId="77777777" w:rsidR="00677F53" w:rsidRPr="00677F53" w:rsidRDefault="00677F53" w:rsidP="00677F53">
      <w:pPr>
        <w:shd w:val="clear" w:color="auto" w:fill="FFFFFF"/>
        <w:spacing w:line="234" w:lineRule="atLeast"/>
        <w:ind w:firstLine="708"/>
        <w:jc w:val="both"/>
        <w:rPr>
          <w:color w:val="000000"/>
          <w:sz w:val="28"/>
          <w:szCs w:val="28"/>
        </w:rPr>
      </w:pPr>
      <w:r w:rsidRPr="00677F53">
        <w:rPr>
          <w:color w:val="000000"/>
          <w:sz w:val="28"/>
          <w:szCs w:val="28"/>
        </w:rPr>
        <w:t>Расположен в 105 км к югу от Смоленска, в 7 км к северу от железнодорожной станции Понятовка на дороге Кричев – Малоярославец.</w:t>
      </w:r>
    </w:p>
    <w:p w14:paraId="2B02ABAA" w14:textId="77777777" w:rsidR="00677F53" w:rsidRPr="00677F53" w:rsidRDefault="00677F53" w:rsidP="00677F53">
      <w:pPr>
        <w:shd w:val="clear" w:color="auto" w:fill="FFFFFF"/>
        <w:spacing w:line="234" w:lineRule="atLeast"/>
        <w:ind w:firstLine="708"/>
        <w:jc w:val="both"/>
        <w:rPr>
          <w:color w:val="000000"/>
          <w:sz w:val="28"/>
          <w:szCs w:val="28"/>
        </w:rPr>
      </w:pPr>
      <w:r w:rsidRPr="00677F53">
        <w:rPr>
          <w:color w:val="000000"/>
          <w:sz w:val="28"/>
          <w:szCs w:val="28"/>
        </w:rPr>
        <w:t>Климат умеренно-континентальный, характеризующийся избыточным увлажнением, с нежарким коротким летом и умеренно холодной зимой.</w:t>
      </w:r>
    </w:p>
    <w:p w14:paraId="0AFF1A1E" w14:textId="77777777" w:rsidR="00677F53" w:rsidRDefault="00677F53" w:rsidP="00951935">
      <w:pPr>
        <w:autoSpaceDN w:val="0"/>
        <w:jc w:val="both"/>
        <w:rPr>
          <w:b/>
          <w:sz w:val="28"/>
          <w:szCs w:val="24"/>
        </w:rPr>
      </w:pPr>
    </w:p>
    <w:p w14:paraId="7F926791" w14:textId="08BB0D6F" w:rsidR="00951935" w:rsidRPr="00951935" w:rsidRDefault="00951935" w:rsidP="00951935">
      <w:pPr>
        <w:autoSpaceDN w:val="0"/>
        <w:jc w:val="both"/>
        <w:rPr>
          <w:b/>
          <w:sz w:val="28"/>
          <w:szCs w:val="24"/>
        </w:rPr>
      </w:pPr>
      <w:r w:rsidRPr="00951935">
        <w:rPr>
          <w:b/>
          <w:sz w:val="28"/>
          <w:szCs w:val="24"/>
        </w:rPr>
        <w:t>Схемы теплоснабжения котельных Шумячского муниципального округа:</w:t>
      </w:r>
    </w:p>
    <w:p w14:paraId="2E9C17CB" w14:textId="140F532B" w:rsidR="00951935" w:rsidRPr="00951935" w:rsidRDefault="00951935" w:rsidP="00951935">
      <w:pPr>
        <w:autoSpaceDN w:val="0"/>
        <w:ind w:firstLine="720"/>
        <w:jc w:val="both"/>
        <w:rPr>
          <w:b/>
          <w:sz w:val="28"/>
          <w:szCs w:val="24"/>
        </w:rPr>
      </w:pPr>
      <w:r w:rsidRPr="00951935">
        <w:rPr>
          <w:b/>
          <w:noProof/>
          <w:sz w:val="28"/>
          <w:szCs w:val="24"/>
        </w:rPr>
        <w:drawing>
          <wp:inline distT="0" distB="0" distL="0" distR="0" wp14:anchorId="14474C2B" wp14:editId="48FC59D6">
            <wp:extent cx="5067300" cy="6838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992CD" w14:textId="77777777" w:rsidR="00951935" w:rsidRPr="00951935" w:rsidRDefault="00951935" w:rsidP="00951935">
      <w:pPr>
        <w:autoSpaceDN w:val="0"/>
        <w:ind w:firstLine="720"/>
        <w:jc w:val="both"/>
        <w:rPr>
          <w:sz w:val="28"/>
          <w:szCs w:val="24"/>
        </w:rPr>
      </w:pPr>
    </w:p>
    <w:p w14:paraId="629183F5" w14:textId="77777777" w:rsidR="00951935" w:rsidRPr="00951935" w:rsidRDefault="00951935" w:rsidP="00951935">
      <w:pPr>
        <w:autoSpaceDN w:val="0"/>
        <w:ind w:firstLine="720"/>
        <w:jc w:val="both"/>
        <w:rPr>
          <w:sz w:val="28"/>
          <w:szCs w:val="24"/>
        </w:rPr>
      </w:pPr>
    </w:p>
    <w:p w14:paraId="038044C5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6ADAE938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6B31F743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76E7B129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31845A6C" w14:textId="51B80C63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  <w:r w:rsidRPr="00951935">
        <w:rPr>
          <w:b/>
          <w:noProof/>
          <w:sz w:val="28"/>
          <w:szCs w:val="24"/>
        </w:rPr>
        <w:drawing>
          <wp:inline distT="0" distB="0" distL="0" distR="0" wp14:anchorId="077CAC65" wp14:editId="5407FE6A">
            <wp:extent cx="5000625" cy="68199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DA3B2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7DCDC1EC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599567E7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53BFFBC8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072B12F5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1A82F8AE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2D8ADD1D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43517A53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27CEA55C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3DAA80C8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511B41A3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1DB1E0E9" w14:textId="4BD91294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  <w:r w:rsidRPr="00951935">
        <w:rPr>
          <w:b/>
          <w:noProof/>
          <w:sz w:val="28"/>
          <w:szCs w:val="24"/>
        </w:rPr>
        <w:drawing>
          <wp:inline distT="0" distB="0" distL="0" distR="0" wp14:anchorId="54EE485A" wp14:editId="07E3DE70">
            <wp:extent cx="4991100" cy="70008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E0430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50C39275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79D6775B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33ADCAA1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2D4363F9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  <w:sectPr w:rsidR="00951935" w:rsidRPr="00951935" w:rsidSect="00C054E8">
          <w:headerReference w:type="default" r:id="rId12"/>
          <w:pgSz w:w="11906" w:h="16838"/>
          <w:pgMar w:top="709" w:right="567" w:bottom="851" w:left="1418" w:header="454" w:footer="454" w:gutter="0"/>
          <w:cols w:space="708"/>
          <w:titlePg/>
          <w:docGrid w:linePitch="360"/>
        </w:sectPr>
      </w:pPr>
    </w:p>
    <w:p w14:paraId="0D5F0700" w14:textId="6A9D58D6" w:rsidR="00951935" w:rsidRPr="00951935" w:rsidRDefault="00951935" w:rsidP="00951935">
      <w:pPr>
        <w:jc w:val="center"/>
        <w:rPr>
          <w:b/>
          <w:sz w:val="28"/>
          <w:szCs w:val="24"/>
        </w:rPr>
      </w:pPr>
      <w:r w:rsidRPr="00951935">
        <w:rPr>
          <w:b/>
          <w:noProof/>
          <w:sz w:val="28"/>
          <w:szCs w:val="24"/>
        </w:rPr>
        <w:lastRenderedPageBreak/>
        <w:drawing>
          <wp:inline distT="0" distB="0" distL="0" distR="0" wp14:anchorId="545A7E3C" wp14:editId="6BC7CA00">
            <wp:extent cx="6467475" cy="47720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C3FAE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32439DED" w14:textId="2926AB72" w:rsidR="00951935" w:rsidRPr="00951935" w:rsidRDefault="00951935" w:rsidP="00951935">
      <w:pPr>
        <w:ind w:firstLine="142"/>
        <w:jc w:val="center"/>
        <w:rPr>
          <w:b/>
          <w:sz w:val="28"/>
          <w:szCs w:val="24"/>
        </w:rPr>
        <w:sectPr w:rsidR="00951935" w:rsidRPr="00951935" w:rsidSect="00C428BA">
          <w:pgSz w:w="11906" w:h="16838"/>
          <w:pgMar w:top="1134" w:right="567" w:bottom="1134" w:left="1134" w:header="454" w:footer="454" w:gutter="0"/>
          <w:cols w:space="708"/>
          <w:docGrid w:linePitch="360"/>
        </w:sectPr>
      </w:pPr>
      <w:r w:rsidRPr="00951935">
        <w:rPr>
          <w:b/>
          <w:noProof/>
          <w:sz w:val="28"/>
          <w:szCs w:val="24"/>
        </w:rPr>
        <w:drawing>
          <wp:inline distT="0" distB="0" distL="0" distR="0" wp14:anchorId="2EA99FF6" wp14:editId="21432D1E">
            <wp:extent cx="6477000" cy="3924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E4AE9" w14:textId="77777777" w:rsidR="00951935" w:rsidRPr="00951935" w:rsidRDefault="00951935" w:rsidP="00951935">
      <w:pPr>
        <w:ind w:firstLine="709"/>
        <w:jc w:val="center"/>
        <w:rPr>
          <w:b/>
          <w:sz w:val="28"/>
          <w:szCs w:val="24"/>
        </w:rPr>
      </w:pPr>
    </w:p>
    <w:p w14:paraId="2A5CC73B" w14:textId="170C9500" w:rsidR="00951935" w:rsidRPr="00951935" w:rsidRDefault="00951935" w:rsidP="00951935">
      <w:pPr>
        <w:jc w:val="both"/>
        <w:rPr>
          <w:b/>
          <w:sz w:val="28"/>
          <w:szCs w:val="24"/>
        </w:rPr>
      </w:pPr>
      <w:r w:rsidRPr="00951935">
        <w:rPr>
          <w:b/>
          <w:noProof/>
          <w:sz w:val="28"/>
          <w:szCs w:val="24"/>
        </w:rPr>
        <w:drawing>
          <wp:inline distT="0" distB="0" distL="0" distR="0" wp14:anchorId="3C6A63E1" wp14:editId="1364A4A2">
            <wp:extent cx="6467475" cy="46386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1935">
        <w:rPr>
          <w:b/>
          <w:noProof/>
          <w:sz w:val="28"/>
          <w:szCs w:val="24"/>
        </w:rPr>
        <w:drawing>
          <wp:inline distT="0" distB="0" distL="0" distR="0" wp14:anchorId="58867B77" wp14:editId="26A0D61D">
            <wp:extent cx="6477000" cy="44005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1935">
        <w:rPr>
          <w:b/>
          <w:noProof/>
          <w:sz w:val="28"/>
          <w:szCs w:val="24"/>
        </w:rPr>
        <w:lastRenderedPageBreak/>
        <w:drawing>
          <wp:inline distT="0" distB="0" distL="0" distR="0" wp14:anchorId="3A3B5E12" wp14:editId="582C620D">
            <wp:extent cx="6477000" cy="46196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1935">
        <w:rPr>
          <w:b/>
          <w:noProof/>
          <w:sz w:val="28"/>
          <w:szCs w:val="24"/>
        </w:rPr>
        <w:drawing>
          <wp:inline distT="0" distB="0" distL="0" distR="0" wp14:anchorId="1294AA37" wp14:editId="58FBDEC2">
            <wp:extent cx="6467475" cy="41814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1935">
        <w:rPr>
          <w:b/>
          <w:noProof/>
          <w:sz w:val="28"/>
          <w:szCs w:val="24"/>
        </w:rPr>
        <w:lastRenderedPageBreak/>
        <w:drawing>
          <wp:inline distT="0" distB="0" distL="0" distR="0" wp14:anchorId="6C52B301" wp14:editId="6E5626A0">
            <wp:extent cx="6477000" cy="4105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3DC34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60339274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358644A2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7B03C22E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5A3D5BEA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7EFC0DED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26AF28D9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28BEC81A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3A0F5AEC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7A1FE287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34424A3B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6E269691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596B3069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002D102E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5BD254A1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2F058CDE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02F9E37D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4798E6C9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4FDA8596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0D43B0CC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78E24BC3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1C8166E3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2B54CD6F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6F59F34A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68D74129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24EBB5A9" w14:textId="77777777" w:rsidR="00951935" w:rsidRPr="00951935" w:rsidRDefault="00951935" w:rsidP="00951935">
      <w:pPr>
        <w:jc w:val="center"/>
        <w:rPr>
          <w:b/>
          <w:sz w:val="28"/>
          <w:szCs w:val="24"/>
        </w:rPr>
      </w:pPr>
      <w:r w:rsidRPr="00951935">
        <w:rPr>
          <w:b/>
          <w:sz w:val="28"/>
          <w:szCs w:val="24"/>
        </w:rPr>
        <w:lastRenderedPageBreak/>
        <w:t>Схема т/с от котельной</w:t>
      </w:r>
    </w:p>
    <w:p w14:paraId="01A4E03A" w14:textId="77777777" w:rsidR="00951935" w:rsidRPr="00951935" w:rsidRDefault="00951935" w:rsidP="00951935">
      <w:pPr>
        <w:jc w:val="center"/>
        <w:rPr>
          <w:b/>
          <w:sz w:val="28"/>
          <w:szCs w:val="24"/>
        </w:rPr>
      </w:pPr>
    </w:p>
    <w:p w14:paraId="2D3ABDA7" w14:textId="3D7482DD" w:rsidR="00951935" w:rsidRPr="00951935" w:rsidRDefault="00951935" w:rsidP="00951935">
      <w:pPr>
        <w:ind w:left="-567"/>
        <w:jc w:val="both"/>
        <w:rPr>
          <w:b/>
          <w:sz w:val="28"/>
          <w:szCs w:val="24"/>
        </w:rPr>
      </w:pPr>
      <w:r w:rsidRPr="00951935">
        <w:rPr>
          <w:b/>
          <w:noProof/>
          <w:sz w:val="28"/>
          <w:szCs w:val="24"/>
        </w:rPr>
        <w:drawing>
          <wp:inline distT="0" distB="0" distL="0" distR="0" wp14:anchorId="0E41D87A" wp14:editId="2850C3CE">
            <wp:extent cx="6480175" cy="44850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48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A8C6E" w14:textId="7958BAA0" w:rsidR="00951935" w:rsidRPr="00951935" w:rsidRDefault="00951935" w:rsidP="00951935">
      <w:pPr>
        <w:spacing w:before="100" w:beforeAutospacing="1" w:after="240"/>
        <w:jc w:val="both"/>
        <w:rPr>
          <w:rFonts w:ascii="Arial" w:hAnsi="Arial" w:cs="Arial"/>
          <w:color w:val="000000"/>
          <w:sz w:val="28"/>
          <w:szCs w:val="28"/>
        </w:rPr>
      </w:pPr>
      <w:r w:rsidRPr="00951935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08E55966" wp14:editId="54FFEDF5">
            <wp:extent cx="6153150" cy="8362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A385A" w14:textId="77777777" w:rsidR="00951935" w:rsidRPr="00951935" w:rsidRDefault="00951935" w:rsidP="00951935">
      <w:pPr>
        <w:spacing w:before="100" w:beforeAutospacing="1" w:after="240"/>
        <w:jc w:val="both"/>
        <w:rPr>
          <w:rFonts w:ascii="Arial" w:hAnsi="Arial" w:cs="Arial"/>
          <w:color w:val="000000"/>
          <w:sz w:val="28"/>
          <w:szCs w:val="28"/>
        </w:rPr>
      </w:pPr>
    </w:p>
    <w:p w14:paraId="0390DBDF" w14:textId="77777777" w:rsidR="00951935" w:rsidRPr="00951935" w:rsidRDefault="00951935" w:rsidP="00951935">
      <w:pPr>
        <w:spacing w:before="100" w:beforeAutospacing="1" w:after="240"/>
        <w:jc w:val="both"/>
        <w:rPr>
          <w:rFonts w:ascii="Arial" w:hAnsi="Arial" w:cs="Arial"/>
          <w:color w:val="000000"/>
          <w:sz w:val="28"/>
          <w:szCs w:val="28"/>
        </w:rPr>
      </w:pPr>
    </w:p>
    <w:p w14:paraId="674FA132" w14:textId="77777777" w:rsidR="00951935" w:rsidRPr="00951935" w:rsidRDefault="00951935" w:rsidP="00FE4145">
      <w:pPr>
        <w:spacing w:before="100" w:beforeAutospacing="1" w:after="240"/>
        <w:jc w:val="both"/>
        <w:rPr>
          <w:rFonts w:ascii="Arial" w:hAnsi="Arial" w:cs="Arial"/>
          <w:color w:val="000000"/>
          <w:sz w:val="28"/>
          <w:szCs w:val="28"/>
        </w:rPr>
      </w:pPr>
    </w:p>
    <w:p w14:paraId="74E7FB4A" w14:textId="77777777" w:rsidR="00951935" w:rsidRPr="00951935" w:rsidRDefault="00951935" w:rsidP="00951935">
      <w:pPr>
        <w:spacing w:before="100" w:beforeAutospacing="1" w:after="240"/>
        <w:jc w:val="both"/>
        <w:rPr>
          <w:rFonts w:ascii="Arial" w:hAnsi="Arial" w:cs="Arial"/>
          <w:color w:val="000000"/>
          <w:sz w:val="28"/>
          <w:szCs w:val="28"/>
        </w:rPr>
      </w:pPr>
    </w:p>
    <w:p w14:paraId="02A036F4" w14:textId="77777777" w:rsidR="00951935" w:rsidRPr="00951935" w:rsidRDefault="00951935" w:rsidP="00951935">
      <w:pPr>
        <w:jc w:val="both"/>
        <w:rPr>
          <w:b/>
          <w:sz w:val="28"/>
          <w:szCs w:val="24"/>
        </w:rPr>
      </w:pPr>
    </w:p>
    <w:p w14:paraId="5768E5DD" w14:textId="5B5283FD" w:rsidR="00951935" w:rsidRPr="00951935" w:rsidRDefault="00951935" w:rsidP="00951935">
      <w:pPr>
        <w:jc w:val="both"/>
        <w:rPr>
          <w:b/>
          <w:sz w:val="28"/>
          <w:szCs w:val="24"/>
        </w:rPr>
      </w:pPr>
      <w:r w:rsidRPr="00951935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61A343AB" wp14:editId="34DB477E">
            <wp:extent cx="5934075" cy="81629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7241B" w14:textId="77777777" w:rsidR="00951935" w:rsidRPr="00951935" w:rsidRDefault="00951935" w:rsidP="00951935">
      <w:pPr>
        <w:jc w:val="center"/>
        <w:rPr>
          <w:b/>
          <w:sz w:val="28"/>
          <w:szCs w:val="24"/>
        </w:rPr>
      </w:pPr>
      <w:r w:rsidRPr="00951935">
        <w:rPr>
          <w:b/>
          <w:sz w:val="28"/>
          <w:szCs w:val="24"/>
        </w:rPr>
        <w:lastRenderedPageBreak/>
        <w:t xml:space="preserve">Теплотрасса </w:t>
      </w:r>
      <w:proofErr w:type="spellStart"/>
      <w:r w:rsidRPr="00951935">
        <w:rPr>
          <w:b/>
          <w:sz w:val="28"/>
          <w:szCs w:val="24"/>
        </w:rPr>
        <w:t>Шумячский</w:t>
      </w:r>
      <w:proofErr w:type="spellEnd"/>
      <w:r w:rsidRPr="00951935">
        <w:rPr>
          <w:b/>
          <w:sz w:val="28"/>
          <w:szCs w:val="24"/>
        </w:rPr>
        <w:t xml:space="preserve"> КСЦОН</w:t>
      </w:r>
    </w:p>
    <w:p w14:paraId="3A4101F7" w14:textId="77777777" w:rsidR="00951935" w:rsidRPr="00951935" w:rsidRDefault="00951935" w:rsidP="00951935">
      <w:pPr>
        <w:jc w:val="center"/>
        <w:rPr>
          <w:b/>
          <w:sz w:val="28"/>
          <w:szCs w:val="24"/>
        </w:rPr>
      </w:pPr>
    </w:p>
    <w:p w14:paraId="6AF538C5" w14:textId="6B3AD2A4" w:rsidR="00951935" w:rsidRPr="00951935" w:rsidRDefault="00951935" w:rsidP="00951935">
      <w:pPr>
        <w:ind w:left="-284"/>
        <w:jc w:val="center"/>
        <w:rPr>
          <w:b/>
          <w:sz w:val="28"/>
          <w:szCs w:val="24"/>
        </w:rPr>
      </w:pPr>
      <w:r w:rsidRPr="00951935">
        <w:rPr>
          <w:b/>
          <w:noProof/>
          <w:sz w:val="28"/>
          <w:szCs w:val="24"/>
        </w:rPr>
        <w:drawing>
          <wp:inline distT="0" distB="0" distL="0" distR="0" wp14:anchorId="4F67D801" wp14:editId="0EC65F18">
            <wp:extent cx="6480175" cy="4134485"/>
            <wp:effectExtent l="0" t="0" r="0" b="0"/>
            <wp:docPr id="2" name="Рисунок 2" descr="2025-08-12_17-17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25-08-12_17-17-0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FC7D0" w14:textId="77777777" w:rsidR="00951935" w:rsidRPr="00951935" w:rsidRDefault="00951935" w:rsidP="00951935">
      <w:pPr>
        <w:rPr>
          <w:sz w:val="28"/>
          <w:szCs w:val="24"/>
        </w:rPr>
      </w:pPr>
      <w:r w:rsidRPr="00951935">
        <w:rPr>
          <w:sz w:val="28"/>
          <w:szCs w:val="24"/>
        </w:rPr>
        <w:t xml:space="preserve">          </w:t>
      </w:r>
    </w:p>
    <w:p w14:paraId="1AF89E64" w14:textId="4EE123BD" w:rsidR="00B66838" w:rsidRDefault="00B66838" w:rsidP="00DD7FF1">
      <w:pPr>
        <w:jc w:val="both"/>
        <w:rPr>
          <w:sz w:val="28"/>
          <w:szCs w:val="28"/>
        </w:rPr>
      </w:pPr>
    </w:p>
    <w:p w14:paraId="2E24F974" w14:textId="5B82B147" w:rsidR="00B66838" w:rsidRDefault="00B66838" w:rsidP="00DD7FF1">
      <w:pPr>
        <w:jc w:val="both"/>
        <w:rPr>
          <w:sz w:val="28"/>
          <w:szCs w:val="28"/>
        </w:rPr>
      </w:pPr>
    </w:p>
    <w:p w14:paraId="3FD7DE57" w14:textId="57797882" w:rsidR="00B66838" w:rsidRDefault="00B66838" w:rsidP="00DD7FF1">
      <w:pPr>
        <w:jc w:val="both"/>
        <w:rPr>
          <w:sz w:val="28"/>
          <w:szCs w:val="28"/>
        </w:rPr>
      </w:pPr>
    </w:p>
    <w:p w14:paraId="6A110950" w14:textId="2A9F2618" w:rsidR="00B66838" w:rsidRDefault="00B66838" w:rsidP="00DD7FF1">
      <w:pPr>
        <w:jc w:val="both"/>
        <w:rPr>
          <w:sz w:val="28"/>
          <w:szCs w:val="28"/>
        </w:rPr>
      </w:pPr>
    </w:p>
    <w:p w14:paraId="36852D01" w14:textId="2E1C4160" w:rsidR="00B66838" w:rsidRDefault="00B66838" w:rsidP="00DD7FF1">
      <w:pPr>
        <w:jc w:val="both"/>
        <w:rPr>
          <w:sz w:val="28"/>
          <w:szCs w:val="28"/>
        </w:rPr>
      </w:pPr>
    </w:p>
    <w:p w14:paraId="0D04DAB1" w14:textId="0E467179" w:rsidR="00B66838" w:rsidRDefault="00B66838" w:rsidP="00DD7FF1">
      <w:pPr>
        <w:jc w:val="both"/>
        <w:rPr>
          <w:sz w:val="28"/>
          <w:szCs w:val="28"/>
        </w:rPr>
      </w:pPr>
    </w:p>
    <w:p w14:paraId="3F7BF923" w14:textId="121186D0" w:rsidR="00B66838" w:rsidRDefault="00B66838" w:rsidP="00DD7FF1">
      <w:pPr>
        <w:jc w:val="both"/>
        <w:rPr>
          <w:sz w:val="28"/>
          <w:szCs w:val="28"/>
        </w:rPr>
      </w:pPr>
    </w:p>
    <w:p w14:paraId="456D9DE6" w14:textId="194F4D36" w:rsidR="00B66838" w:rsidRDefault="00B66838" w:rsidP="00DD7FF1">
      <w:pPr>
        <w:jc w:val="both"/>
        <w:rPr>
          <w:sz w:val="28"/>
          <w:szCs w:val="28"/>
        </w:rPr>
      </w:pPr>
    </w:p>
    <w:p w14:paraId="1251BD21" w14:textId="64D14A6A" w:rsidR="00B66838" w:rsidRDefault="00B66838" w:rsidP="00DD7FF1">
      <w:pPr>
        <w:jc w:val="both"/>
        <w:rPr>
          <w:sz w:val="28"/>
          <w:szCs w:val="28"/>
        </w:rPr>
      </w:pPr>
    </w:p>
    <w:p w14:paraId="4C20C3E3" w14:textId="2007AD37" w:rsidR="00B66838" w:rsidRDefault="00B66838" w:rsidP="00DD7FF1">
      <w:pPr>
        <w:jc w:val="both"/>
        <w:rPr>
          <w:sz w:val="28"/>
          <w:szCs w:val="28"/>
        </w:rPr>
      </w:pPr>
    </w:p>
    <w:p w14:paraId="618CD0F9" w14:textId="7239D0EC" w:rsidR="00B66838" w:rsidRDefault="00B66838" w:rsidP="00DD7FF1">
      <w:pPr>
        <w:jc w:val="both"/>
        <w:rPr>
          <w:sz w:val="28"/>
          <w:szCs w:val="28"/>
        </w:rPr>
      </w:pPr>
    </w:p>
    <w:p w14:paraId="2F10E03A" w14:textId="3576D987" w:rsidR="00B66838" w:rsidRDefault="00B66838" w:rsidP="00DD7FF1">
      <w:pPr>
        <w:jc w:val="both"/>
        <w:rPr>
          <w:sz w:val="28"/>
          <w:szCs w:val="28"/>
        </w:rPr>
      </w:pPr>
    </w:p>
    <w:p w14:paraId="2B83DC52" w14:textId="7CA80C2E" w:rsidR="00B66838" w:rsidRDefault="00B66838" w:rsidP="00DD7FF1">
      <w:pPr>
        <w:jc w:val="both"/>
        <w:rPr>
          <w:sz w:val="28"/>
          <w:szCs w:val="28"/>
        </w:rPr>
      </w:pPr>
    </w:p>
    <w:p w14:paraId="55E82B1C" w14:textId="46CAA850" w:rsidR="00B66838" w:rsidRDefault="00B66838" w:rsidP="00DD7FF1">
      <w:pPr>
        <w:jc w:val="both"/>
        <w:rPr>
          <w:sz w:val="28"/>
          <w:szCs w:val="28"/>
        </w:rPr>
      </w:pPr>
    </w:p>
    <w:p w14:paraId="67A7E86A" w14:textId="2F8C252B" w:rsidR="00B66838" w:rsidRDefault="00B66838" w:rsidP="00DD7FF1">
      <w:pPr>
        <w:jc w:val="both"/>
        <w:rPr>
          <w:sz w:val="28"/>
          <w:szCs w:val="28"/>
        </w:rPr>
      </w:pPr>
    </w:p>
    <w:p w14:paraId="2E7AA35C" w14:textId="31D9D7DD" w:rsidR="00B66838" w:rsidRDefault="00B66838" w:rsidP="00DD7FF1">
      <w:pPr>
        <w:jc w:val="both"/>
        <w:rPr>
          <w:sz w:val="28"/>
          <w:szCs w:val="28"/>
        </w:rPr>
      </w:pPr>
    </w:p>
    <w:p w14:paraId="0D3B1227" w14:textId="2E3425FB" w:rsidR="00B66838" w:rsidRDefault="00B66838" w:rsidP="00DD7FF1">
      <w:pPr>
        <w:jc w:val="both"/>
        <w:rPr>
          <w:sz w:val="28"/>
          <w:szCs w:val="28"/>
        </w:rPr>
      </w:pPr>
    </w:p>
    <w:p w14:paraId="21A1D06C" w14:textId="57C58897" w:rsidR="00B66838" w:rsidRDefault="00B66838" w:rsidP="00DD7FF1">
      <w:pPr>
        <w:jc w:val="both"/>
        <w:rPr>
          <w:sz w:val="28"/>
          <w:szCs w:val="28"/>
        </w:rPr>
      </w:pPr>
    </w:p>
    <w:p w14:paraId="5015DC06" w14:textId="71A6C3D8" w:rsidR="00B66838" w:rsidRDefault="00B66838" w:rsidP="00DD7FF1">
      <w:pPr>
        <w:jc w:val="both"/>
        <w:rPr>
          <w:sz w:val="28"/>
          <w:szCs w:val="28"/>
        </w:rPr>
      </w:pPr>
    </w:p>
    <w:p w14:paraId="25B4245D" w14:textId="0AE3D709" w:rsidR="00B66838" w:rsidRDefault="00B66838" w:rsidP="00DD7FF1">
      <w:pPr>
        <w:jc w:val="both"/>
        <w:rPr>
          <w:sz w:val="28"/>
          <w:szCs w:val="28"/>
        </w:rPr>
      </w:pPr>
    </w:p>
    <w:p w14:paraId="61BD202D" w14:textId="2F88491F" w:rsidR="00B66838" w:rsidRDefault="00B66838" w:rsidP="00DD7FF1">
      <w:pPr>
        <w:jc w:val="both"/>
        <w:rPr>
          <w:sz w:val="28"/>
          <w:szCs w:val="28"/>
        </w:rPr>
      </w:pPr>
    </w:p>
    <w:sectPr w:rsidR="00B66838" w:rsidSect="000C3391">
      <w:headerReference w:type="even" r:id="rId24"/>
      <w:headerReference w:type="default" r:id="rId25"/>
      <w:pgSz w:w="11906" w:h="16838"/>
      <w:pgMar w:top="851" w:right="567" w:bottom="992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EA628A" w14:textId="77777777" w:rsidR="00E733AF" w:rsidRDefault="00E733AF" w:rsidP="00FC6C01">
      <w:r>
        <w:separator/>
      </w:r>
    </w:p>
  </w:endnote>
  <w:endnote w:type="continuationSeparator" w:id="0">
    <w:p w14:paraId="34F53821" w14:textId="77777777" w:rsidR="00E733AF" w:rsidRDefault="00E733AF" w:rsidP="00FC6C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A5B2AD" w14:textId="77777777" w:rsidR="00E733AF" w:rsidRDefault="00E733AF" w:rsidP="00FC6C01">
      <w:r>
        <w:separator/>
      </w:r>
    </w:p>
  </w:footnote>
  <w:footnote w:type="continuationSeparator" w:id="0">
    <w:p w14:paraId="6753BA80" w14:textId="77777777" w:rsidR="00E733AF" w:rsidRDefault="00E733AF" w:rsidP="00FC6C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9830249"/>
      <w:docPartObj>
        <w:docPartGallery w:val="Page Numbers (Top of Page)"/>
        <w:docPartUnique/>
      </w:docPartObj>
    </w:sdtPr>
    <w:sdtEndPr/>
    <w:sdtContent>
      <w:p w14:paraId="7D47AC42" w14:textId="70459B7F" w:rsidR="00951935" w:rsidRDefault="00951935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A6D3A0A" w14:textId="77777777" w:rsidR="00951935" w:rsidRDefault="00951935" w:rsidP="00E63F55">
    <w:pPr>
      <w:pStyle w:val="a4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756E45" w14:textId="77777777" w:rsidR="001A6EC5" w:rsidRDefault="001A6EC5" w:rsidP="00C5186D">
    <w:pPr>
      <w:pStyle w:val="a4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55141020" w14:textId="77777777" w:rsidR="001A6EC5" w:rsidRDefault="001A6EC5" w:rsidP="00AB5BA9">
    <w:pPr>
      <w:pStyle w:val="a4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61308900"/>
      <w:docPartObj>
        <w:docPartGallery w:val="Page Numbers (Top of Page)"/>
        <w:docPartUnique/>
      </w:docPartObj>
    </w:sdtPr>
    <w:sdtContent>
      <w:p w14:paraId="1F9B4FC9" w14:textId="44BB95A8" w:rsidR="003445BA" w:rsidRDefault="003445BA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C1D501E" w14:textId="77777777" w:rsidR="001A6EC5" w:rsidRDefault="001A6EC5" w:rsidP="00AB5BA9">
    <w:pPr>
      <w:pStyle w:val="a4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4632F"/>
    <w:multiLevelType w:val="hybridMultilevel"/>
    <w:tmpl w:val="6E30AB7E"/>
    <w:lvl w:ilvl="0" w:tplc="AEB00B6C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" w15:restartNumberingAfterBreak="0">
    <w:nsid w:val="08333F0E"/>
    <w:multiLevelType w:val="hybridMultilevel"/>
    <w:tmpl w:val="A6A46D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A7B46"/>
    <w:multiLevelType w:val="hybridMultilevel"/>
    <w:tmpl w:val="F6EC6EB0"/>
    <w:lvl w:ilvl="0" w:tplc="9EA4907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F224C04"/>
    <w:multiLevelType w:val="hybridMultilevel"/>
    <w:tmpl w:val="B492F296"/>
    <w:lvl w:ilvl="0" w:tplc="337A57AC">
      <w:start w:val="1"/>
      <w:numFmt w:val="decimal"/>
      <w:lvlText w:val="%1."/>
      <w:lvlJc w:val="left"/>
      <w:pPr>
        <w:ind w:left="13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ind w:left="7125" w:hanging="180"/>
      </w:pPr>
    </w:lvl>
  </w:abstractNum>
  <w:abstractNum w:abstractNumId="4" w15:restartNumberingAfterBreak="0">
    <w:nsid w:val="106B1D81"/>
    <w:multiLevelType w:val="hybridMultilevel"/>
    <w:tmpl w:val="06180968"/>
    <w:lvl w:ilvl="0" w:tplc="28BE5DDA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3723118"/>
    <w:multiLevelType w:val="multilevel"/>
    <w:tmpl w:val="6062239A"/>
    <w:lvl w:ilvl="0">
      <w:start w:val="1"/>
      <w:numFmt w:val="decimal"/>
      <w:lvlText w:val="%1."/>
      <w:lvlJc w:val="left"/>
      <w:pPr>
        <w:ind w:left="2519" w:hanging="675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ind w:left="1074" w:hanging="720"/>
      </w:pPr>
      <w:rPr>
        <w:rFonts w:cs="Times New Roman" w:hint="default"/>
      </w:rPr>
    </w:lvl>
    <w:lvl w:ilvl="2">
      <w:start w:val="5"/>
      <w:numFmt w:val="decimal"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cs="Times New Roman" w:hint="default"/>
      </w:rPr>
    </w:lvl>
  </w:abstractNum>
  <w:abstractNum w:abstractNumId="6" w15:restartNumberingAfterBreak="0">
    <w:nsid w:val="1F715EBB"/>
    <w:multiLevelType w:val="hybridMultilevel"/>
    <w:tmpl w:val="B80E6A90"/>
    <w:lvl w:ilvl="0" w:tplc="C5C8079E">
      <w:start w:val="1"/>
      <w:numFmt w:val="decimal"/>
      <w:lvlText w:val="%1."/>
      <w:lvlJc w:val="left"/>
      <w:pPr>
        <w:ind w:left="900" w:hanging="360"/>
      </w:pPr>
    </w:lvl>
    <w:lvl w:ilvl="1" w:tplc="04190019">
      <w:start w:val="1"/>
      <w:numFmt w:val="lowerLetter"/>
      <w:lvlText w:val="%2."/>
      <w:lvlJc w:val="left"/>
      <w:pPr>
        <w:ind w:left="1620" w:hanging="360"/>
      </w:pPr>
    </w:lvl>
    <w:lvl w:ilvl="2" w:tplc="0419001B">
      <w:start w:val="1"/>
      <w:numFmt w:val="lowerRoman"/>
      <w:lvlText w:val="%3."/>
      <w:lvlJc w:val="right"/>
      <w:pPr>
        <w:ind w:left="2340" w:hanging="180"/>
      </w:pPr>
    </w:lvl>
    <w:lvl w:ilvl="3" w:tplc="0419000F">
      <w:start w:val="1"/>
      <w:numFmt w:val="decimal"/>
      <w:lvlText w:val="%4."/>
      <w:lvlJc w:val="left"/>
      <w:pPr>
        <w:ind w:left="3060" w:hanging="360"/>
      </w:pPr>
    </w:lvl>
    <w:lvl w:ilvl="4" w:tplc="04190019">
      <w:start w:val="1"/>
      <w:numFmt w:val="lowerLetter"/>
      <w:lvlText w:val="%5."/>
      <w:lvlJc w:val="left"/>
      <w:pPr>
        <w:ind w:left="3780" w:hanging="360"/>
      </w:pPr>
    </w:lvl>
    <w:lvl w:ilvl="5" w:tplc="0419001B">
      <w:start w:val="1"/>
      <w:numFmt w:val="lowerRoman"/>
      <w:lvlText w:val="%6."/>
      <w:lvlJc w:val="right"/>
      <w:pPr>
        <w:ind w:left="4500" w:hanging="180"/>
      </w:pPr>
    </w:lvl>
    <w:lvl w:ilvl="6" w:tplc="0419000F">
      <w:start w:val="1"/>
      <w:numFmt w:val="decimal"/>
      <w:lvlText w:val="%7."/>
      <w:lvlJc w:val="left"/>
      <w:pPr>
        <w:ind w:left="5220" w:hanging="360"/>
      </w:pPr>
    </w:lvl>
    <w:lvl w:ilvl="7" w:tplc="04190019">
      <w:start w:val="1"/>
      <w:numFmt w:val="lowerLetter"/>
      <w:lvlText w:val="%8."/>
      <w:lvlJc w:val="left"/>
      <w:pPr>
        <w:ind w:left="5940" w:hanging="360"/>
      </w:pPr>
    </w:lvl>
    <w:lvl w:ilvl="8" w:tplc="0419001B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21E75A2E"/>
    <w:multiLevelType w:val="hybridMultilevel"/>
    <w:tmpl w:val="28220D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E70738"/>
    <w:multiLevelType w:val="hybridMultilevel"/>
    <w:tmpl w:val="1A06D11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44E7E2B"/>
    <w:multiLevelType w:val="hybridMultilevel"/>
    <w:tmpl w:val="FE70CC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629276E"/>
    <w:multiLevelType w:val="hybridMultilevel"/>
    <w:tmpl w:val="16B441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27E30"/>
    <w:multiLevelType w:val="hybridMultilevel"/>
    <w:tmpl w:val="AEAA2428"/>
    <w:lvl w:ilvl="0" w:tplc="9EA490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187184"/>
    <w:multiLevelType w:val="multilevel"/>
    <w:tmpl w:val="9976BECC"/>
    <w:lvl w:ilvl="0">
      <w:start w:val="1"/>
      <w:numFmt w:val="decimal"/>
      <w:lvlText w:val="%1."/>
      <w:lvlJc w:val="left"/>
      <w:pPr>
        <w:ind w:left="1086" w:hanging="261"/>
      </w:pPr>
      <w:rPr>
        <w:rFonts w:hint="default"/>
        <w:spacing w:val="0"/>
        <w:w w:val="103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4" w:hanging="7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auto"/>
        <w:spacing w:val="0"/>
        <w:w w:val="98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24" w:hanging="761"/>
        <w:jc w:val="right"/>
      </w:pPr>
      <w:rPr>
        <w:rFonts w:hint="default"/>
        <w:spacing w:val="0"/>
        <w:w w:val="94"/>
        <w:lang w:val="ru-RU" w:eastAsia="en-US" w:bidi="ar-SA"/>
      </w:rPr>
    </w:lvl>
    <w:lvl w:ilvl="3">
      <w:numFmt w:val="bullet"/>
      <w:lvlText w:val="•"/>
      <w:lvlJc w:val="left"/>
      <w:pPr>
        <w:ind w:left="2160" w:hanging="7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240" w:hanging="7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20" w:hanging="7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400" w:hanging="7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480" w:hanging="7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560" w:hanging="761"/>
      </w:pPr>
      <w:rPr>
        <w:rFonts w:hint="default"/>
        <w:lang w:val="ru-RU" w:eastAsia="en-US" w:bidi="ar-SA"/>
      </w:rPr>
    </w:lvl>
  </w:abstractNum>
  <w:abstractNum w:abstractNumId="13" w15:restartNumberingAfterBreak="0">
    <w:nsid w:val="33767F71"/>
    <w:multiLevelType w:val="hybridMultilevel"/>
    <w:tmpl w:val="316E949C"/>
    <w:lvl w:ilvl="0" w:tplc="04C68F2C">
      <w:start w:val="1"/>
      <w:numFmt w:val="decimal"/>
      <w:lvlText w:val="%1."/>
      <w:lvlJc w:val="left"/>
      <w:pPr>
        <w:ind w:left="8299" w:hanging="75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383794C"/>
    <w:multiLevelType w:val="hybridMultilevel"/>
    <w:tmpl w:val="EBA81B94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5" w15:restartNumberingAfterBreak="0">
    <w:nsid w:val="3F333BF7"/>
    <w:multiLevelType w:val="hybridMultilevel"/>
    <w:tmpl w:val="630AD3F6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6" w15:restartNumberingAfterBreak="0">
    <w:nsid w:val="4E8D37E2"/>
    <w:multiLevelType w:val="hybridMultilevel"/>
    <w:tmpl w:val="82DA5598"/>
    <w:lvl w:ilvl="0" w:tplc="70AAC2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1822187"/>
    <w:multiLevelType w:val="hybridMultilevel"/>
    <w:tmpl w:val="0192BCF8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8" w15:restartNumberingAfterBreak="0">
    <w:nsid w:val="57EE03F0"/>
    <w:multiLevelType w:val="hybridMultilevel"/>
    <w:tmpl w:val="ED3217A0"/>
    <w:lvl w:ilvl="0" w:tplc="972282D0">
      <w:start w:val="1"/>
      <w:numFmt w:val="russianLower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8992D57"/>
    <w:multiLevelType w:val="hybridMultilevel"/>
    <w:tmpl w:val="9AFE9948"/>
    <w:lvl w:ilvl="0" w:tplc="EE864F4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0" w15:restartNumberingAfterBreak="0">
    <w:nsid w:val="5E2B57FF"/>
    <w:multiLevelType w:val="multilevel"/>
    <w:tmpl w:val="124A265A"/>
    <w:lvl w:ilvl="0">
      <w:start w:val="1"/>
      <w:numFmt w:val="decimal"/>
      <w:lvlText w:val="%1"/>
      <w:lvlJc w:val="left"/>
      <w:pPr>
        <w:ind w:left="495" w:hanging="495"/>
      </w:pPr>
    </w:lvl>
    <w:lvl w:ilvl="1">
      <w:start w:val="1"/>
      <w:numFmt w:val="decimal"/>
      <w:lvlText w:val="%1.%2"/>
      <w:lvlJc w:val="left"/>
      <w:pPr>
        <w:ind w:left="495" w:hanging="495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2160" w:hanging="2160"/>
      </w:pPr>
    </w:lvl>
  </w:abstractNum>
  <w:abstractNum w:abstractNumId="21" w15:restartNumberingAfterBreak="0">
    <w:nsid w:val="61CD4864"/>
    <w:multiLevelType w:val="hybridMultilevel"/>
    <w:tmpl w:val="84ECF9E6"/>
    <w:lvl w:ilvl="0" w:tplc="24DE9F1C">
      <w:start w:val="5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2" w15:restartNumberingAfterBreak="0">
    <w:nsid w:val="68073007"/>
    <w:multiLevelType w:val="hybridMultilevel"/>
    <w:tmpl w:val="5E6835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AB2765D"/>
    <w:multiLevelType w:val="hybridMultilevel"/>
    <w:tmpl w:val="0D4EC3CC"/>
    <w:lvl w:ilvl="0" w:tplc="78141A06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4" w15:restartNumberingAfterBreak="0">
    <w:nsid w:val="6D576739"/>
    <w:multiLevelType w:val="hybridMultilevel"/>
    <w:tmpl w:val="70E2EB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6E7430DE"/>
    <w:multiLevelType w:val="multilevel"/>
    <w:tmpl w:val="07E89A4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14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19"/>
  </w:num>
  <w:num w:numId="2">
    <w:abstractNumId w:val="9"/>
  </w:num>
  <w:num w:numId="3">
    <w:abstractNumId w:val="24"/>
  </w:num>
  <w:num w:numId="4">
    <w:abstractNumId w:val="4"/>
  </w:num>
  <w:num w:numId="5">
    <w:abstractNumId w:val="22"/>
  </w:num>
  <w:num w:numId="6">
    <w:abstractNumId w:val="1"/>
  </w:num>
  <w:num w:numId="7">
    <w:abstractNumId w:val="10"/>
  </w:num>
  <w:num w:numId="8">
    <w:abstractNumId w:val="0"/>
  </w:num>
  <w:num w:numId="9">
    <w:abstractNumId w:val="16"/>
  </w:num>
  <w:num w:numId="10">
    <w:abstractNumId w:val="21"/>
  </w:num>
  <w:num w:numId="11">
    <w:abstractNumId w:val="7"/>
  </w:num>
  <w:num w:numId="12">
    <w:abstractNumId w:val="3"/>
  </w:num>
  <w:num w:numId="13">
    <w:abstractNumId w:val="23"/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</w:num>
  <w:num w:numId="16">
    <w:abstractNumId w:val="14"/>
  </w:num>
  <w:num w:numId="17">
    <w:abstractNumId w:val="15"/>
  </w:num>
  <w:num w:numId="18">
    <w:abstractNumId w:val="17"/>
  </w:num>
  <w:num w:numId="19">
    <w:abstractNumId w:val="5"/>
  </w:num>
  <w:num w:numId="20">
    <w:abstractNumId w:val="8"/>
  </w:num>
  <w:num w:numId="21">
    <w:abstractNumId w:val="2"/>
  </w:num>
  <w:num w:numId="22">
    <w:abstractNumId w:val="11"/>
  </w:num>
  <w:num w:numId="23">
    <w:abstractNumId w:val="13"/>
  </w:num>
  <w:num w:numId="2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2"/>
  </w:num>
  <w:num w:numId="27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1B63"/>
    <w:rsid w:val="00000B72"/>
    <w:rsid w:val="000027A7"/>
    <w:rsid w:val="00003BB4"/>
    <w:rsid w:val="00005311"/>
    <w:rsid w:val="00005DFF"/>
    <w:rsid w:val="000105FE"/>
    <w:rsid w:val="00010C07"/>
    <w:rsid w:val="00012A85"/>
    <w:rsid w:val="000133A7"/>
    <w:rsid w:val="00015C15"/>
    <w:rsid w:val="00016836"/>
    <w:rsid w:val="00016D35"/>
    <w:rsid w:val="00021D24"/>
    <w:rsid w:val="00021F3B"/>
    <w:rsid w:val="00023241"/>
    <w:rsid w:val="000243D2"/>
    <w:rsid w:val="000263EC"/>
    <w:rsid w:val="000312B9"/>
    <w:rsid w:val="00032A7B"/>
    <w:rsid w:val="00032EA5"/>
    <w:rsid w:val="00033767"/>
    <w:rsid w:val="00036990"/>
    <w:rsid w:val="00042F91"/>
    <w:rsid w:val="0005722B"/>
    <w:rsid w:val="00057D7B"/>
    <w:rsid w:val="000611F1"/>
    <w:rsid w:val="00062537"/>
    <w:rsid w:val="00064ED2"/>
    <w:rsid w:val="000658CC"/>
    <w:rsid w:val="000727BE"/>
    <w:rsid w:val="00074B55"/>
    <w:rsid w:val="000764F2"/>
    <w:rsid w:val="00077549"/>
    <w:rsid w:val="000810A2"/>
    <w:rsid w:val="00081230"/>
    <w:rsid w:val="00082555"/>
    <w:rsid w:val="00084836"/>
    <w:rsid w:val="00085725"/>
    <w:rsid w:val="00087969"/>
    <w:rsid w:val="00087DEB"/>
    <w:rsid w:val="00095EE2"/>
    <w:rsid w:val="000A121D"/>
    <w:rsid w:val="000A4A56"/>
    <w:rsid w:val="000A6A6F"/>
    <w:rsid w:val="000A775B"/>
    <w:rsid w:val="000A7A85"/>
    <w:rsid w:val="000B16F9"/>
    <w:rsid w:val="000B22FC"/>
    <w:rsid w:val="000B3883"/>
    <w:rsid w:val="000C1592"/>
    <w:rsid w:val="000C2898"/>
    <w:rsid w:val="000C2ECE"/>
    <w:rsid w:val="000C3391"/>
    <w:rsid w:val="000C44E0"/>
    <w:rsid w:val="000C4756"/>
    <w:rsid w:val="000C630E"/>
    <w:rsid w:val="000D53F1"/>
    <w:rsid w:val="000D5942"/>
    <w:rsid w:val="000D6D85"/>
    <w:rsid w:val="000D6E43"/>
    <w:rsid w:val="000D76C9"/>
    <w:rsid w:val="000E4943"/>
    <w:rsid w:val="000E6396"/>
    <w:rsid w:val="000E7152"/>
    <w:rsid w:val="000F12DE"/>
    <w:rsid w:val="000F284C"/>
    <w:rsid w:val="001012CD"/>
    <w:rsid w:val="001107EF"/>
    <w:rsid w:val="00111F34"/>
    <w:rsid w:val="0011202D"/>
    <w:rsid w:val="0011509C"/>
    <w:rsid w:val="00116953"/>
    <w:rsid w:val="001216AB"/>
    <w:rsid w:val="00125BC1"/>
    <w:rsid w:val="00126207"/>
    <w:rsid w:val="0012676A"/>
    <w:rsid w:val="0013094C"/>
    <w:rsid w:val="00136998"/>
    <w:rsid w:val="001413B6"/>
    <w:rsid w:val="00144589"/>
    <w:rsid w:val="00147FD8"/>
    <w:rsid w:val="00151500"/>
    <w:rsid w:val="001549BD"/>
    <w:rsid w:val="00156BAE"/>
    <w:rsid w:val="00156F09"/>
    <w:rsid w:val="0015706A"/>
    <w:rsid w:val="00157A57"/>
    <w:rsid w:val="00160816"/>
    <w:rsid w:val="00160B4B"/>
    <w:rsid w:val="00163265"/>
    <w:rsid w:val="001661BF"/>
    <w:rsid w:val="001703F1"/>
    <w:rsid w:val="00171B63"/>
    <w:rsid w:val="0017319A"/>
    <w:rsid w:val="00175361"/>
    <w:rsid w:val="00175860"/>
    <w:rsid w:val="00180855"/>
    <w:rsid w:val="001811E0"/>
    <w:rsid w:val="00181656"/>
    <w:rsid w:val="001830FF"/>
    <w:rsid w:val="00183F2C"/>
    <w:rsid w:val="00184F6C"/>
    <w:rsid w:val="00185C5A"/>
    <w:rsid w:val="00187CAD"/>
    <w:rsid w:val="001963D8"/>
    <w:rsid w:val="001A1B33"/>
    <w:rsid w:val="001A234F"/>
    <w:rsid w:val="001A2356"/>
    <w:rsid w:val="001A3ECE"/>
    <w:rsid w:val="001A5373"/>
    <w:rsid w:val="001A6EC5"/>
    <w:rsid w:val="001B143B"/>
    <w:rsid w:val="001B1875"/>
    <w:rsid w:val="001B303C"/>
    <w:rsid w:val="001B30A1"/>
    <w:rsid w:val="001B498F"/>
    <w:rsid w:val="001B4B92"/>
    <w:rsid w:val="001B5ADD"/>
    <w:rsid w:val="001B753B"/>
    <w:rsid w:val="001C0381"/>
    <w:rsid w:val="001C0EB2"/>
    <w:rsid w:val="001C48C3"/>
    <w:rsid w:val="001C539D"/>
    <w:rsid w:val="001D06A1"/>
    <w:rsid w:val="001D21B5"/>
    <w:rsid w:val="001D34A8"/>
    <w:rsid w:val="001D4D8B"/>
    <w:rsid w:val="001D5345"/>
    <w:rsid w:val="001E1903"/>
    <w:rsid w:val="001E32DA"/>
    <w:rsid w:val="001E3A70"/>
    <w:rsid w:val="001E3AAA"/>
    <w:rsid w:val="001E6290"/>
    <w:rsid w:val="001F0F30"/>
    <w:rsid w:val="001F2506"/>
    <w:rsid w:val="001F2572"/>
    <w:rsid w:val="001F347A"/>
    <w:rsid w:val="001F4F5A"/>
    <w:rsid w:val="001F5708"/>
    <w:rsid w:val="001F6F39"/>
    <w:rsid w:val="001F763D"/>
    <w:rsid w:val="002001A8"/>
    <w:rsid w:val="00201249"/>
    <w:rsid w:val="00201E6A"/>
    <w:rsid w:val="00203C0A"/>
    <w:rsid w:val="00206364"/>
    <w:rsid w:val="00221486"/>
    <w:rsid w:val="002223DD"/>
    <w:rsid w:val="002225C3"/>
    <w:rsid w:val="002304C2"/>
    <w:rsid w:val="002346C2"/>
    <w:rsid w:val="00236142"/>
    <w:rsid w:val="00240299"/>
    <w:rsid w:val="002413DB"/>
    <w:rsid w:val="0024174A"/>
    <w:rsid w:val="00247832"/>
    <w:rsid w:val="00247DDB"/>
    <w:rsid w:val="00250EE4"/>
    <w:rsid w:val="00251C53"/>
    <w:rsid w:val="00254748"/>
    <w:rsid w:val="0026029C"/>
    <w:rsid w:val="00261E0F"/>
    <w:rsid w:val="0026410D"/>
    <w:rsid w:val="00272B3F"/>
    <w:rsid w:val="002768BA"/>
    <w:rsid w:val="00277E1F"/>
    <w:rsid w:val="0028337D"/>
    <w:rsid w:val="00284A02"/>
    <w:rsid w:val="00291AD6"/>
    <w:rsid w:val="00293B19"/>
    <w:rsid w:val="00294393"/>
    <w:rsid w:val="002979D9"/>
    <w:rsid w:val="002A1D06"/>
    <w:rsid w:val="002A2334"/>
    <w:rsid w:val="002A32D7"/>
    <w:rsid w:val="002A6757"/>
    <w:rsid w:val="002A7162"/>
    <w:rsid w:val="002A7F63"/>
    <w:rsid w:val="002B3953"/>
    <w:rsid w:val="002B3FC6"/>
    <w:rsid w:val="002B5142"/>
    <w:rsid w:val="002B7509"/>
    <w:rsid w:val="002C060F"/>
    <w:rsid w:val="002C0FC7"/>
    <w:rsid w:val="002C4B66"/>
    <w:rsid w:val="002D70AE"/>
    <w:rsid w:val="002E113D"/>
    <w:rsid w:val="002E1B21"/>
    <w:rsid w:val="002E1D0E"/>
    <w:rsid w:val="002E4CDA"/>
    <w:rsid w:val="002E5A23"/>
    <w:rsid w:val="002E5B9D"/>
    <w:rsid w:val="002F3C1D"/>
    <w:rsid w:val="002F47EB"/>
    <w:rsid w:val="002F586B"/>
    <w:rsid w:val="00300216"/>
    <w:rsid w:val="00310411"/>
    <w:rsid w:val="00313BAC"/>
    <w:rsid w:val="00316CC5"/>
    <w:rsid w:val="00316DA3"/>
    <w:rsid w:val="00320094"/>
    <w:rsid w:val="00320FF4"/>
    <w:rsid w:val="003217AA"/>
    <w:rsid w:val="00323207"/>
    <w:rsid w:val="00326E81"/>
    <w:rsid w:val="00330776"/>
    <w:rsid w:val="00332101"/>
    <w:rsid w:val="00335BF1"/>
    <w:rsid w:val="00336427"/>
    <w:rsid w:val="00337469"/>
    <w:rsid w:val="00337A13"/>
    <w:rsid w:val="00341780"/>
    <w:rsid w:val="00341AF5"/>
    <w:rsid w:val="003445BA"/>
    <w:rsid w:val="00344EEF"/>
    <w:rsid w:val="00354E42"/>
    <w:rsid w:val="003631E3"/>
    <w:rsid w:val="00365AAA"/>
    <w:rsid w:val="00365E70"/>
    <w:rsid w:val="00367811"/>
    <w:rsid w:val="00370355"/>
    <w:rsid w:val="003759EF"/>
    <w:rsid w:val="00375B00"/>
    <w:rsid w:val="0038094B"/>
    <w:rsid w:val="00384A9D"/>
    <w:rsid w:val="00385348"/>
    <w:rsid w:val="00390940"/>
    <w:rsid w:val="003909C8"/>
    <w:rsid w:val="00391037"/>
    <w:rsid w:val="00393BC2"/>
    <w:rsid w:val="00393ECA"/>
    <w:rsid w:val="003941B8"/>
    <w:rsid w:val="003948DF"/>
    <w:rsid w:val="00395066"/>
    <w:rsid w:val="003960DA"/>
    <w:rsid w:val="003A19DD"/>
    <w:rsid w:val="003A24FC"/>
    <w:rsid w:val="003A2570"/>
    <w:rsid w:val="003A27E9"/>
    <w:rsid w:val="003A69EC"/>
    <w:rsid w:val="003B0B39"/>
    <w:rsid w:val="003B1024"/>
    <w:rsid w:val="003B2A84"/>
    <w:rsid w:val="003B6927"/>
    <w:rsid w:val="003C0869"/>
    <w:rsid w:val="003C2094"/>
    <w:rsid w:val="003C439D"/>
    <w:rsid w:val="003C49EC"/>
    <w:rsid w:val="003C65C6"/>
    <w:rsid w:val="003D1C50"/>
    <w:rsid w:val="003D1DB6"/>
    <w:rsid w:val="003D39F7"/>
    <w:rsid w:val="003D6139"/>
    <w:rsid w:val="003D7FD9"/>
    <w:rsid w:val="003E29F9"/>
    <w:rsid w:val="003E3D89"/>
    <w:rsid w:val="003E5C6B"/>
    <w:rsid w:val="003E7313"/>
    <w:rsid w:val="003F4779"/>
    <w:rsid w:val="003F72D3"/>
    <w:rsid w:val="003F7872"/>
    <w:rsid w:val="003F7956"/>
    <w:rsid w:val="00400F36"/>
    <w:rsid w:val="004034E9"/>
    <w:rsid w:val="00407902"/>
    <w:rsid w:val="0041070E"/>
    <w:rsid w:val="00411342"/>
    <w:rsid w:val="00412DB3"/>
    <w:rsid w:val="00416623"/>
    <w:rsid w:val="00417B23"/>
    <w:rsid w:val="0042457E"/>
    <w:rsid w:val="0042798E"/>
    <w:rsid w:val="00433522"/>
    <w:rsid w:val="00434160"/>
    <w:rsid w:val="00440C78"/>
    <w:rsid w:val="00441976"/>
    <w:rsid w:val="00441B7F"/>
    <w:rsid w:val="00447D1F"/>
    <w:rsid w:val="00450587"/>
    <w:rsid w:val="00457FE3"/>
    <w:rsid w:val="00466AB7"/>
    <w:rsid w:val="00467C32"/>
    <w:rsid w:val="00472218"/>
    <w:rsid w:val="004725C1"/>
    <w:rsid w:val="00475F5C"/>
    <w:rsid w:val="00476038"/>
    <w:rsid w:val="004850BC"/>
    <w:rsid w:val="004854C6"/>
    <w:rsid w:val="00485F53"/>
    <w:rsid w:val="0048717E"/>
    <w:rsid w:val="00491A5E"/>
    <w:rsid w:val="00495135"/>
    <w:rsid w:val="004A0572"/>
    <w:rsid w:val="004A3AEC"/>
    <w:rsid w:val="004B2A0A"/>
    <w:rsid w:val="004B2C22"/>
    <w:rsid w:val="004B3019"/>
    <w:rsid w:val="004B324E"/>
    <w:rsid w:val="004B49D7"/>
    <w:rsid w:val="004B7E3C"/>
    <w:rsid w:val="004C0321"/>
    <w:rsid w:val="004C1295"/>
    <w:rsid w:val="004C1EC7"/>
    <w:rsid w:val="004C278F"/>
    <w:rsid w:val="004C60AD"/>
    <w:rsid w:val="004C71E8"/>
    <w:rsid w:val="004D0AF2"/>
    <w:rsid w:val="004D227E"/>
    <w:rsid w:val="004D3E0F"/>
    <w:rsid w:val="004E3356"/>
    <w:rsid w:val="004E47C7"/>
    <w:rsid w:val="004F2D32"/>
    <w:rsid w:val="004F5852"/>
    <w:rsid w:val="004F5BC4"/>
    <w:rsid w:val="00500544"/>
    <w:rsid w:val="00500553"/>
    <w:rsid w:val="0050449C"/>
    <w:rsid w:val="0051339F"/>
    <w:rsid w:val="00515FAF"/>
    <w:rsid w:val="00516E92"/>
    <w:rsid w:val="00517534"/>
    <w:rsid w:val="00523617"/>
    <w:rsid w:val="00524D16"/>
    <w:rsid w:val="00524EE8"/>
    <w:rsid w:val="0052549F"/>
    <w:rsid w:val="00525DB0"/>
    <w:rsid w:val="00526C7A"/>
    <w:rsid w:val="00526EC6"/>
    <w:rsid w:val="00531399"/>
    <w:rsid w:val="0053304A"/>
    <w:rsid w:val="005359B4"/>
    <w:rsid w:val="00535E11"/>
    <w:rsid w:val="00535E67"/>
    <w:rsid w:val="005366EA"/>
    <w:rsid w:val="0053711A"/>
    <w:rsid w:val="0053793D"/>
    <w:rsid w:val="005379BE"/>
    <w:rsid w:val="00543743"/>
    <w:rsid w:val="005526E1"/>
    <w:rsid w:val="00554941"/>
    <w:rsid w:val="00554D38"/>
    <w:rsid w:val="00555F4D"/>
    <w:rsid w:val="00557A57"/>
    <w:rsid w:val="005615D5"/>
    <w:rsid w:val="005619FF"/>
    <w:rsid w:val="00572219"/>
    <w:rsid w:val="00574E92"/>
    <w:rsid w:val="00576C16"/>
    <w:rsid w:val="00577001"/>
    <w:rsid w:val="0058046E"/>
    <w:rsid w:val="00580B56"/>
    <w:rsid w:val="005819AE"/>
    <w:rsid w:val="00583B1B"/>
    <w:rsid w:val="00585E2D"/>
    <w:rsid w:val="00586090"/>
    <w:rsid w:val="00586FAF"/>
    <w:rsid w:val="00587D7B"/>
    <w:rsid w:val="00592F48"/>
    <w:rsid w:val="00592FF1"/>
    <w:rsid w:val="00594A32"/>
    <w:rsid w:val="00594C0B"/>
    <w:rsid w:val="00595D0A"/>
    <w:rsid w:val="005A1057"/>
    <w:rsid w:val="005A25A2"/>
    <w:rsid w:val="005A293E"/>
    <w:rsid w:val="005A6D94"/>
    <w:rsid w:val="005A6E55"/>
    <w:rsid w:val="005B0A22"/>
    <w:rsid w:val="005B211D"/>
    <w:rsid w:val="005B27B2"/>
    <w:rsid w:val="005C270A"/>
    <w:rsid w:val="005C3D37"/>
    <w:rsid w:val="005D4108"/>
    <w:rsid w:val="005D7E9F"/>
    <w:rsid w:val="005E0C90"/>
    <w:rsid w:val="005E3CAA"/>
    <w:rsid w:val="005E5B16"/>
    <w:rsid w:val="005F4C92"/>
    <w:rsid w:val="005F5738"/>
    <w:rsid w:val="00601B3F"/>
    <w:rsid w:val="006035D8"/>
    <w:rsid w:val="00605349"/>
    <w:rsid w:val="00605858"/>
    <w:rsid w:val="00610C49"/>
    <w:rsid w:val="00611A9B"/>
    <w:rsid w:val="006124E4"/>
    <w:rsid w:val="00613F18"/>
    <w:rsid w:val="0061538D"/>
    <w:rsid w:val="006168F3"/>
    <w:rsid w:val="006202A0"/>
    <w:rsid w:val="0062114F"/>
    <w:rsid w:val="00623CE2"/>
    <w:rsid w:val="0062523E"/>
    <w:rsid w:val="0062537B"/>
    <w:rsid w:val="00630A9D"/>
    <w:rsid w:val="00632EF6"/>
    <w:rsid w:val="006373C9"/>
    <w:rsid w:val="00642C63"/>
    <w:rsid w:val="00646BC6"/>
    <w:rsid w:val="00650949"/>
    <w:rsid w:val="0065229F"/>
    <w:rsid w:val="00653A49"/>
    <w:rsid w:val="006549BB"/>
    <w:rsid w:val="0065671F"/>
    <w:rsid w:val="006641E3"/>
    <w:rsid w:val="00674C2F"/>
    <w:rsid w:val="00677F53"/>
    <w:rsid w:val="00681134"/>
    <w:rsid w:val="00683321"/>
    <w:rsid w:val="0068780F"/>
    <w:rsid w:val="0069088A"/>
    <w:rsid w:val="006A0CFC"/>
    <w:rsid w:val="006A1EC4"/>
    <w:rsid w:val="006A61C3"/>
    <w:rsid w:val="006C2163"/>
    <w:rsid w:val="006C54A0"/>
    <w:rsid w:val="006C6FB6"/>
    <w:rsid w:val="006C76AE"/>
    <w:rsid w:val="006D06B0"/>
    <w:rsid w:val="006D1680"/>
    <w:rsid w:val="006D2E9A"/>
    <w:rsid w:val="006D454E"/>
    <w:rsid w:val="006D48AA"/>
    <w:rsid w:val="006D5570"/>
    <w:rsid w:val="006D68F8"/>
    <w:rsid w:val="006E1E7B"/>
    <w:rsid w:val="006E6DDB"/>
    <w:rsid w:val="006E70BC"/>
    <w:rsid w:val="006F3EE9"/>
    <w:rsid w:val="006F44C2"/>
    <w:rsid w:val="006F5CC6"/>
    <w:rsid w:val="006F7586"/>
    <w:rsid w:val="007016BF"/>
    <w:rsid w:val="0070193B"/>
    <w:rsid w:val="00704335"/>
    <w:rsid w:val="00705016"/>
    <w:rsid w:val="0070607C"/>
    <w:rsid w:val="00707C8B"/>
    <w:rsid w:val="00710C9F"/>
    <w:rsid w:val="007125BB"/>
    <w:rsid w:val="00712A93"/>
    <w:rsid w:val="00713FF7"/>
    <w:rsid w:val="00717869"/>
    <w:rsid w:val="0072055A"/>
    <w:rsid w:val="00720B58"/>
    <w:rsid w:val="00720EE3"/>
    <w:rsid w:val="00721A9E"/>
    <w:rsid w:val="00721D1A"/>
    <w:rsid w:val="00722E2C"/>
    <w:rsid w:val="007276A3"/>
    <w:rsid w:val="007309E7"/>
    <w:rsid w:val="007331B3"/>
    <w:rsid w:val="00734D92"/>
    <w:rsid w:val="00745531"/>
    <w:rsid w:val="00747CC5"/>
    <w:rsid w:val="0075398F"/>
    <w:rsid w:val="0075511E"/>
    <w:rsid w:val="007557A8"/>
    <w:rsid w:val="00756EDD"/>
    <w:rsid w:val="0075759E"/>
    <w:rsid w:val="00765966"/>
    <w:rsid w:val="0077034C"/>
    <w:rsid w:val="0077242E"/>
    <w:rsid w:val="00773D30"/>
    <w:rsid w:val="00780718"/>
    <w:rsid w:val="00783E5A"/>
    <w:rsid w:val="00786C9C"/>
    <w:rsid w:val="007871FF"/>
    <w:rsid w:val="00791A5F"/>
    <w:rsid w:val="007A0056"/>
    <w:rsid w:val="007A140F"/>
    <w:rsid w:val="007A2B64"/>
    <w:rsid w:val="007A3A2A"/>
    <w:rsid w:val="007A404E"/>
    <w:rsid w:val="007A4D87"/>
    <w:rsid w:val="007B538B"/>
    <w:rsid w:val="007B614D"/>
    <w:rsid w:val="007B7523"/>
    <w:rsid w:val="007C2EC7"/>
    <w:rsid w:val="007C46E0"/>
    <w:rsid w:val="007C4D60"/>
    <w:rsid w:val="007C6962"/>
    <w:rsid w:val="007D154B"/>
    <w:rsid w:val="007D2020"/>
    <w:rsid w:val="007D6C20"/>
    <w:rsid w:val="007E0805"/>
    <w:rsid w:val="007E3708"/>
    <w:rsid w:val="007E7AA4"/>
    <w:rsid w:val="007F4AF3"/>
    <w:rsid w:val="007F6875"/>
    <w:rsid w:val="00801092"/>
    <w:rsid w:val="00801933"/>
    <w:rsid w:val="00802C68"/>
    <w:rsid w:val="0080386C"/>
    <w:rsid w:val="00804A57"/>
    <w:rsid w:val="008061D3"/>
    <w:rsid w:val="008076B1"/>
    <w:rsid w:val="0081176A"/>
    <w:rsid w:val="00811818"/>
    <w:rsid w:val="00816B3A"/>
    <w:rsid w:val="00817638"/>
    <w:rsid w:val="008258ED"/>
    <w:rsid w:val="008270FA"/>
    <w:rsid w:val="00837F4A"/>
    <w:rsid w:val="00840775"/>
    <w:rsid w:val="008409D7"/>
    <w:rsid w:val="008461CC"/>
    <w:rsid w:val="00847C12"/>
    <w:rsid w:val="008522C8"/>
    <w:rsid w:val="008523A7"/>
    <w:rsid w:val="00852912"/>
    <w:rsid w:val="00854784"/>
    <w:rsid w:val="00854CB0"/>
    <w:rsid w:val="008562EC"/>
    <w:rsid w:val="0085745A"/>
    <w:rsid w:val="00863813"/>
    <w:rsid w:val="008666EE"/>
    <w:rsid w:val="00870B6D"/>
    <w:rsid w:val="0087230F"/>
    <w:rsid w:val="00874BC6"/>
    <w:rsid w:val="0088103C"/>
    <w:rsid w:val="008818FA"/>
    <w:rsid w:val="00883CA0"/>
    <w:rsid w:val="008840B6"/>
    <w:rsid w:val="008903FE"/>
    <w:rsid w:val="00891510"/>
    <w:rsid w:val="008919AD"/>
    <w:rsid w:val="00897CDB"/>
    <w:rsid w:val="008A0DB9"/>
    <w:rsid w:val="008A3C85"/>
    <w:rsid w:val="008A3D3F"/>
    <w:rsid w:val="008B0FAC"/>
    <w:rsid w:val="008B2C02"/>
    <w:rsid w:val="008B32C2"/>
    <w:rsid w:val="008B3CCA"/>
    <w:rsid w:val="008B5687"/>
    <w:rsid w:val="008B7835"/>
    <w:rsid w:val="008C1D27"/>
    <w:rsid w:val="008D04FB"/>
    <w:rsid w:val="008D2C67"/>
    <w:rsid w:val="008D2DE7"/>
    <w:rsid w:val="008E0B63"/>
    <w:rsid w:val="008E3B8B"/>
    <w:rsid w:val="008E563F"/>
    <w:rsid w:val="008F14A1"/>
    <w:rsid w:val="008F18AE"/>
    <w:rsid w:val="008F331B"/>
    <w:rsid w:val="008F3F83"/>
    <w:rsid w:val="008F6B82"/>
    <w:rsid w:val="00900E0D"/>
    <w:rsid w:val="00902EC8"/>
    <w:rsid w:val="009052D5"/>
    <w:rsid w:val="00905E6C"/>
    <w:rsid w:val="00907FC0"/>
    <w:rsid w:val="00913777"/>
    <w:rsid w:val="0091515D"/>
    <w:rsid w:val="009156A0"/>
    <w:rsid w:val="0091742A"/>
    <w:rsid w:val="0092223B"/>
    <w:rsid w:val="00923313"/>
    <w:rsid w:val="00923DDF"/>
    <w:rsid w:val="00927EA2"/>
    <w:rsid w:val="00927F93"/>
    <w:rsid w:val="00933494"/>
    <w:rsid w:val="00935590"/>
    <w:rsid w:val="0094010E"/>
    <w:rsid w:val="00943B54"/>
    <w:rsid w:val="00946E8A"/>
    <w:rsid w:val="00951935"/>
    <w:rsid w:val="009520DA"/>
    <w:rsid w:val="00963663"/>
    <w:rsid w:val="00963F4E"/>
    <w:rsid w:val="009709DF"/>
    <w:rsid w:val="009813DD"/>
    <w:rsid w:val="009831D7"/>
    <w:rsid w:val="00984590"/>
    <w:rsid w:val="00987319"/>
    <w:rsid w:val="0098739E"/>
    <w:rsid w:val="0099103A"/>
    <w:rsid w:val="009911BF"/>
    <w:rsid w:val="009941A3"/>
    <w:rsid w:val="009963F1"/>
    <w:rsid w:val="00996C66"/>
    <w:rsid w:val="009976D9"/>
    <w:rsid w:val="009A1083"/>
    <w:rsid w:val="009A3CB1"/>
    <w:rsid w:val="009A42C0"/>
    <w:rsid w:val="009A63D2"/>
    <w:rsid w:val="009B2316"/>
    <w:rsid w:val="009B3383"/>
    <w:rsid w:val="009B3861"/>
    <w:rsid w:val="009B3DC7"/>
    <w:rsid w:val="009B3DF7"/>
    <w:rsid w:val="009C0EC6"/>
    <w:rsid w:val="009C247B"/>
    <w:rsid w:val="009C3441"/>
    <w:rsid w:val="009C4488"/>
    <w:rsid w:val="009C4C1D"/>
    <w:rsid w:val="009C6B01"/>
    <w:rsid w:val="009D5830"/>
    <w:rsid w:val="009D7577"/>
    <w:rsid w:val="009E04D1"/>
    <w:rsid w:val="009E075F"/>
    <w:rsid w:val="009E18A8"/>
    <w:rsid w:val="009E1D2F"/>
    <w:rsid w:val="009E1ECC"/>
    <w:rsid w:val="009E21A3"/>
    <w:rsid w:val="009E50D4"/>
    <w:rsid w:val="009E5D27"/>
    <w:rsid w:val="009F5514"/>
    <w:rsid w:val="009F591A"/>
    <w:rsid w:val="00A01A3C"/>
    <w:rsid w:val="00A01CC2"/>
    <w:rsid w:val="00A01CD3"/>
    <w:rsid w:val="00A03A5F"/>
    <w:rsid w:val="00A04AF4"/>
    <w:rsid w:val="00A1097E"/>
    <w:rsid w:val="00A10B6A"/>
    <w:rsid w:val="00A13A85"/>
    <w:rsid w:val="00A1429F"/>
    <w:rsid w:val="00A14FD5"/>
    <w:rsid w:val="00A1510A"/>
    <w:rsid w:val="00A166F2"/>
    <w:rsid w:val="00A1675C"/>
    <w:rsid w:val="00A2325D"/>
    <w:rsid w:val="00A235D4"/>
    <w:rsid w:val="00A256F3"/>
    <w:rsid w:val="00A32018"/>
    <w:rsid w:val="00A3357D"/>
    <w:rsid w:val="00A369F3"/>
    <w:rsid w:val="00A41304"/>
    <w:rsid w:val="00A43C70"/>
    <w:rsid w:val="00A45068"/>
    <w:rsid w:val="00A4768D"/>
    <w:rsid w:val="00A50B7F"/>
    <w:rsid w:val="00A543DD"/>
    <w:rsid w:val="00A57283"/>
    <w:rsid w:val="00A61EDC"/>
    <w:rsid w:val="00A62A83"/>
    <w:rsid w:val="00A63962"/>
    <w:rsid w:val="00A731EF"/>
    <w:rsid w:val="00A74BB2"/>
    <w:rsid w:val="00A754D6"/>
    <w:rsid w:val="00A7666F"/>
    <w:rsid w:val="00A80445"/>
    <w:rsid w:val="00A84174"/>
    <w:rsid w:val="00A84C36"/>
    <w:rsid w:val="00A84F9A"/>
    <w:rsid w:val="00A925DA"/>
    <w:rsid w:val="00A95B55"/>
    <w:rsid w:val="00A96481"/>
    <w:rsid w:val="00AA1B5A"/>
    <w:rsid w:val="00AA1CAF"/>
    <w:rsid w:val="00AA5125"/>
    <w:rsid w:val="00AA5E87"/>
    <w:rsid w:val="00AA6C68"/>
    <w:rsid w:val="00AA7252"/>
    <w:rsid w:val="00AB0EAE"/>
    <w:rsid w:val="00AB231C"/>
    <w:rsid w:val="00AB4EB0"/>
    <w:rsid w:val="00AB5BA9"/>
    <w:rsid w:val="00AB7C0C"/>
    <w:rsid w:val="00AC0AED"/>
    <w:rsid w:val="00AC1B85"/>
    <w:rsid w:val="00AC2130"/>
    <w:rsid w:val="00AC3E05"/>
    <w:rsid w:val="00AC4874"/>
    <w:rsid w:val="00AC6D64"/>
    <w:rsid w:val="00AC7DD0"/>
    <w:rsid w:val="00AC7F78"/>
    <w:rsid w:val="00AD02DC"/>
    <w:rsid w:val="00AD12AC"/>
    <w:rsid w:val="00AD1848"/>
    <w:rsid w:val="00AD4861"/>
    <w:rsid w:val="00AD5E4E"/>
    <w:rsid w:val="00AE0FEE"/>
    <w:rsid w:val="00AE2143"/>
    <w:rsid w:val="00AF23F4"/>
    <w:rsid w:val="00AF24B1"/>
    <w:rsid w:val="00B05393"/>
    <w:rsid w:val="00B05B9F"/>
    <w:rsid w:val="00B07D51"/>
    <w:rsid w:val="00B136BD"/>
    <w:rsid w:val="00B15874"/>
    <w:rsid w:val="00B15B8A"/>
    <w:rsid w:val="00B1649A"/>
    <w:rsid w:val="00B16A19"/>
    <w:rsid w:val="00B21132"/>
    <w:rsid w:val="00B214F8"/>
    <w:rsid w:val="00B24994"/>
    <w:rsid w:val="00B261C4"/>
    <w:rsid w:val="00B27CDA"/>
    <w:rsid w:val="00B32521"/>
    <w:rsid w:val="00B36694"/>
    <w:rsid w:val="00B368C9"/>
    <w:rsid w:val="00B42FAB"/>
    <w:rsid w:val="00B436E4"/>
    <w:rsid w:val="00B43905"/>
    <w:rsid w:val="00B44A6C"/>
    <w:rsid w:val="00B44C55"/>
    <w:rsid w:val="00B53904"/>
    <w:rsid w:val="00B55E47"/>
    <w:rsid w:val="00B56D6D"/>
    <w:rsid w:val="00B57255"/>
    <w:rsid w:val="00B579E9"/>
    <w:rsid w:val="00B622F7"/>
    <w:rsid w:val="00B66838"/>
    <w:rsid w:val="00B715E7"/>
    <w:rsid w:val="00B72848"/>
    <w:rsid w:val="00B72998"/>
    <w:rsid w:val="00B745DB"/>
    <w:rsid w:val="00B857F4"/>
    <w:rsid w:val="00B944CE"/>
    <w:rsid w:val="00BA0344"/>
    <w:rsid w:val="00BA0A23"/>
    <w:rsid w:val="00BA4E60"/>
    <w:rsid w:val="00BA5532"/>
    <w:rsid w:val="00BA5972"/>
    <w:rsid w:val="00BA5D88"/>
    <w:rsid w:val="00BA6952"/>
    <w:rsid w:val="00BB0B37"/>
    <w:rsid w:val="00BB0BC2"/>
    <w:rsid w:val="00BB40CB"/>
    <w:rsid w:val="00BC00D0"/>
    <w:rsid w:val="00BC1B4F"/>
    <w:rsid w:val="00BC73C5"/>
    <w:rsid w:val="00BC7420"/>
    <w:rsid w:val="00BC78BF"/>
    <w:rsid w:val="00BD06E5"/>
    <w:rsid w:val="00BD3689"/>
    <w:rsid w:val="00BD5C4A"/>
    <w:rsid w:val="00BD603D"/>
    <w:rsid w:val="00BE1D24"/>
    <w:rsid w:val="00BE2703"/>
    <w:rsid w:val="00BE5AAC"/>
    <w:rsid w:val="00BF324D"/>
    <w:rsid w:val="00BF3DD1"/>
    <w:rsid w:val="00BF5857"/>
    <w:rsid w:val="00BF5BCF"/>
    <w:rsid w:val="00BF7B32"/>
    <w:rsid w:val="00C02BF1"/>
    <w:rsid w:val="00C04871"/>
    <w:rsid w:val="00C054E8"/>
    <w:rsid w:val="00C061F2"/>
    <w:rsid w:val="00C06E59"/>
    <w:rsid w:val="00C14DB3"/>
    <w:rsid w:val="00C161DB"/>
    <w:rsid w:val="00C31785"/>
    <w:rsid w:val="00C3197C"/>
    <w:rsid w:val="00C35287"/>
    <w:rsid w:val="00C36862"/>
    <w:rsid w:val="00C42AEC"/>
    <w:rsid w:val="00C42F62"/>
    <w:rsid w:val="00C45E17"/>
    <w:rsid w:val="00C4784A"/>
    <w:rsid w:val="00C5186D"/>
    <w:rsid w:val="00C53B0B"/>
    <w:rsid w:val="00C55A9D"/>
    <w:rsid w:val="00C60A16"/>
    <w:rsid w:val="00C60C76"/>
    <w:rsid w:val="00C67410"/>
    <w:rsid w:val="00C72CC9"/>
    <w:rsid w:val="00C8024A"/>
    <w:rsid w:val="00C82B3A"/>
    <w:rsid w:val="00C85820"/>
    <w:rsid w:val="00C91834"/>
    <w:rsid w:val="00C91E29"/>
    <w:rsid w:val="00C9653E"/>
    <w:rsid w:val="00CA05E0"/>
    <w:rsid w:val="00CA08FC"/>
    <w:rsid w:val="00CA2B3B"/>
    <w:rsid w:val="00CB13D8"/>
    <w:rsid w:val="00CB1916"/>
    <w:rsid w:val="00CB390C"/>
    <w:rsid w:val="00CB543D"/>
    <w:rsid w:val="00CB7A4D"/>
    <w:rsid w:val="00CB7B6C"/>
    <w:rsid w:val="00CC22C7"/>
    <w:rsid w:val="00CC40D0"/>
    <w:rsid w:val="00CC5AB4"/>
    <w:rsid w:val="00CD3252"/>
    <w:rsid w:val="00CD418A"/>
    <w:rsid w:val="00CD4F8F"/>
    <w:rsid w:val="00CD6224"/>
    <w:rsid w:val="00CD6550"/>
    <w:rsid w:val="00CE132D"/>
    <w:rsid w:val="00CE1411"/>
    <w:rsid w:val="00CE325A"/>
    <w:rsid w:val="00CE39D7"/>
    <w:rsid w:val="00CE3C72"/>
    <w:rsid w:val="00CE6625"/>
    <w:rsid w:val="00CF034B"/>
    <w:rsid w:val="00CF36E4"/>
    <w:rsid w:val="00CF504B"/>
    <w:rsid w:val="00D023F5"/>
    <w:rsid w:val="00D05479"/>
    <w:rsid w:val="00D057F9"/>
    <w:rsid w:val="00D06370"/>
    <w:rsid w:val="00D16D64"/>
    <w:rsid w:val="00D17677"/>
    <w:rsid w:val="00D25EF3"/>
    <w:rsid w:val="00D31C3B"/>
    <w:rsid w:val="00D322CF"/>
    <w:rsid w:val="00D3324A"/>
    <w:rsid w:val="00D34268"/>
    <w:rsid w:val="00D34C87"/>
    <w:rsid w:val="00D34CE2"/>
    <w:rsid w:val="00D37273"/>
    <w:rsid w:val="00D378E8"/>
    <w:rsid w:val="00D40574"/>
    <w:rsid w:val="00D43CEC"/>
    <w:rsid w:val="00D44BD7"/>
    <w:rsid w:val="00D47C9E"/>
    <w:rsid w:val="00D52A2B"/>
    <w:rsid w:val="00D6081E"/>
    <w:rsid w:val="00D61FAA"/>
    <w:rsid w:val="00D62AC8"/>
    <w:rsid w:val="00D62FAC"/>
    <w:rsid w:val="00D63851"/>
    <w:rsid w:val="00D71AB5"/>
    <w:rsid w:val="00D729C1"/>
    <w:rsid w:val="00D75EC3"/>
    <w:rsid w:val="00D768EE"/>
    <w:rsid w:val="00D775C5"/>
    <w:rsid w:val="00D82945"/>
    <w:rsid w:val="00D82F23"/>
    <w:rsid w:val="00D85A83"/>
    <w:rsid w:val="00D863AE"/>
    <w:rsid w:val="00D90FE7"/>
    <w:rsid w:val="00D93569"/>
    <w:rsid w:val="00D94744"/>
    <w:rsid w:val="00D94BA8"/>
    <w:rsid w:val="00D973A5"/>
    <w:rsid w:val="00DA6D14"/>
    <w:rsid w:val="00DA7DEA"/>
    <w:rsid w:val="00DB3227"/>
    <w:rsid w:val="00DB45A7"/>
    <w:rsid w:val="00DB4BAB"/>
    <w:rsid w:val="00DB5186"/>
    <w:rsid w:val="00DB5AF0"/>
    <w:rsid w:val="00DB5FA5"/>
    <w:rsid w:val="00DC00A1"/>
    <w:rsid w:val="00DC0B35"/>
    <w:rsid w:val="00DC0DAC"/>
    <w:rsid w:val="00DC1E31"/>
    <w:rsid w:val="00DC40BE"/>
    <w:rsid w:val="00DC59A2"/>
    <w:rsid w:val="00DD15EC"/>
    <w:rsid w:val="00DD1E86"/>
    <w:rsid w:val="00DD26A1"/>
    <w:rsid w:val="00DD2E05"/>
    <w:rsid w:val="00DD4980"/>
    <w:rsid w:val="00DD5E28"/>
    <w:rsid w:val="00DD62EC"/>
    <w:rsid w:val="00DD6F16"/>
    <w:rsid w:val="00DD7A3E"/>
    <w:rsid w:val="00DD7F18"/>
    <w:rsid w:val="00DD7FF1"/>
    <w:rsid w:val="00DE1B67"/>
    <w:rsid w:val="00DE321B"/>
    <w:rsid w:val="00DE3396"/>
    <w:rsid w:val="00DE3788"/>
    <w:rsid w:val="00DE3CBD"/>
    <w:rsid w:val="00DE43E2"/>
    <w:rsid w:val="00DE5CF0"/>
    <w:rsid w:val="00DF0503"/>
    <w:rsid w:val="00DF61A2"/>
    <w:rsid w:val="00DF7940"/>
    <w:rsid w:val="00DF796F"/>
    <w:rsid w:val="00E00632"/>
    <w:rsid w:val="00E02C7E"/>
    <w:rsid w:val="00E03196"/>
    <w:rsid w:val="00E03D31"/>
    <w:rsid w:val="00E04BAC"/>
    <w:rsid w:val="00E0799C"/>
    <w:rsid w:val="00E11099"/>
    <w:rsid w:val="00E2379B"/>
    <w:rsid w:val="00E26879"/>
    <w:rsid w:val="00E271F6"/>
    <w:rsid w:val="00E3059D"/>
    <w:rsid w:val="00E3144B"/>
    <w:rsid w:val="00E342D7"/>
    <w:rsid w:val="00E418D8"/>
    <w:rsid w:val="00E44596"/>
    <w:rsid w:val="00E453E3"/>
    <w:rsid w:val="00E572E7"/>
    <w:rsid w:val="00E600F3"/>
    <w:rsid w:val="00E61FD1"/>
    <w:rsid w:val="00E677DF"/>
    <w:rsid w:val="00E71D8C"/>
    <w:rsid w:val="00E7232A"/>
    <w:rsid w:val="00E7233B"/>
    <w:rsid w:val="00E72C44"/>
    <w:rsid w:val="00E733AF"/>
    <w:rsid w:val="00E77D28"/>
    <w:rsid w:val="00E80B1E"/>
    <w:rsid w:val="00E8233D"/>
    <w:rsid w:val="00E83F07"/>
    <w:rsid w:val="00E84567"/>
    <w:rsid w:val="00E8592C"/>
    <w:rsid w:val="00E859C5"/>
    <w:rsid w:val="00E94AC7"/>
    <w:rsid w:val="00E94AFF"/>
    <w:rsid w:val="00E96EFE"/>
    <w:rsid w:val="00EA355A"/>
    <w:rsid w:val="00EA7984"/>
    <w:rsid w:val="00EB0EC4"/>
    <w:rsid w:val="00EB1AEC"/>
    <w:rsid w:val="00EB1C51"/>
    <w:rsid w:val="00EB59F2"/>
    <w:rsid w:val="00EC400B"/>
    <w:rsid w:val="00EC5E54"/>
    <w:rsid w:val="00EC7931"/>
    <w:rsid w:val="00ED0368"/>
    <w:rsid w:val="00ED4A74"/>
    <w:rsid w:val="00ED52EC"/>
    <w:rsid w:val="00ED6FCF"/>
    <w:rsid w:val="00EE0C6E"/>
    <w:rsid w:val="00EE1BBD"/>
    <w:rsid w:val="00EE2D04"/>
    <w:rsid w:val="00EE5AF4"/>
    <w:rsid w:val="00EE5B39"/>
    <w:rsid w:val="00EF2026"/>
    <w:rsid w:val="00EF3328"/>
    <w:rsid w:val="00EF53E5"/>
    <w:rsid w:val="00EF5746"/>
    <w:rsid w:val="00EF6F9B"/>
    <w:rsid w:val="00F0352B"/>
    <w:rsid w:val="00F0424C"/>
    <w:rsid w:val="00F072B2"/>
    <w:rsid w:val="00F120FD"/>
    <w:rsid w:val="00F16C14"/>
    <w:rsid w:val="00F16C20"/>
    <w:rsid w:val="00F20F13"/>
    <w:rsid w:val="00F2130B"/>
    <w:rsid w:val="00F22AC7"/>
    <w:rsid w:val="00F250DC"/>
    <w:rsid w:val="00F27CCD"/>
    <w:rsid w:val="00F30D3F"/>
    <w:rsid w:val="00F30DF3"/>
    <w:rsid w:val="00F3190B"/>
    <w:rsid w:val="00F34943"/>
    <w:rsid w:val="00F40FBA"/>
    <w:rsid w:val="00F41B1F"/>
    <w:rsid w:val="00F57429"/>
    <w:rsid w:val="00F579D6"/>
    <w:rsid w:val="00F6004B"/>
    <w:rsid w:val="00F65F9C"/>
    <w:rsid w:val="00F73585"/>
    <w:rsid w:val="00F73DE2"/>
    <w:rsid w:val="00F74762"/>
    <w:rsid w:val="00F74EF4"/>
    <w:rsid w:val="00F76864"/>
    <w:rsid w:val="00F81551"/>
    <w:rsid w:val="00F82AB4"/>
    <w:rsid w:val="00F82DD1"/>
    <w:rsid w:val="00F90B2C"/>
    <w:rsid w:val="00F92A04"/>
    <w:rsid w:val="00FA1C8F"/>
    <w:rsid w:val="00FA26F1"/>
    <w:rsid w:val="00FA4A07"/>
    <w:rsid w:val="00FA6484"/>
    <w:rsid w:val="00FA6C9D"/>
    <w:rsid w:val="00FA7835"/>
    <w:rsid w:val="00FA7987"/>
    <w:rsid w:val="00FB2133"/>
    <w:rsid w:val="00FB48E2"/>
    <w:rsid w:val="00FB48FF"/>
    <w:rsid w:val="00FB766F"/>
    <w:rsid w:val="00FB76C1"/>
    <w:rsid w:val="00FB7C3F"/>
    <w:rsid w:val="00FC1B5A"/>
    <w:rsid w:val="00FC5F8C"/>
    <w:rsid w:val="00FC64F5"/>
    <w:rsid w:val="00FC6C01"/>
    <w:rsid w:val="00FC7CDD"/>
    <w:rsid w:val="00FD02F2"/>
    <w:rsid w:val="00FD08F4"/>
    <w:rsid w:val="00FD199E"/>
    <w:rsid w:val="00FD5263"/>
    <w:rsid w:val="00FE0186"/>
    <w:rsid w:val="00FE043E"/>
    <w:rsid w:val="00FE1D9D"/>
    <w:rsid w:val="00FE1E11"/>
    <w:rsid w:val="00FE4145"/>
    <w:rsid w:val="00FE4A8D"/>
    <w:rsid w:val="00FE60FD"/>
    <w:rsid w:val="00FF3F82"/>
    <w:rsid w:val="00FF4A4B"/>
    <w:rsid w:val="00FF5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669803B"/>
  <w15:chartTrackingRefBased/>
  <w15:docId w15:val="{BD56F3C7-04A5-4FC6-8186-4DE5A57000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endnote text" w:uiPriority="99"/>
    <w:lsdException w:name="Title" w:qFormat="1"/>
    <w:lsdException w:name="Body Text Indent" w:uiPriority="99"/>
    <w:lsdException w:name="Subtitle" w:qFormat="1"/>
    <w:lsdException w:name="Hyperlink" w:uiPriority="99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annotation subject" w:uiPriority="99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171B63"/>
    <w:rPr>
      <w:sz w:val="24"/>
    </w:rPr>
  </w:style>
  <w:style w:type="paragraph" w:styleId="1">
    <w:name w:val="heading 1"/>
    <w:basedOn w:val="a"/>
    <w:next w:val="a"/>
    <w:link w:val="10"/>
    <w:qFormat/>
    <w:rsid w:val="006D2E9A"/>
    <w:pPr>
      <w:keepNext/>
      <w:jc w:val="right"/>
      <w:outlineLvl w:val="0"/>
    </w:pPr>
    <w:rPr>
      <w:szCs w:val="24"/>
      <w:lang w:val="x-none" w:eastAsia="x-none"/>
    </w:rPr>
  </w:style>
  <w:style w:type="paragraph" w:styleId="4">
    <w:name w:val="heading 4"/>
    <w:basedOn w:val="a"/>
    <w:next w:val="a"/>
    <w:link w:val="40"/>
    <w:qFormat/>
    <w:rsid w:val="001A6EC5"/>
    <w:pPr>
      <w:keepNext/>
      <w:widowControl w:val="0"/>
      <w:suppressAutoHyphens/>
      <w:autoSpaceDE w:val="0"/>
      <w:spacing w:before="240" w:after="60"/>
      <w:outlineLvl w:val="3"/>
    </w:pPr>
    <w:rPr>
      <w:b/>
      <w:bCs/>
      <w:sz w:val="28"/>
      <w:szCs w:val="28"/>
      <w:lang w:val="x-none" w:eastAsia="ar-SA"/>
    </w:rPr>
  </w:style>
  <w:style w:type="paragraph" w:styleId="7">
    <w:name w:val="heading 7"/>
    <w:basedOn w:val="a"/>
    <w:next w:val="a"/>
    <w:link w:val="70"/>
    <w:qFormat/>
    <w:rsid w:val="001A6EC5"/>
    <w:pPr>
      <w:keepNext/>
      <w:widowControl w:val="0"/>
      <w:tabs>
        <w:tab w:val="num" w:pos="0"/>
      </w:tabs>
      <w:suppressAutoHyphens/>
      <w:autoSpaceDE w:val="0"/>
      <w:outlineLvl w:val="6"/>
    </w:pPr>
    <w:rPr>
      <w:sz w:val="28"/>
      <w:lang w:val="x-none" w:eastAsia="ar-SA"/>
    </w:rPr>
  </w:style>
  <w:style w:type="paragraph" w:styleId="8">
    <w:name w:val="heading 8"/>
    <w:basedOn w:val="a"/>
    <w:next w:val="a"/>
    <w:link w:val="80"/>
    <w:qFormat/>
    <w:rsid w:val="00EE5AF4"/>
    <w:pPr>
      <w:spacing w:before="240" w:after="60"/>
      <w:outlineLvl w:val="7"/>
    </w:pPr>
    <w:rPr>
      <w:rFonts w:ascii="Calibri" w:hAnsi="Calibri"/>
      <w:i/>
      <w:iCs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A63962"/>
    <w:pPr>
      <w:widowControl w:val="0"/>
      <w:adjustRightInd w:val="0"/>
      <w:spacing w:after="160" w:line="240" w:lineRule="exact"/>
      <w:jc w:val="right"/>
    </w:pPr>
    <w:rPr>
      <w:sz w:val="20"/>
      <w:lang w:val="en-GB" w:eastAsia="en-US"/>
    </w:rPr>
  </w:style>
  <w:style w:type="paragraph" w:styleId="a4">
    <w:name w:val="header"/>
    <w:basedOn w:val="a"/>
    <w:link w:val="a5"/>
    <w:uiPriority w:val="99"/>
    <w:rsid w:val="00171B63"/>
    <w:pPr>
      <w:tabs>
        <w:tab w:val="center" w:pos="4536"/>
        <w:tab w:val="right" w:pos="9072"/>
      </w:tabs>
    </w:pPr>
  </w:style>
  <w:style w:type="character" w:customStyle="1" w:styleId="a5">
    <w:name w:val="Верхний колонтитул Знак"/>
    <w:link w:val="a4"/>
    <w:uiPriority w:val="99"/>
    <w:rsid w:val="006D2E9A"/>
    <w:rPr>
      <w:sz w:val="24"/>
      <w:lang w:val="ru-RU" w:eastAsia="ru-RU" w:bidi="ar-SA"/>
    </w:rPr>
  </w:style>
  <w:style w:type="paragraph" w:customStyle="1" w:styleId="11">
    <w:name w:val="заголовок 1"/>
    <w:basedOn w:val="a"/>
    <w:next w:val="a"/>
    <w:rsid w:val="00171B63"/>
    <w:pPr>
      <w:keepNext/>
      <w:jc w:val="center"/>
    </w:pPr>
    <w:rPr>
      <w:b/>
      <w:sz w:val="28"/>
    </w:rPr>
  </w:style>
  <w:style w:type="paragraph" w:styleId="a6">
    <w:name w:val="Body Text Indent"/>
    <w:aliases w:val="Основной текст с отступом Знак"/>
    <w:basedOn w:val="a"/>
    <w:uiPriority w:val="99"/>
    <w:rsid w:val="008F6B82"/>
    <w:pPr>
      <w:ind w:firstLine="709"/>
      <w:jc w:val="both"/>
    </w:pPr>
    <w:rPr>
      <w:sz w:val="26"/>
    </w:rPr>
  </w:style>
  <w:style w:type="table" w:styleId="a7">
    <w:name w:val="Table Grid"/>
    <w:basedOn w:val="a1"/>
    <w:rsid w:val="002F58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Body Text Indent 2"/>
    <w:basedOn w:val="a"/>
    <w:link w:val="20"/>
    <w:rsid w:val="001963D8"/>
    <w:pPr>
      <w:ind w:firstLine="709"/>
      <w:jc w:val="both"/>
    </w:pPr>
    <w:rPr>
      <w:sz w:val="26"/>
      <w:lang w:val="x-none" w:eastAsia="x-none"/>
    </w:rPr>
  </w:style>
  <w:style w:type="paragraph" w:customStyle="1" w:styleId="ConsPlusNormal">
    <w:name w:val="ConsPlusNormal"/>
    <w:link w:val="ConsPlusNormal0"/>
    <w:rsid w:val="0017536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rsid w:val="00175361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8">
    <w:name w:val="caption"/>
    <w:basedOn w:val="a"/>
    <w:next w:val="a"/>
    <w:qFormat/>
    <w:rsid w:val="008D2DE7"/>
    <w:pPr>
      <w:ind w:firstLine="709"/>
      <w:jc w:val="center"/>
    </w:pPr>
    <w:rPr>
      <w:b/>
    </w:rPr>
  </w:style>
  <w:style w:type="paragraph" w:styleId="a9">
    <w:name w:val="Normal (Web)"/>
    <w:basedOn w:val="a"/>
    <w:rsid w:val="0028337D"/>
    <w:rPr>
      <w:rFonts w:ascii="Verdana" w:hAnsi="Verdana" w:cs="Verdana"/>
      <w:sz w:val="22"/>
      <w:szCs w:val="22"/>
    </w:rPr>
  </w:style>
  <w:style w:type="character" w:styleId="aa">
    <w:name w:val="page number"/>
    <w:basedOn w:val="a0"/>
    <w:rsid w:val="0028337D"/>
  </w:style>
  <w:style w:type="paragraph" w:styleId="ab">
    <w:name w:val="footer"/>
    <w:basedOn w:val="a"/>
    <w:link w:val="ac"/>
    <w:uiPriority w:val="99"/>
    <w:rsid w:val="0028337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6D2E9A"/>
    <w:rPr>
      <w:sz w:val="24"/>
      <w:lang w:val="ru-RU" w:eastAsia="ru-RU" w:bidi="ar-SA"/>
    </w:rPr>
  </w:style>
  <w:style w:type="paragraph" w:customStyle="1" w:styleId="ad">
    <w:name w:val="Название"/>
    <w:basedOn w:val="a"/>
    <w:link w:val="ae"/>
    <w:qFormat/>
    <w:rsid w:val="006D2E9A"/>
    <w:pPr>
      <w:jc w:val="center"/>
    </w:pPr>
    <w:rPr>
      <w:b/>
      <w:sz w:val="28"/>
      <w:lang w:val="x-none" w:eastAsia="x-none"/>
    </w:rPr>
  </w:style>
  <w:style w:type="paragraph" w:styleId="af">
    <w:name w:val="Balloon Text"/>
    <w:basedOn w:val="a"/>
    <w:link w:val="af0"/>
    <w:uiPriority w:val="99"/>
    <w:rsid w:val="006D2E9A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link w:val="af"/>
    <w:uiPriority w:val="99"/>
    <w:rsid w:val="006D2E9A"/>
    <w:rPr>
      <w:rFonts w:ascii="Tahoma" w:hAnsi="Tahoma" w:cs="Tahoma"/>
      <w:sz w:val="16"/>
      <w:szCs w:val="16"/>
      <w:lang w:val="ru-RU" w:eastAsia="ru-RU" w:bidi="ar-SA"/>
    </w:rPr>
  </w:style>
  <w:style w:type="paragraph" w:customStyle="1" w:styleId="ConsPlusNonformat">
    <w:name w:val="ConsPlusNonformat"/>
    <w:rsid w:val="006D2E9A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har1">
    <w:name w:val="Char1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character" w:customStyle="1" w:styleId="af1">
    <w:name w:val="Цветовое выделение"/>
    <w:rsid w:val="006D2E9A"/>
    <w:rPr>
      <w:rFonts w:ascii="Times New Roman" w:hAnsi="Times New Roman"/>
      <w:b/>
      <w:bCs/>
      <w:color w:val="000000"/>
    </w:rPr>
  </w:style>
  <w:style w:type="paragraph" w:customStyle="1" w:styleId="af2">
    <w:name w:val="Заголовок статьи"/>
    <w:basedOn w:val="a"/>
    <w:next w:val="a"/>
    <w:rsid w:val="006D2E9A"/>
    <w:pPr>
      <w:autoSpaceDE w:val="0"/>
      <w:autoSpaceDN w:val="0"/>
      <w:adjustRightInd w:val="0"/>
      <w:ind w:left="1612" w:hanging="892"/>
      <w:jc w:val="both"/>
    </w:pPr>
    <w:rPr>
      <w:szCs w:val="24"/>
    </w:rPr>
  </w:style>
  <w:style w:type="paragraph" w:customStyle="1" w:styleId="af3">
    <w:name w:val="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CharCharCharCharChar">
    <w:name w:val="Char Знак Char Знак Знак Знак Знак Знак Знак Знак Знак Знак Char Знак Char Знак Char Знак Знак Знак Знак Char 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4">
    <w:name w:val="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5">
    <w:name w:val="Таблицы (моноширинный)"/>
    <w:basedOn w:val="a"/>
    <w:next w:val="a"/>
    <w:rsid w:val="006D2E9A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Cs w:val="24"/>
    </w:rPr>
  </w:style>
  <w:style w:type="paragraph" w:customStyle="1" w:styleId="CharCharChar">
    <w:name w:val="Char Знак Char Знак Знак Знак Знак Знак Знак Знак Знак Знак Char 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6">
    <w:name w:val="Прижатый влево"/>
    <w:basedOn w:val="a"/>
    <w:next w:val="a"/>
    <w:rsid w:val="006D2E9A"/>
    <w:pPr>
      <w:autoSpaceDE w:val="0"/>
      <w:autoSpaceDN w:val="0"/>
      <w:adjustRightInd w:val="0"/>
    </w:pPr>
    <w:rPr>
      <w:sz w:val="28"/>
      <w:szCs w:val="28"/>
    </w:rPr>
  </w:style>
  <w:style w:type="paragraph" w:customStyle="1" w:styleId="Char">
    <w:name w:val="Char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title2">
    <w:name w:val="title2"/>
    <w:basedOn w:val="a"/>
    <w:rsid w:val="006D2E9A"/>
    <w:pPr>
      <w:spacing w:before="89" w:after="100" w:afterAutospacing="1"/>
      <w:ind w:left="44" w:right="44"/>
    </w:pPr>
    <w:rPr>
      <w:rFonts w:ascii="Tahoma" w:hAnsi="Tahoma" w:cs="Tahoma"/>
      <w:b/>
      <w:bCs/>
      <w:color w:val="53627B"/>
      <w:sz w:val="16"/>
      <w:szCs w:val="16"/>
    </w:rPr>
  </w:style>
  <w:style w:type="paragraph" w:customStyle="1" w:styleId="CharChar">
    <w:name w:val="Знак Char Знак Знак Знак Char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CharCharCharCharCharChar">
    <w:name w:val="Char Знак Char Знак Знак Знак Знак Знак Знак Знак Знак Знак Char Знак Char Знак Char Знак Знак Char Знак Знак Знак Char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0">
    <w:name w:val="Знак Char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7">
    <w:name w:val="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character" w:styleId="af8">
    <w:name w:val="Hyperlink"/>
    <w:uiPriority w:val="99"/>
    <w:rsid w:val="006D2E9A"/>
    <w:rPr>
      <w:rFonts w:ascii="Arial" w:hAnsi="Arial" w:cs="Arial" w:hint="default"/>
      <w:strike w:val="0"/>
      <w:dstrike w:val="0"/>
      <w:color w:val="3560A7"/>
      <w:sz w:val="20"/>
      <w:szCs w:val="20"/>
      <w:u w:val="none"/>
      <w:effect w:val="none"/>
    </w:rPr>
  </w:style>
  <w:style w:type="paragraph" w:customStyle="1" w:styleId="conspluscell">
    <w:name w:val="conspluscell"/>
    <w:basedOn w:val="a"/>
    <w:rsid w:val="006D2E9A"/>
    <w:pPr>
      <w:spacing w:before="75" w:after="75"/>
    </w:pPr>
    <w:rPr>
      <w:rFonts w:ascii="Arial" w:hAnsi="Arial" w:cs="Arial"/>
      <w:color w:val="000000"/>
      <w:sz w:val="20"/>
    </w:rPr>
  </w:style>
  <w:style w:type="paragraph" w:customStyle="1" w:styleId="contentheader2cols">
    <w:name w:val="contentheader2cols"/>
    <w:basedOn w:val="a"/>
    <w:rsid w:val="006D2E9A"/>
    <w:pPr>
      <w:spacing w:before="60"/>
      <w:ind w:left="300"/>
    </w:pPr>
    <w:rPr>
      <w:b/>
      <w:bCs/>
      <w:color w:val="3560A7"/>
      <w:sz w:val="26"/>
      <w:szCs w:val="26"/>
    </w:rPr>
  </w:style>
  <w:style w:type="paragraph" w:customStyle="1" w:styleId="subheader">
    <w:name w:val="subheader"/>
    <w:basedOn w:val="a"/>
    <w:rsid w:val="006D2E9A"/>
    <w:pPr>
      <w:spacing w:before="150" w:after="75"/>
    </w:pPr>
    <w:rPr>
      <w:rFonts w:ascii="Arial" w:hAnsi="Arial" w:cs="Arial"/>
      <w:b/>
      <w:bCs/>
      <w:color w:val="000000"/>
      <w:sz w:val="18"/>
      <w:szCs w:val="18"/>
    </w:rPr>
  </w:style>
  <w:style w:type="paragraph" w:customStyle="1" w:styleId="consplusnormal1">
    <w:name w:val="consplusnormal"/>
    <w:basedOn w:val="a"/>
    <w:rsid w:val="006D2E9A"/>
    <w:pPr>
      <w:spacing w:before="75" w:after="75"/>
    </w:pPr>
    <w:rPr>
      <w:rFonts w:ascii="Arial" w:hAnsi="Arial" w:cs="Arial"/>
      <w:color w:val="000000"/>
      <w:sz w:val="20"/>
    </w:rPr>
  </w:style>
  <w:style w:type="paragraph" w:customStyle="1" w:styleId="af9">
    <w:name w:val="Нормальный"/>
    <w:rsid w:val="006D2E9A"/>
    <w:pPr>
      <w:widowControl w:val="0"/>
      <w:autoSpaceDE w:val="0"/>
      <w:autoSpaceDN w:val="0"/>
      <w:adjustRightInd w:val="0"/>
    </w:pPr>
    <w:rPr>
      <w:color w:val="000000"/>
      <w:sz w:val="26"/>
      <w:szCs w:val="26"/>
    </w:rPr>
  </w:style>
  <w:style w:type="paragraph" w:styleId="afa">
    <w:name w:val="Body Text"/>
    <w:basedOn w:val="a"/>
    <w:rsid w:val="001D5345"/>
    <w:pPr>
      <w:spacing w:after="120"/>
    </w:pPr>
  </w:style>
  <w:style w:type="paragraph" w:customStyle="1" w:styleId="21">
    <w:name w:val="Основной текст 21"/>
    <w:basedOn w:val="a"/>
    <w:rsid w:val="001D5345"/>
    <w:pPr>
      <w:widowControl w:val="0"/>
      <w:jc w:val="both"/>
    </w:pPr>
    <w:rPr>
      <w:sz w:val="28"/>
    </w:rPr>
  </w:style>
  <w:style w:type="paragraph" w:styleId="afb">
    <w:name w:val="No Spacing"/>
    <w:link w:val="afc"/>
    <w:uiPriority w:val="99"/>
    <w:qFormat/>
    <w:rsid w:val="004E3356"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rsid w:val="00EE5AF4"/>
    <w:rPr>
      <w:rFonts w:ascii="Calibri" w:hAnsi="Calibri"/>
      <w:i/>
      <w:iCs/>
      <w:sz w:val="24"/>
      <w:szCs w:val="24"/>
      <w:lang w:val="ru-RU" w:eastAsia="ru-RU" w:bidi="ar-SA"/>
    </w:rPr>
  </w:style>
  <w:style w:type="paragraph" w:customStyle="1" w:styleId="afd">
    <w:name w:val="???????"/>
    <w:rsid w:val="00A166F2"/>
    <w:pPr>
      <w:overflowPunct w:val="0"/>
      <w:autoSpaceDE w:val="0"/>
      <w:autoSpaceDN w:val="0"/>
      <w:adjustRightInd w:val="0"/>
      <w:textAlignment w:val="baseline"/>
    </w:pPr>
    <w:rPr>
      <w:sz w:val="24"/>
    </w:rPr>
  </w:style>
  <w:style w:type="character" w:customStyle="1" w:styleId="12">
    <w:name w:val="Знак Знак12"/>
    <w:rsid w:val="00811818"/>
    <w:rPr>
      <w:sz w:val="24"/>
    </w:rPr>
  </w:style>
  <w:style w:type="character" w:customStyle="1" w:styleId="41">
    <w:name w:val="Знак Знак4"/>
    <w:rsid w:val="001E6290"/>
    <w:rPr>
      <w:rFonts w:eastAsia="Times New Roman"/>
      <w:sz w:val="24"/>
      <w:szCs w:val="20"/>
      <w:lang w:eastAsia="ru-RU"/>
    </w:rPr>
  </w:style>
  <w:style w:type="paragraph" w:customStyle="1" w:styleId="ConsNormal">
    <w:name w:val="ConsNormal"/>
    <w:rsid w:val="001811E0"/>
    <w:pPr>
      <w:widowControl w:val="0"/>
      <w:ind w:firstLine="720"/>
    </w:pPr>
    <w:rPr>
      <w:rFonts w:ascii="Arial" w:hAnsi="Arial" w:cs="Arial"/>
    </w:rPr>
  </w:style>
  <w:style w:type="character" w:styleId="afe">
    <w:name w:val="Strong"/>
    <w:qFormat/>
    <w:rsid w:val="00A74BB2"/>
    <w:rPr>
      <w:b/>
      <w:bCs/>
    </w:rPr>
  </w:style>
  <w:style w:type="character" w:customStyle="1" w:styleId="40">
    <w:name w:val="Заголовок 4 Знак"/>
    <w:link w:val="4"/>
    <w:rsid w:val="001A6EC5"/>
    <w:rPr>
      <w:b/>
      <w:bCs/>
      <w:sz w:val="28"/>
      <w:szCs w:val="28"/>
      <w:lang w:val="x-none" w:eastAsia="ar-SA"/>
    </w:rPr>
  </w:style>
  <w:style w:type="character" w:customStyle="1" w:styleId="70">
    <w:name w:val="Заголовок 7 Знак"/>
    <w:link w:val="7"/>
    <w:rsid w:val="001A6EC5"/>
    <w:rPr>
      <w:sz w:val="28"/>
      <w:lang w:val="x-none" w:eastAsia="ar-SA"/>
    </w:rPr>
  </w:style>
  <w:style w:type="character" w:customStyle="1" w:styleId="10">
    <w:name w:val="Заголовок 1 Знак"/>
    <w:link w:val="1"/>
    <w:rsid w:val="001A6EC5"/>
    <w:rPr>
      <w:sz w:val="24"/>
      <w:szCs w:val="24"/>
    </w:rPr>
  </w:style>
  <w:style w:type="character" w:customStyle="1" w:styleId="ae">
    <w:name w:val="Название Знак"/>
    <w:link w:val="ad"/>
    <w:rsid w:val="001A6EC5"/>
    <w:rPr>
      <w:b/>
      <w:sz w:val="28"/>
    </w:rPr>
  </w:style>
  <w:style w:type="paragraph" w:styleId="aff">
    <w:name w:val="Subtitle"/>
    <w:basedOn w:val="a"/>
    <w:link w:val="aff0"/>
    <w:qFormat/>
    <w:rsid w:val="001A6EC5"/>
    <w:pPr>
      <w:widowControl w:val="0"/>
      <w:suppressAutoHyphens/>
      <w:autoSpaceDE w:val="0"/>
      <w:spacing w:after="60"/>
      <w:jc w:val="center"/>
      <w:outlineLvl w:val="1"/>
    </w:pPr>
    <w:rPr>
      <w:rFonts w:ascii="Arial" w:hAnsi="Arial"/>
      <w:szCs w:val="24"/>
      <w:lang w:val="x-none" w:eastAsia="ar-SA"/>
    </w:rPr>
  </w:style>
  <w:style w:type="character" w:customStyle="1" w:styleId="aff0">
    <w:name w:val="Подзаголовок Знак"/>
    <w:link w:val="aff"/>
    <w:rsid w:val="001A6EC5"/>
    <w:rPr>
      <w:rFonts w:ascii="Arial" w:hAnsi="Arial"/>
      <w:sz w:val="24"/>
      <w:szCs w:val="24"/>
      <w:lang w:val="x-none" w:eastAsia="ar-SA"/>
    </w:rPr>
  </w:style>
  <w:style w:type="paragraph" w:customStyle="1" w:styleId="ConsPlusCell0">
    <w:name w:val="ConsPlusCell"/>
    <w:rsid w:val="001A6EC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DocList">
    <w:name w:val="ConsPlusDocList"/>
    <w:rsid w:val="001A6EC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TitlePage">
    <w:name w:val="ConsPlusTitlePage"/>
    <w:rsid w:val="001A6EC5"/>
    <w:pPr>
      <w:widowControl w:val="0"/>
      <w:autoSpaceDE w:val="0"/>
      <w:autoSpaceDN w:val="0"/>
    </w:pPr>
    <w:rPr>
      <w:rFonts w:ascii="Tahoma" w:hAnsi="Tahoma" w:cs="Tahoma"/>
    </w:rPr>
  </w:style>
  <w:style w:type="paragraph" w:customStyle="1" w:styleId="ConsPlusJurTerm">
    <w:name w:val="ConsPlusJurTerm"/>
    <w:rsid w:val="001A6EC5"/>
    <w:pPr>
      <w:widowControl w:val="0"/>
      <w:autoSpaceDE w:val="0"/>
      <w:autoSpaceDN w:val="0"/>
    </w:pPr>
    <w:rPr>
      <w:rFonts w:ascii="Tahoma" w:hAnsi="Tahoma" w:cs="Tahoma"/>
      <w:sz w:val="26"/>
    </w:rPr>
  </w:style>
  <w:style w:type="character" w:customStyle="1" w:styleId="20">
    <w:name w:val="Основной текст с отступом 2 Знак"/>
    <w:link w:val="2"/>
    <w:rsid w:val="001A6EC5"/>
    <w:rPr>
      <w:sz w:val="26"/>
    </w:rPr>
  </w:style>
  <w:style w:type="character" w:customStyle="1" w:styleId="afc">
    <w:name w:val="Без интервала Знак"/>
    <w:link w:val="afb"/>
    <w:uiPriority w:val="99"/>
    <w:locked/>
    <w:rsid w:val="001A6EC5"/>
    <w:rPr>
      <w:rFonts w:ascii="Calibri" w:hAnsi="Calibri"/>
      <w:sz w:val="22"/>
      <w:szCs w:val="22"/>
      <w:lang w:bidi="ar-SA"/>
    </w:rPr>
  </w:style>
  <w:style w:type="paragraph" w:styleId="aff1">
    <w:name w:val="List Paragraph"/>
    <w:basedOn w:val="a"/>
    <w:uiPriority w:val="34"/>
    <w:qFormat/>
    <w:rsid w:val="001A6EC5"/>
    <w:pPr>
      <w:ind w:left="720"/>
      <w:contextualSpacing/>
    </w:pPr>
    <w:rPr>
      <w:szCs w:val="24"/>
    </w:rPr>
  </w:style>
  <w:style w:type="character" w:styleId="aff2">
    <w:name w:val="annotation reference"/>
    <w:uiPriority w:val="99"/>
    <w:unhideWhenUsed/>
    <w:rsid w:val="001A6EC5"/>
    <w:rPr>
      <w:sz w:val="16"/>
      <w:szCs w:val="16"/>
    </w:rPr>
  </w:style>
  <w:style w:type="paragraph" w:styleId="aff3">
    <w:name w:val="annotation text"/>
    <w:basedOn w:val="a"/>
    <w:link w:val="aff4"/>
    <w:uiPriority w:val="99"/>
    <w:unhideWhenUsed/>
    <w:rsid w:val="001A6EC5"/>
    <w:rPr>
      <w:sz w:val="20"/>
    </w:rPr>
  </w:style>
  <w:style w:type="character" w:customStyle="1" w:styleId="aff4">
    <w:name w:val="Текст примечания Знак"/>
    <w:basedOn w:val="a0"/>
    <w:link w:val="aff3"/>
    <w:uiPriority w:val="99"/>
    <w:rsid w:val="001A6EC5"/>
  </w:style>
  <w:style w:type="paragraph" w:styleId="aff5">
    <w:name w:val="annotation subject"/>
    <w:basedOn w:val="aff3"/>
    <w:next w:val="aff3"/>
    <w:link w:val="aff6"/>
    <w:uiPriority w:val="99"/>
    <w:unhideWhenUsed/>
    <w:rsid w:val="001A6EC5"/>
    <w:rPr>
      <w:b/>
      <w:bCs/>
      <w:lang w:val="x-none" w:eastAsia="x-none"/>
    </w:rPr>
  </w:style>
  <w:style w:type="character" w:customStyle="1" w:styleId="aff6">
    <w:name w:val="Тема примечания Знак"/>
    <w:link w:val="aff5"/>
    <w:uiPriority w:val="99"/>
    <w:rsid w:val="001A6EC5"/>
    <w:rPr>
      <w:b/>
      <w:bCs/>
      <w:lang w:val="x-none" w:eastAsia="x-none"/>
    </w:rPr>
  </w:style>
  <w:style w:type="paragraph" w:styleId="aff7">
    <w:name w:val="endnote text"/>
    <w:basedOn w:val="a"/>
    <w:link w:val="aff8"/>
    <w:uiPriority w:val="99"/>
    <w:unhideWhenUsed/>
    <w:rsid w:val="001A6EC5"/>
    <w:rPr>
      <w:sz w:val="20"/>
    </w:rPr>
  </w:style>
  <w:style w:type="character" w:customStyle="1" w:styleId="aff8">
    <w:name w:val="Текст концевой сноски Знак"/>
    <w:basedOn w:val="a0"/>
    <w:link w:val="aff7"/>
    <w:uiPriority w:val="99"/>
    <w:rsid w:val="001A6EC5"/>
  </w:style>
  <w:style w:type="character" w:styleId="aff9">
    <w:name w:val="endnote reference"/>
    <w:uiPriority w:val="99"/>
    <w:unhideWhenUsed/>
    <w:rsid w:val="001A6EC5"/>
    <w:rPr>
      <w:vertAlign w:val="superscript"/>
    </w:rPr>
  </w:style>
  <w:style w:type="paragraph" w:styleId="affa">
    <w:name w:val="footnote text"/>
    <w:basedOn w:val="a"/>
    <w:link w:val="affb"/>
    <w:uiPriority w:val="99"/>
    <w:unhideWhenUsed/>
    <w:rsid w:val="001A6EC5"/>
    <w:rPr>
      <w:sz w:val="20"/>
    </w:rPr>
  </w:style>
  <w:style w:type="character" w:customStyle="1" w:styleId="affb">
    <w:name w:val="Текст сноски Знак"/>
    <w:basedOn w:val="a0"/>
    <w:link w:val="affa"/>
    <w:uiPriority w:val="99"/>
    <w:rsid w:val="001A6EC5"/>
  </w:style>
  <w:style w:type="character" w:styleId="affc">
    <w:name w:val="footnote reference"/>
    <w:uiPriority w:val="99"/>
    <w:unhideWhenUsed/>
    <w:rsid w:val="001A6EC5"/>
    <w:rPr>
      <w:vertAlign w:val="superscript"/>
    </w:rPr>
  </w:style>
  <w:style w:type="character" w:customStyle="1" w:styleId="ConsPlusNormal0">
    <w:name w:val="ConsPlusNormal Знак"/>
    <w:link w:val="ConsPlusNormal"/>
    <w:locked/>
    <w:rsid w:val="001A6EC5"/>
    <w:rPr>
      <w:rFonts w:ascii="Arial" w:hAnsi="Arial" w:cs="Arial"/>
      <w:lang w:val="ru-RU" w:eastAsia="ru-RU" w:bidi="ar-SA"/>
    </w:rPr>
  </w:style>
  <w:style w:type="character" w:customStyle="1" w:styleId="FontStyle47">
    <w:name w:val="Font Style47"/>
    <w:rsid w:val="00A925DA"/>
    <w:rPr>
      <w:rFonts w:ascii="Times New Roman" w:hAnsi="Times New Roman" w:cs="Times New Roman"/>
      <w:i/>
      <w:iCs/>
      <w:sz w:val="22"/>
      <w:szCs w:val="22"/>
    </w:rPr>
  </w:style>
  <w:style w:type="paragraph" w:customStyle="1" w:styleId="Style7">
    <w:name w:val="Style7"/>
    <w:basedOn w:val="a"/>
    <w:rsid w:val="00A925DA"/>
    <w:pPr>
      <w:widowControl w:val="0"/>
      <w:autoSpaceDE w:val="0"/>
    </w:pPr>
    <w:rPr>
      <w:kern w:val="1"/>
      <w:szCs w:val="24"/>
      <w:lang w:eastAsia="ar-SA"/>
    </w:rPr>
  </w:style>
  <w:style w:type="paragraph" w:customStyle="1" w:styleId="Style3">
    <w:name w:val="Style3"/>
    <w:basedOn w:val="a"/>
    <w:rsid w:val="00A925DA"/>
    <w:pPr>
      <w:widowControl w:val="0"/>
      <w:autoSpaceDE w:val="0"/>
    </w:pPr>
    <w:rPr>
      <w:kern w:val="1"/>
      <w:szCs w:val="24"/>
      <w:lang w:eastAsia="ar-SA"/>
    </w:rPr>
  </w:style>
  <w:style w:type="paragraph" w:customStyle="1" w:styleId="Default">
    <w:name w:val="Default"/>
    <w:rsid w:val="00A925D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14">
    <w:name w:val="Стиль 14 пт"/>
    <w:rsid w:val="00A925DA"/>
    <w:rPr>
      <w:rFonts w:ascii="Times New Roman" w:hAnsi="Times New Roman"/>
      <w:sz w:val="28"/>
    </w:rPr>
  </w:style>
  <w:style w:type="paragraph" w:customStyle="1" w:styleId="Style2">
    <w:name w:val="Style2"/>
    <w:basedOn w:val="a"/>
    <w:rsid w:val="00A925DA"/>
    <w:pPr>
      <w:widowControl w:val="0"/>
      <w:suppressAutoHyphens/>
      <w:autoSpaceDE w:val="0"/>
      <w:jc w:val="center"/>
    </w:pPr>
    <w:rPr>
      <w:szCs w:val="24"/>
      <w:lang w:eastAsia="ar-SA"/>
    </w:rPr>
  </w:style>
  <w:style w:type="character" w:customStyle="1" w:styleId="FontStyle40">
    <w:name w:val="Font Style40"/>
    <w:rsid w:val="00A925DA"/>
    <w:rPr>
      <w:rFonts w:ascii="Times New Roman" w:hAnsi="Times New Roman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862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3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3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6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1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4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6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9.pn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8F4165-DD23-42E5-8C2F-F981664BA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472</Words>
  <Characters>2691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Reanimator EE</Company>
  <LinksUpToDate>false</LinksUpToDate>
  <CharactersWithSpaces>3157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</dc:creator>
  <cp:keywords/>
  <dc:description/>
  <cp:lastModifiedBy>User</cp:lastModifiedBy>
  <cp:revision>2</cp:revision>
  <cp:lastPrinted>2025-12-11T08:40:00Z</cp:lastPrinted>
  <dcterms:created xsi:type="dcterms:W3CDTF">2025-12-11T08:41:00Z</dcterms:created>
  <dcterms:modified xsi:type="dcterms:W3CDTF">2025-12-11T08:41:00Z</dcterms:modified>
</cp:coreProperties>
</file>