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1B" w:rsidRPr="00651CFA" w:rsidRDefault="00635C1B" w:rsidP="00651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F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1FCC47" wp14:editId="6DECB83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67" w:rsidRPr="005B0367" w:rsidRDefault="005B0367" w:rsidP="00651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35C1B" w:rsidRPr="00651CFA" w:rsidRDefault="00635C1B" w:rsidP="00651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МУНИЦИПАЛЬНОГО  ОБРАЗОВАНИЯ </w:t>
      </w:r>
    </w:p>
    <w:p w:rsidR="00635C1B" w:rsidRPr="00651CFA" w:rsidRDefault="00635C1B" w:rsidP="00651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«ШУМЯЧСКИЙ  МУНИЦИПАЛЬНЫЙ ОКРУГ» </w:t>
      </w:r>
    </w:p>
    <w:p w:rsidR="00635C1B" w:rsidRPr="00651CFA" w:rsidRDefault="00635C1B" w:rsidP="00651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 ОБЛАСТИ</w:t>
      </w:r>
    </w:p>
    <w:p w:rsidR="00635C1B" w:rsidRPr="00651CFA" w:rsidRDefault="00635C1B" w:rsidP="00651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C1B" w:rsidRPr="00651CFA" w:rsidRDefault="00635C1B" w:rsidP="00651CFA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651CFA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ПОСТАНОВЛЕНИЕ</w:t>
      </w:r>
    </w:p>
    <w:p w:rsidR="00635C1B" w:rsidRPr="00651CFA" w:rsidRDefault="00635C1B" w:rsidP="00651CFA">
      <w:pPr>
        <w:tabs>
          <w:tab w:val="left" w:pos="76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C1B" w:rsidRPr="00651CFA" w:rsidRDefault="00635C1B" w:rsidP="0065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D32A4" w:rsidRPr="00AD32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02.02.2026г.</w:t>
      </w:r>
      <w:r w:rsidR="00AD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D32A4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</w:p>
    <w:p w:rsidR="00635C1B" w:rsidRPr="00651CFA" w:rsidRDefault="00635C1B" w:rsidP="00651CF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пгт. Шумячи</w:t>
      </w:r>
    </w:p>
    <w:p w:rsidR="00635C1B" w:rsidRPr="00651CFA" w:rsidRDefault="00635C1B" w:rsidP="00651CFA">
      <w:pPr>
        <w:tabs>
          <w:tab w:val="left" w:pos="76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2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635C1B" w:rsidRPr="00651CFA" w:rsidTr="005B0367">
        <w:tc>
          <w:tcPr>
            <w:tcW w:w="4395" w:type="dxa"/>
          </w:tcPr>
          <w:p w:rsidR="00635C1B" w:rsidRPr="00651CFA" w:rsidRDefault="00651CFA" w:rsidP="005B0367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создания, хранения,  использования и восполнения резерва материальных ресурсов для ликвидации чрезвычайных ситуаций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5387" w:type="dxa"/>
          </w:tcPr>
          <w:p w:rsidR="00635C1B" w:rsidRPr="00651CFA" w:rsidRDefault="00635C1B" w:rsidP="00651CF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5C1B" w:rsidRDefault="00635C1B" w:rsidP="00651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367" w:rsidRPr="00651CFA" w:rsidRDefault="005B0367" w:rsidP="00651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CFA" w:rsidRPr="00C03646" w:rsidRDefault="00651CFA" w:rsidP="005B0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64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C036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3646">
        <w:rPr>
          <w:rFonts w:ascii="Times New Roman" w:hAnsi="Times New Roman" w:cs="Times New Roman"/>
          <w:sz w:val="28"/>
          <w:szCs w:val="28"/>
        </w:rPr>
        <w:t xml:space="preserve"> от 21.12.1994 года N 68-ФЗ «О защите населения и территорий от чрезвычайных ситуаций природного и техногенного характера», </w:t>
      </w:r>
      <w:hyperlink r:id="rId10" w:history="1">
        <w:r w:rsidRPr="00C0364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036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596B5E" w:rsidRPr="00596B5E">
        <w:rPr>
          <w:rFonts w:ascii="Times New Roman" w:hAnsi="Times New Roman" w:cs="Times New Roman"/>
          <w:sz w:val="28"/>
          <w:szCs w:val="28"/>
        </w:rPr>
        <w:t>от 25</w:t>
      </w:r>
      <w:r w:rsidR="00596B5E">
        <w:rPr>
          <w:rFonts w:ascii="Times New Roman" w:hAnsi="Times New Roman" w:cs="Times New Roman"/>
          <w:sz w:val="28"/>
          <w:szCs w:val="28"/>
        </w:rPr>
        <w:t>.07.</w:t>
      </w:r>
      <w:r w:rsidR="00596B5E" w:rsidRPr="00596B5E">
        <w:rPr>
          <w:rFonts w:ascii="Times New Roman" w:hAnsi="Times New Roman" w:cs="Times New Roman"/>
          <w:sz w:val="28"/>
          <w:szCs w:val="28"/>
        </w:rPr>
        <w:t xml:space="preserve">2020г. </w:t>
      </w:r>
      <w:r w:rsidR="008C7EBE">
        <w:rPr>
          <w:rFonts w:ascii="Times New Roman" w:hAnsi="Times New Roman" w:cs="Times New Roman"/>
          <w:sz w:val="28"/>
          <w:szCs w:val="28"/>
        </w:rPr>
        <w:t>№</w:t>
      </w:r>
      <w:r w:rsidR="00596B5E" w:rsidRPr="00596B5E">
        <w:rPr>
          <w:rFonts w:ascii="Times New Roman" w:hAnsi="Times New Roman" w:cs="Times New Roman"/>
          <w:sz w:val="28"/>
          <w:szCs w:val="28"/>
        </w:rPr>
        <w:t xml:space="preserve"> 1119 </w:t>
      </w:r>
      <w:r w:rsidR="00596B5E">
        <w:rPr>
          <w:rFonts w:ascii="Times New Roman" w:hAnsi="Times New Roman" w:cs="Times New Roman"/>
          <w:sz w:val="28"/>
          <w:szCs w:val="28"/>
        </w:rPr>
        <w:t xml:space="preserve">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</w:t>
      </w:r>
      <w:r w:rsidR="00596B5E" w:rsidRPr="00596B5E">
        <w:rPr>
          <w:rFonts w:ascii="Times New Roman" w:hAnsi="Times New Roman" w:cs="Times New Roman"/>
          <w:sz w:val="28"/>
          <w:szCs w:val="28"/>
        </w:rPr>
        <w:t>характера»</w:t>
      </w:r>
      <w:r w:rsidRPr="00596B5E">
        <w:rPr>
          <w:rFonts w:ascii="Times New Roman" w:hAnsi="Times New Roman" w:cs="Times New Roman"/>
          <w:sz w:val="28"/>
          <w:szCs w:val="28"/>
        </w:rPr>
        <w:t>, постановлением Администрации Смоленской области от 17.12.2008 года № 708 «О резерве материальных ресурсов для ликвидации чрезвычайных ситуаций на территории Смоленской области» и в целях заблаговременного создания резервов материальных ресурсов для их экстренного привлечения в случае возникновения чрезвычайных ситуаций на территории</w:t>
      </w:r>
      <w:r w:rsidRPr="00C036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«Шумячский муниципальный округ» Смоленской области </w:t>
      </w:r>
    </w:p>
    <w:p w:rsidR="00651CFA" w:rsidRPr="00C03646" w:rsidRDefault="00651CFA" w:rsidP="00C036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6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C0364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C03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</w:p>
    <w:p w:rsidR="00651CFA" w:rsidRPr="00C03646" w:rsidRDefault="00651CFA" w:rsidP="00C036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CFA" w:rsidRPr="00C03646" w:rsidRDefault="005B0367" w:rsidP="00C036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CFA" w:rsidRPr="00C0364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651CFA" w:rsidRPr="00C03646" w:rsidRDefault="00651CFA" w:rsidP="005B0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CFA" w:rsidRPr="00651CFA" w:rsidRDefault="005B0367" w:rsidP="005B03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CFA" w:rsidRPr="00C0364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D404D" w:rsidRPr="00C0364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D40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CFA" w:rsidRPr="00C03646">
        <w:rPr>
          <w:rFonts w:ascii="Times New Roman" w:eastAsia="Calibri" w:hAnsi="Times New Roman" w:cs="Times New Roman"/>
          <w:sz w:val="28"/>
          <w:szCs w:val="28"/>
        </w:rPr>
        <w:t xml:space="preserve">Порядок создания, хранения, использования и восполнения резерва материальных ресурсов для ликвидации чрезвычайных ситуаций на </w:t>
      </w:r>
      <w:r w:rsidR="00651CFA" w:rsidRPr="00C03646">
        <w:rPr>
          <w:rFonts w:ascii="Times New Roman" w:eastAsia="Calibri" w:hAnsi="Times New Roman" w:cs="Times New Roman"/>
          <w:sz w:val="28"/>
          <w:szCs w:val="28"/>
        </w:rPr>
        <w:lastRenderedPageBreak/>
        <w:t>территории муниципального образования «Шумячский</w:t>
      </w:r>
      <w:r w:rsidR="00651CFA" w:rsidRPr="00651CFA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651CFA">
        <w:rPr>
          <w:rFonts w:ascii="Times New Roman" w:eastAsia="Calibri" w:hAnsi="Times New Roman" w:cs="Times New Roman"/>
          <w:sz w:val="28"/>
          <w:szCs w:val="28"/>
        </w:rPr>
        <w:t>(далее – Порядок)</w:t>
      </w:r>
      <w:r w:rsidR="008C7E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1CFA" w:rsidRPr="00651CFA" w:rsidRDefault="00651CFA" w:rsidP="005B036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51CF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404D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Pr="00651CFA">
        <w:rPr>
          <w:rFonts w:ascii="Times New Roman" w:eastAsia="Calibri" w:hAnsi="Times New Roman" w:cs="Times New Roman"/>
          <w:sz w:val="28"/>
          <w:szCs w:val="28"/>
        </w:rPr>
        <w:t xml:space="preserve">Номенклатуру и объем резерва материальных ресурсов для ликвидации чрезвычайных ситуаций на территории муниципального образования «Шумячский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651CFA">
        <w:rPr>
          <w:rFonts w:ascii="Times New Roman" w:eastAsia="Calibri" w:hAnsi="Times New Roman" w:cs="Times New Roman"/>
          <w:sz w:val="28"/>
          <w:szCs w:val="28"/>
        </w:rPr>
        <w:t>» Смоленской области</w:t>
      </w:r>
      <w:r w:rsidR="008C7E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404D" w:rsidRDefault="003D404D" w:rsidP="005B03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У</w:t>
      </w:r>
      <w:r w:rsidRPr="003D404D">
        <w:rPr>
          <w:rFonts w:ascii="Times New Roman" w:eastAsia="Calibri" w:hAnsi="Times New Roman" w:cs="Times New Roman"/>
          <w:sz w:val="28"/>
          <w:szCs w:val="28"/>
        </w:rPr>
        <w:t>становить, что создание, хранение и восполнение резерва материальных ресурсов для ликвидации чрезвычайных ситуаций на территории муниципального образования «Шумячский муниципальный округ» Смоленской области производится за счет средств бюджета муниципального образования «Шумячский муниципальный округ» Смоленской области.</w:t>
      </w:r>
    </w:p>
    <w:p w:rsidR="00651CFA" w:rsidRPr="00651CFA" w:rsidRDefault="003D404D" w:rsidP="005B03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51CFA" w:rsidRPr="00651CFA">
        <w:rPr>
          <w:rFonts w:ascii="Times New Roman" w:eastAsia="Calibri" w:hAnsi="Times New Roman" w:cs="Times New Roman"/>
          <w:sz w:val="28"/>
          <w:szCs w:val="28"/>
        </w:rPr>
        <w:t xml:space="preserve">. Финансовому управлению Администрации муниципального образования «Шумячский </w:t>
      </w:r>
      <w:r w:rsidR="00651CFA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651CFA" w:rsidRPr="00651CFA">
        <w:rPr>
          <w:rFonts w:ascii="Times New Roman" w:eastAsia="Calibri" w:hAnsi="Times New Roman" w:cs="Times New Roman"/>
          <w:sz w:val="28"/>
          <w:szCs w:val="28"/>
        </w:rPr>
        <w:t>» Смоленской области осуществлять финансовое обеспечение мероприятий, связанных с созданием, восполнением и хранением материальных ресурсов для ликвидации чрезвычайных ситуации на территории муниципального образования «Шумячский муниципальный округ» Смоленской области в соответствии с настоящим Порядком.</w:t>
      </w:r>
    </w:p>
    <w:p w:rsidR="00651CFA" w:rsidRDefault="003D404D" w:rsidP="005B03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. Рекомендовать руководителям организаций, независимо от организационно-правовых форм и видов собственности, расположенных на территории муниципального образования «Шумячский муниципальный округ» Смоленской области, создать соответствующие резервы материальных ресурсов для ликвидации чрезвычайных ситуацией.</w:t>
      </w:r>
    </w:p>
    <w:p w:rsidR="00651CFA" w:rsidRPr="00651CFA" w:rsidRDefault="003D404D" w:rsidP="005B036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1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постановлени</w:t>
      </w:r>
      <w:r w:rsidR="00651CFA">
        <w:rPr>
          <w:rFonts w:ascii="Times New Roman" w:hAnsi="Times New Roman" w:cs="Times New Roman"/>
          <w:color w:val="000000"/>
          <w:sz w:val="28"/>
          <w:szCs w:val="28"/>
        </w:rPr>
        <w:t xml:space="preserve">е Администрации муниципального образования «Шумячский район» Смоленской области </w:t>
      </w:r>
      <w:r w:rsidR="00651CFA" w:rsidRPr="00651CFA">
        <w:rPr>
          <w:rFonts w:ascii="Times New Roman" w:hAnsi="Times New Roman" w:cs="Times New Roman"/>
          <w:sz w:val="28"/>
          <w:szCs w:val="28"/>
        </w:rPr>
        <w:t>от 16.03.2022г. № 126</w:t>
      </w:r>
      <w:r w:rsidR="00651CFA">
        <w:rPr>
          <w:rFonts w:ascii="Times New Roman" w:hAnsi="Times New Roman" w:cs="Times New Roman"/>
          <w:sz w:val="28"/>
          <w:szCs w:val="28"/>
        </w:rPr>
        <w:t xml:space="preserve"> «</w:t>
      </w:r>
      <w:r w:rsidR="00651CFA" w:rsidRPr="00651CFA">
        <w:rPr>
          <w:rFonts w:ascii="Times New Roman" w:hAnsi="Times New Roman" w:cs="Times New Roman"/>
          <w:sz w:val="28"/>
          <w:szCs w:val="28"/>
        </w:rPr>
        <w:t>О резерве материальных ресурсов для ликвидации чрезвычайных ситуаций природного и техногенного характера на территории муницип</w:t>
      </w:r>
      <w:r w:rsidR="00651CFA"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651CF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651CFA">
        <w:rPr>
          <w:rFonts w:ascii="Times New Roman" w:hAnsi="Times New Roman" w:cs="Times New Roman"/>
          <w:sz w:val="28"/>
          <w:szCs w:val="28"/>
        </w:rPr>
        <w:t xml:space="preserve"> </w:t>
      </w:r>
      <w:r w:rsidR="00651CFA" w:rsidRPr="00651CFA">
        <w:rPr>
          <w:rFonts w:ascii="Times New Roman" w:hAnsi="Times New Roman" w:cs="Times New Roman"/>
          <w:sz w:val="28"/>
          <w:szCs w:val="28"/>
        </w:rPr>
        <w:t>район» Смоленской области</w:t>
      </w:r>
      <w:r w:rsidR="00651CFA">
        <w:rPr>
          <w:rFonts w:ascii="Times New Roman" w:hAnsi="Times New Roman" w:cs="Times New Roman"/>
          <w:sz w:val="28"/>
          <w:szCs w:val="28"/>
        </w:rPr>
        <w:t>».</w:t>
      </w:r>
    </w:p>
    <w:p w:rsidR="00651CFA" w:rsidRDefault="003D404D" w:rsidP="005B036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6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51CFA" w:rsidRPr="006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</w:t>
      </w:r>
      <w:r w:rsidR="006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r w:rsidR="00651CFA" w:rsidRPr="006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</w:t>
      </w:r>
      <w:r w:rsidR="006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51CFA" w:rsidRPr="006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 муниципального образования «Шумячский муниципальный округ» Смоленской области.</w:t>
      </w:r>
    </w:p>
    <w:p w:rsidR="00651CFA" w:rsidRPr="00651CFA" w:rsidRDefault="003D404D" w:rsidP="005B03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651CFA" w:rsidRPr="006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51CFA" w:rsidRPr="006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1CFA" w:rsidRPr="00651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51CFA" w:rsidRDefault="00651CFA" w:rsidP="00651C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404D" w:rsidRDefault="003D404D" w:rsidP="00651C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404D" w:rsidRPr="00651CFA" w:rsidRDefault="003D404D" w:rsidP="00651C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C1B" w:rsidRPr="00651CFA" w:rsidRDefault="00635C1B" w:rsidP="0065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635C1B" w:rsidRPr="00651CFA" w:rsidRDefault="00635C1B" w:rsidP="0065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FA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 муниципальный округ»</w:t>
      </w:r>
    </w:p>
    <w:p w:rsidR="00635C1B" w:rsidRDefault="00635C1B" w:rsidP="0065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 </w:t>
      </w:r>
      <w:r w:rsidR="005B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5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Д.А. Каменев</w:t>
      </w:r>
    </w:p>
    <w:p w:rsidR="00B6182E" w:rsidRDefault="00B6182E" w:rsidP="0065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04D" w:rsidRDefault="003D404D" w:rsidP="0065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04D" w:rsidRDefault="003D404D" w:rsidP="0065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04D" w:rsidRDefault="003D404D" w:rsidP="0065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04D" w:rsidRDefault="003D404D" w:rsidP="00596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181"/>
        <w:gridCol w:w="4317"/>
      </w:tblGrid>
      <w:tr w:rsidR="003D404D" w:rsidRPr="00651CFA" w:rsidTr="00346557">
        <w:trPr>
          <w:trHeight w:val="2408"/>
        </w:trPr>
        <w:tc>
          <w:tcPr>
            <w:tcW w:w="5181" w:type="dxa"/>
            <w:shd w:val="clear" w:color="auto" w:fill="auto"/>
          </w:tcPr>
          <w:p w:rsidR="003D404D" w:rsidRPr="00651CFA" w:rsidRDefault="003D404D" w:rsidP="003D404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shd w:val="clear" w:color="auto" w:fill="auto"/>
          </w:tcPr>
          <w:p w:rsidR="003D404D" w:rsidRPr="008C7EBE" w:rsidRDefault="003D404D" w:rsidP="008C7EB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3D404D" w:rsidRDefault="003D404D" w:rsidP="008C7E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3D404D" w:rsidRDefault="003D404D" w:rsidP="008C7E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D32A4" w:rsidRPr="00AD3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02.02.2026г.</w:t>
            </w:r>
            <w:r w:rsidR="00AD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7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D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96</w:t>
            </w:r>
          </w:p>
          <w:p w:rsidR="00346557" w:rsidRPr="00346557" w:rsidRDefault="00346557" w:rsidP="003D40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404D" w:rsidRDefault="003D404D" w:rsidP="00596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51CFA" w:rsidRPr="00651CFA" w:rsidRDefault="00651CFA" w:rsidP="00596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651CFA" w:rsidRDefault="00651CFA" w:rsidP="00596B5E">
      <w:pPr>
        <w:widowControl w:val="0"/>
        <w:autoSpaceDE w:val="0"/>
        <w:autoSpaceDN w:val="0"/>
        <w:adjustRightInd w:val="0"/>
        <w:spacing w:after="0" w:line="240" w:lineRule="auto"/>
        <w:ind w:right="12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создания</w:t>
      </w: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>, хранения, использования и восполнения резерва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</w:t>
      </w: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атериальных ресурсов для ликвидации чрезвычайных ситуаций на территории муниципального образования </w:t>
      </w:r>
    </w:p>
    <w:p w:rsidR="00651CFA" w:rsidRPr="00651CFA" w:rsidRDefault="00651CFA" w:rsidP="00596B5E">
      <w:pPr>
        <w:widowControl w:val="0"/>
        <w:autoSpaceDE w:val="0"/>
        <w:autoSpaceDN w:val="0"/>
        <w:adjustRightInd w:val="0"/>
        <w:spacing w:after="0" w:line="240" w:lineRule="auto"/>
        <w:ind w:right="1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«Шумячский муниципальный округ» Смоленской области </w:t>
      </w:r>
    </w:p>
    <w:p w:rsidR="00651CFA" w:rsidRDefault="00651CFA" w:rsidP="00596B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51CFA" w:rsidRPr="00651CFA" w:rsidRDefault="00651CFA" w:rsidP="00596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F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CF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51CFA" w:rsidRDefault="00651CFA" w:rsidP="00596B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51CFA" w:rsidRDefault="00651CFA" w:rsidP="008C7EBE">
      <w:pPr>
        <w:pStyle w:val="1"/>
        <w:tabs>
          <w:tab w:val="clear" w:pos="709"/>
          <w:tab w:val="left" w:pos="95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51CFA">
        <w:rPr>
          <w:sz w:val="28"/>
          <w:szCs w:val="28"/>
        </w:rPr>
        <w:t>1. Настоящий Порядок разработан в соответствии с Федеральным законом от 21.12.1994 № 68-ФЗ «О защите населения и территорий от чрезвычайных ситуаций природного и техногенного характера» и определяет основные принципы создания, хранения, использования и восполнения резерва материальных ресурсов (далее – резерв</w:t>
      </w:r>
      <w:r>
        <w:rPr>
          <w:sz w:val="28"/>
          <w:szCs w:val="28"/>
        </w:rPr>
        <w:t xml:space="preserve"> </w:t>
      </w:r>
      <w:r w:rsidRPr="00651CFA">
        <w:rPr>
          <w:sz w:val="28"/>
          <w:szCs w:val="28"/>
        </w:rPr>
        <w:t>материальных ресурсов)</w:t>
      </w:r>
      <w:r>
        <w:rPr>
          <w:sz w:val="28"/>
          <w:szCs w:val="28"/>
        </w:rPr>
        <w:t xml:space="preserve"> </w:t>
      </w:r>
      <w:r w:rsidRPr="00651CFA">
        <w:rPr>
          <w:sz w:val="28"/>
          <w:szCs w:val="28"/>
        </w:rPr>
        <w:t>на территории муниципального образования «Шумячский муниципа</w:t>
      </w:r>
      <w:r>
        <w:rPr>
          <w:sz w:val="28"/>
          <w:szCs w:val="28"/>
        </w:rPr>
        <w:t>льный округ» Смоленской области.</w:t>
      </w:r>
    </w:p>
    <w:p w:rsidR="00651CFA" w:rsidRPr="00651CFA" w:rsidRDefault="00651CFA" w:rsidP="008C7EBE">
      <w:pPr>
        <w:pStyle w:val="1"/>
        <w:tabs>
          <w:tab w:val="clear" w:pos="709"/>
          <w:tab w:val="left" w:pos="95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51CFA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Резерв </w:t>
      </w:r>
      <w:r w:rsidRPr="00651CFA">
        <w:rPr>
          <w:sz w:val="28"/>
          <w:szCs w:val="28"/>
        </w:rPr>
        <w:t>материальных ресурсов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 природного и техногенного характера, а также при ликвидации угрозы и последствий чрезвычайных ситуаций природного и техногенного характера.</w:t>
      </w:r>
    </w:p>
    <w:p w:rsidR="00651CFA" w:rsidRPr="00BF1291" w:rsidRDefault="00651CFA" w:rsidP="008C7EBE">
      <w:pPr>
        <w:pStyle w:val="1"/>
        <w:tabs>
          <w:tab w:val="clear" w:pos="709"/>
          <w:tab w:val="left" w:pos="95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51CFA">
        <w:rPr>
          <w:sz w:val="28"/>
          <w:szCs w:val="28"/>
        </w:rPr>
        <w:t>3. Резерв материальных ресурсов включает в себя</w:t>
      </w:r>
      <w:r>
        <w:rPr>
          <w:sz w:val="28"/>
          <w:szCs w:val="28"/>
        </w:rPr>
        <w:t>:</w:t>
      </w:r>
      <w:r w:rsidRPr="00651CFA">
        <w:rPr>
          <w:sz w:val="28"/>
          <w:szCs w:val="28"/>
        </w:rPr>
        <w:t xml:space="preserve"> продовольствие, вещевое имущество, предметы первой необходимости, строительные материалы, медикаменты и медицинское имущество, горюче-смазочные материалы, другие материальные ресурсы по перечню, утвержденному</w:t>
      </w:r>
      <w:r>
        <w:rPr>
          <w:sz w:val="28"/>
          <w:szCs w:val="28"/>
        </w:rPr>
        <w:t xml:space="preserve"> </w:t>
      </w:r>
      <w:r w:rsidR="00596B5E" w:rsidRPr="00596B5E">
        <w:rPr>
          <w:sz w:val="28"/>
          <w:szCs w:val="28"/>
        </w:rPr>
        <w:t xml:space="preserve">постановлением Правительства Российской Федерации от </w:t>
      </w:r>
      <w:r w:rsidR="00596B5E" w:rsidRPr="00BF1291">
        <w:rPr>
          <w:sz w:val="28"/>
          <w:szCs w:val="28"/>
        </w:rPr>
        <w:t>25.07.2020 г. N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</w:t>
      </w:r>
      <w:r w:rsidRPr="00BF1291">
        <w:rPr>
          <w:sz w:val="28"/>
          <w:szCs w:val="28"/>
        </w:rPr>
        <w:t xml:space="preserve">, с учетом </w:t>
      </w:r>
      <w:r w:rsidR="00BF1291" w:rsidRPr="00BF1291">
        <w:rPr>
          <w:sz w:val="28"/>
          <w:szCs w:val="28"/>
        </w:rPr>
        <w:t xml:space="preserve">методических </w:t>
      </w:r>
      <w:r w:rsidRPr="00BF1291">
        <w:rPr>
          <w:sz w:val="28"/>
          <w:szCs w:val="28"/>
        </w:rPr>
        <w:t>рекомендаций МЧС России.</w:t>
      </w:r>
    </w:p>
    <w:p w:rsidR="00651CFA" w:rsidRDefault="00651CFA" w:rsidP="008C7E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91">
        <w:rPr>
          <w:rFonts w:ascii="Times New Roman" w:hAnsi="Times New Roman" w:cs="Times New Roman"/>
          <w:color w:val="000000"/>
          <w:sz w:val="28"/>
          <w:szCs w:val="28"/>
        </w:rPr>
        <w:t>1.4. Резерв материальных ресурсов создается исходя из прогнозируемых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образования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 xml:space="preserve">«Шумячский муниципальный округ» Смоленской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е образование) и из расчета первоочередного жизнеобеспечения пострадавшего населения на 3 суток не менее, чем на 100 человек.</w:t>
      </w:r>
    </w:p>
    <w:p w:rsidR="00651CFA" w:rsidRDefault="00651CFA" w:rsidP="008C7E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Созданные резервы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материальных ресурсов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ликвидации чрезвычайных ситуаций природного и техногенного характера могут быть использованы в целях гражданской обороны в соответствии с законодательством Российской Федерации.</w:t>
      </w:r>
    </w:p>
    <w:p w:rsidR="00651CFA" w:rsidRDefault="00651CFA" w:rsidP="008C7E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Номенклатура и объем материальных ресурсов утверждается нормативным актом Администрации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«Шумячский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 (далее – Администра</w:t>
      </w:r>
      <w:r>
        <w:rPr>
          <w:rFonts w:ascii="Times New Roman" w:hAnsi="Times New Roman" w:cs="Times New Roman"/>
          <w:color w:val="000000"/>
          <w:sz w:val="28"/>
          <w:szCs w:val="28"/>
        </w:rPr>
        <w:t>ция муниципального образования).</w:t>
      </w:r>
    </w:p>
    <w:p w:rsidR="00651CFA" w:rsidRDefault="00651CFA" w:rsidP="008C7E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Создание, хранение и восполнение резерва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материальных ресурсов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бюджета муниципального образования.</w:t>
      </w:r>
    </w:p>
    <w:p w:rsidR="00651CFA" w:rsidRDefault="00651CFA" w:rsidP="008C7E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1.8. В настоящем Порядке используются следующие термины и определения, касающиеся операций с материальными ресурсами, входящими в резерв материальных средств:</w:t>
      </w:r>
    </w:p>
    <w:p w:rsidR="00651CFA" w:rsidRDefault="00651CFA" w:rsidP="008C7E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поставка материальных ресурсов – закупка и (или) отгрузка (доставка)- материальных ресурсов в организации для хранения;</w:t>
      </w:r>
    </w:p>
    <w:p w:rsidR="00651CFA" w:rsidRPr="00651CFA" w:rsidRDefault="00651CFA" w:rsidP="008C7E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>- закладка материальных ресурсов – принятие материальных ресурсов для хранения;</w:t>
      </w:r>
    </w:p>
    <w:p w:rsidR="00651CFA" w:rsidRDefault="00651CFA" w:rsidP="008C7E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>- выпуск материальных ресурсов – реализация или безвозмездная передача материальных ресурсов определенному получателю (потребителю) либо реализация их на рынке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1CFA" w:rsidRDefault="00651CFA" w:rsidP="008C7E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ответственное хранение материальных ресурсов – хранение материальных ресурсов у поставщика (производителя) или получателя (потребителя) без предоставления ему права пользования этими материальными ресурсами до принятия решения об их выпуске;</w:t>
      </w:r>
    </w:p>
    <w:p w:rsidR="00651CFA" w:rsidRDefault="00651CFA" w:rsidP="008C7E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ответственный хранитель – юридическое лицо или индивидуальный предприниматель, осуществляющий ответственное хранение материальных ресурсов;</w:t>
      </w:r>
    </w:p>
    <w:p w:rsidR="00651CFA" w:rsidRPr="00651CFA" w:rsidRDefault="00651CFA" w:rsidP="00527A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освежение запасов материальных ресурсов – выпуск материальных ресурсов в связи с истечением установленного срока хранения материальных ресурсов, тары, упаковки, а также в следствие возникновения обстоятельств,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могущих повлечь за собой порчу или ухудшение качества хранения материальных ресурсов до истечения установленного срока их хранения, при одновременной поставке и закладке равного количества аналогичных материальных ресурсов;</w:t>
      </w:r>
    </w:p>
    <w:p w:rsidR="00651CFA" w:rsidRPr="00651CFA" w:rsidRDefault="00651CFA" w:rsidP="00527A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разбронирование материальных ресурсов – выпуск материальных ресурсов без последующего их возврата;</w:t>
      </w:r>
    </w:p>
    <w:p w:rsidR="00651CFA" w:rsidRPr="00651CFA" w:rsidRDefault="00651CFA" w:rsidP="00527A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 xml:space="preserve">замена резервов материальных ресурсов - это выпуск материальных ресурсов из резервов при одновременной поставке и закладке в них равного количества аналогичных или других однотипных материальных ресурсов в связи с изменением стандартов и технологий изготовления изделий или изменением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номенклатуры резервов;</w:t>
      </w:r>
    </w:p>
    <w:p w:rsidR="00651CFA" w:rsidRDefault="00651CFA" w:rsidP="00527A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поставщик – юридическое или физическое лицо, обязанное в соответствии с действующим законодательством и на договорной (контрактной) основе осуществлять поставку материальных ресурсов.</w:t>
      </w:r>
    </w:p>
    <w:p w:rsid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1CFA" w:rsidRDefault="00651CFA" w:rsidP="00651CFA">
      <w:pPr>
        <w:widowControl w:val="0"/>
        <w:autoSpaceDE w:val="0"/>
        <w:autoSpaceDN w:val="0"/>
        <w:adjustRightInd w:val="0"/>
        <w:spacing w:after="0" w:line="209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>2. Полномочия муниципального образования в области создания, хранения, использования и восполнения резерва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>материальных средств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09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FA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Администрация муниципального образования:</w:t>
      </w:r>
    </w:p>
    <w:p w:rsidR="00BF1291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устанавливает номенклатуру и объем резерва материальных ресурсов;</w:t>
      </w:r>
    </w:p>
    <w:p w:rsidR="00BF1291" w:rsidRDefault="00BF1291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F1291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 размеры расходов по хранению и содержанию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резерва </w:t>
      </w:r>
      <w:r w:rsidRPr="00BF1291">
        <w:rPr>
          <w:rFonts w:ascii="Times New Roman" w:hAnsi="Times New Roman" w:cs="Times New Roman"/>
          <w:color w:val="000000"/>
          <w:sz w:val="28"/>
          <w:szCs w:val="28"/>
        </w:rPr>
        <w:t>материальных ресурсов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1CFA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в установленном порядке сбор и обмен информацией о наличии, использовании и восполнении резерва материальных ресурсов; </w:t>
      </w:r>
    </w:p>
    <w:p w:rsidR="00651CFA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заключает соглашения и муниципальные контракты на поставку материальных средств в резерв материальных ресурсов;</w:t>
      </w:r>
    </w:p>
    <w:p w:rsidR="00651CFA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организации доставки и распределении резерва материальных ресурсов в зоне чрезвычайных ситуаций;</w:t>
      </w:r>
    </w:p>
    <w:p w:rsidR="00651CFA" w:rsidRPr="00BF1291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обращается, в случае необходимости, в установленном порядке в Администрацию Смоленской области, с просьбой о заимствовании из </w:t>
      </w:r>
      <w:r w:rsidRPr="00BF1291">
        <w:rPr>
          <w:rFonts w:ascii="Times New Roman" w:hAnsi="Times New Roman" w:cs="Times New Roman"/>
          <w:color w:val="000000"/>
          <w:sz w:val="28"/>
          <w:szCs w:val="28"/>
        </w:rPr>
        <w:t>областного материального резерва для ликвидации чрезвычайной ситуации;</w:t>
      </w:r>
    </w:p>
    <w:p w:rsidR="00651CFA" w:rsidRPr="00BF1291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291">
        <w:rPr>
          <w:rFonts w:ascii="Times New Roman" w:hAnsi="Times New Roman" w:cs="Times New Roman"/>
          <w:color w:val="000000"/>
          <w:sz w:val="28"/>
          <w:szCs w:val="28"/>
        </w:rPr>
        <w:t xml:space="preserve">2.2. Закупка материальных ресурсов муниципального образования осуществляется в соответствии с Федеральным законом от </w:t>
      </w:r>
      <w:r w:rsidR="00BF129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F129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F1291">
        <w:rPr>
          <w:rFonts w:ascii="Times New Roman" w:hAnsi="Times New Roman" w:cs="Times New Roman"/>
          <w:color w:val="000000"/>
          <w:sz w:val="28"/>
          <w:szCs w:val="28"/>
        </w:rPr>
        <w:t>.04.</w:t>
      </w:r>
      <w:r w:rsidRPr="00BF1291">
        <w:rPr>
          <w:rFonts w:ascii="Times New Roman" w:hAnsi="Times New Roman" w:cs="Times New Roman"/>
          <w:color w:val="000000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651CFA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291">
        <w:rPr>
          <w:rFonts w:ascii="Times New Roman" w:hAnsi="Times New Roman" w:cs="Times New Roman"/>
          <w:color w:val="000000"/>
          <w:sz w:val="28"/>
          <w:szCs w:val="28"/>
        </w:rPr>
        <w:t>Общее руководство по созданию, хранению и использованию резерва материальных ресурсов осуществляет Глава муниципального образования «Шумячский муниципальный округ» Смоленской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1CFA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>Методическое руководство по осуществлению обеспечения создания, хранения, использования и восполнения резерва материальных ресурсов осуществляет специалист по делам гражданской обороны и чрезвычайных ситуаций Администрации муниципального образования «Шумячский муниципальный округ» Смоленской области</w:t>
      </w:r>
    </w:p>
    <w:p w:rsidR="00651CFA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Муниципальным заказчиком по закупке в резерв материальных ресурсов муниципального образования является Администрация муниципального образования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 xml:space="preserve"> (далее - заказчик)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51CFA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Заказчик:</w:t>
      </w:r>
    </w:p>
    <w:p w:rsidR="00651CFA" w:rsidRDefault="00651CFA" w:rsidP="00C71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формировании предложений к проекту бюджета муниципального образования на соответствующий год по финансированию расходов на создание, хранение, использование и восполнение резерва материальных ресурсов муниципального образования</w:t>
      </w:r>
    </w:p>
    <w:p w:rsidR="00BF1291" w:rsidRDefault="00651CFA" w:rsidP="00C71911">
      <w:pPr>
        <w:pStyle w:val="Style1"/>
        <w:tabs>
          <w:tab w:val="left" w:pos="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1291" w:rsidRPr="00651CFA">
        <w:rPr>
          <w:sz w:val="28"/>
          <w:szCs w:val="28"/>
        </w:rPr>
        <w:t xml:space="preserve">организует и контролируют заключение договоров (соглашений) и муниципальных контрактов на поставку материальных средств в резерв материальных ресурсов и реализацию их при освежении, замене, заимствовании </w:t>
      </w:r>
      <w:r w:rsidR="00BF1291" w:rsidRPr="00651CFA">
        <w:rPr>
          <w:sz w:val="28"/>
          <w:szCs w:val="28"/>
        </w:rPr>
        <w:lastRenderedPageBreak/>
        <w:t>и разбронировании;</w:t>
      </w:r>
    </w:p>
    <w:p w:rsidR="00651CFA" w:rsidRPr="00651CFA" w:rsidRDefault="00651CFA" w:rsidP="00C71911">
      <w:pPr>
        <w:pStyle w:val="Style1"/>
        <w:tabs>
          <w:tab w:val="left" w:pos="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1CFA">
        <w:rPr>
          <w:sz w:val="28"/>
          <w:szCs w:val="28"/>
        </w:rPr>
        <w:t>при заключении договоров (соглашений) и муниципальных контрактов на поставку материальных средств в резерв материальных ресурсов рассматривают и согласовывают с поставщиком номенклатуру, объем, качество, цену и сроки поставки;</w:t>
      </w:r>
    </w:p>
    <w:p w:rsidR="00651CFA" w:rsidRPr="00651CFA" w:rsidRDefault="00651CFA" w:rsidP="00C71911">
      <w:pPr>
        <w:pStyle w:val="Style1"/>
        <w:tabs>
          <w:tab w:val="left" w:pos="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1CFA">
        <w:rPr>
          <w:sz w:val="28"/>
          <w:szCs w:val="28"/>
        </w:rPr>
        <w:t>обеспечивает расчеты с поставщиками за материальные средства, поставляемые в резерв материальных ресурсов;</w:t>
      </w:r>
    </w:p>
    <w:p w:rsidR="00651CFA" w:rsidRPr="00651CFA" w:rsidRDefault="00651CFA" w:rsidP="00C71911">
      <w:pPr>
        <w:pStyle w:val="Style1"/>
        <w:tabs>
          <w:tab w:val="left" w:pos="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1CFA">
        <w:rPr>
          <w:sz w:val="28"/>
          <w:szCs w:val="28"/>
        </w:rPr>
        <w:t>обеспечивает в установленном законодательством порядке за счет организаций – источников чрезвычайной ситуации восполнение израсходованного на ликвидацию чрезвычайной ситуации резерва материальных ресурсов;</w:t>
      </w:r>
    </w:p>
    <w:p w:rsidR="00651CFA" w:rsidRDefault="00651CFA" w:rsidP="00C71911">
      <w:pPr>
        <w:pStyle w:val="Style1"/>
        <w:widowControl/>
        <w:tabs>
          <w:tab w:val="left" w:pos="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1CFA">
        <w:rPr>
          <w:sz w:val="28"/>
          <w:szCs w:val="28"/>
        </w:rPr>
        <w:t>провод</w:t>
      </w:r>
      <w:r w:rsidR="00BF1291">
        <w:rPr>
          <w:sz w:val="28"/>
          <w:szCs w:val="28"/>
        </w:rPr>
        <w:t>и</w:t>
      </w:r>
      <w:r w:rsidRPr="00651CFA">
        <w:rPr>
          <w:sz w:val="28"/>
          <w:szCs w:val="28"/>
        </w:rPr>
        <w:t>т экспертизы, инспекции и проверки наличия соответствия установленным номенклатуре и объемам, соблюдения условий хранения, использования и восполнения резерва материальных ресурсов.</w:t>
      </w: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>3. Порядок создания, хранения и восполнения резерва материальных ресурсов</w:t>
      </w:r>
    </w:p>
    <w:p w:rsidR="00394EA3" w:rsidRDefault="00394EA3" w:rsidP="00394EA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CFA" w:rsidRDefault="00651CFA" w:rsidP="00394EA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Резервы материальных ресурсов всех уровней хранятся как в специализированных складских помещениях (складах, хранилищах), так и в специализированных местах хранения (далее - склады) подведомственных учреждений муниципального образования при соблюдении необходимых требований к их хранению.</w:t>
      </w:r>
    </w:p>
    <w:p w:rsidR="00651CFA" w:rsidRDefault="00394EA3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51CFA">
        <w:rPr>
          <w:rFonts w:ascii="Times New Roman" w:hAnsi="Times New Roman" w:cs="Times New Roman"/>
          <w:color w:val="000000"/>
          <w:sz w:val="28"/>
          <w:szCs w:val="28"/>
        </w:rPr>
        <w:t xml:space="preserve">При невозможности (нецелесообразности) организации хранения отдельных видов материальных ресурсов в организациях, подведомственных органам, создающим резервы </w:t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материальных ресурсов,</w:t>
      </w:r>
      <w:r w:rsidR="00651CFA">
        <w:rPr>
          <w:rFonts w:ascii="Times New Roman" w:hAnsi="Times New Roman" w:cs="Times New Roman"/>
          <w:color w:val="000000"/>
          <w:sz w:val="28"/>
          <w:szCs w:val="28"/>
        </w:rPr>
        <w:t xml:space="preserve"> их хранение и поставка может быть организована на договорной основе в других организациях, при соблюдении условий хранения и оперативной доставки по назначению.</w:t>
      </w:r>
    </w:p>
    <w:p w:rsidR="00651CFA" w:rsidRPr="00BF1291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Вместо </w:t>
      </w:r>
      <w:r w:rsidRPr="00BF1291">
        <w:rPr>
          <w:rFonts w:ascii="Times New Roman" w:hAnsi="Times New Roman" w:cs="Times New Roman"/>
          <w:color w:val="000000"/>
          <w:sz w:val="28"/>
          <w:szCs w:val="28"/>
        </w:rPr>
        <w:t>приобретения и хранения отдельных видов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пунктом 9 частью 1 статьи 93 с Федерального закона от 5 апреля 2013 года № 44- ФЗ «О контрактной системе в сфере закупок товаров, работ, услуг для обеспечения государственных и муниципальных нужд».</w:t>
      </w:r>
    </w:p>
    <w:p w:rsidR="00651CFA" w:rsidRDefault="00394EA3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51CFA" w:rsidRPr="00BF1291">
        <w:rPr>
          <w:rFonts w:ascii="Times New Roman" w:hAnsi="Times New Roman" w:cs="Times New Roman"/>
          <w:color w:val="000000"/>
          <w:sz w:val="28"/>
          <w:szCs w:val="28"/>
        </w:rPr>
        <w:t>Руководители организаций, в которых размещаются</w:t>
      </w:r>
      <w:r w:rsidR="00651CFA">
        <w:rPr>
          <w:rFonts w:ascii="Times New Roman" w:hAnsi="Times New Roman" w:cs="Times New Roman"/>
          <w:color w:val="000000"/>
          <w:sz w:val="28"/>
          <w:szCs w:val="28"/>
        </w:rPr>
        <w:t xml:space="preserve"> резервы материальных ресурсов, несут ответственность за их сохранность.</w:t>
      </w:r>
    </w:p>
    <w:p w:rsidR="00651CFA" w:rsidRPr="00651CFA" w:rsidRDefault="00394EA3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51CF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утраты или порчи резервов материальных ресурсов в результате </w:t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несоблюдения необходимых условий при хранении, их восполнение производится за счет средств объектов, осуществляющих хранение этих материальных ресурсов.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>Руководители организаций, на которых размещены резервы материальных ресурсов, должны систематически проверять наличие, качественное состояние, условия хранения, учет и готовность к использованию материальных резервов.</w:t>
      </w:r>
    </w:p>
    <w:p w:rsidR="00651CFA" w:rsidRPr="00BF1291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 xml:space="preserve">3.2. Заказы на поставку материальных средств в резерв материальных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ресурсов </w:t>
      </w:r>
      <w:r w:rsidRPr="00BF1291">
        <w:rPr>
          <w:rFonts w:ascii="Times New Roman" w:hAnsi="Times New Roman" w:cs="Times New Roman"/>
          <w:color w:val="000000"/>
          <w:sz w:val="28"/>
          <w:szCs w:val="28"/>
        </w:rPr>
        <w:t>размещаются посредством заключения договоров (соглашений) и муниципальных контрактов.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291">
        <w:rPr>
          <w:rFonts w:ascii="Times New Roman" w:hAnsi="Times New Roman" w:cs="Times New Roman"/>
          <w:color w:val="000000"/>
          <w:sz w:val="28"/>
          <w:szCs w:val="28"/>
        </w:rPr>
        <w:t>3.3. Поставка материальных средств в резерв материальных ресурсов осуществляется в соответствии с пунктом 9 частью 1 статьи 93 с Федерального закона от 5 апреля 2013 года № 44- ФЗ «О контрактной системе в сфере закупок товаров, работ, услуг для обеспечения государственных и муниципальных нужд».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 xml:space="preserve">3.4. Изменение номенклатуры, объемов резерва материальных ресурсов утверждаются нормативным актом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дминистрации муниципального образования.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>3.5. Договор (соглашение) и муниципальный контракт является основным документом, определяющим права и обязанности сторон, и регулирует экономические, правовые, имущественные и организационные отношения между заказчиком и поставщиком.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>3.6. Выпуск материальных ресурсов осуществляется: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в связи с их освежением и заменой;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в порядке временного заимствования;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для ликвидации последствий чрезвычайных ситуаций.</w:t>
      </w:r>
    </w:p>
    <w:p w:rsidR="00651CFA" w:rsidRPr="00651CFA" w:rsidRDefault="00651CFA" w:rsidP="00651CF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651CFA">
        <w:rPr>
          <w:rFonts w:ascii="Times New Roman" w:hAnsi="Times New Roman"/>
          <w:sz w:val="28"/>
          <w:szCs w:val="28"/>
        </w:rPr>
        <w:t xml:space="preserve">. Выпуск материальных ресурсов из </w:t>
      </w:r>
      <w:r>
        <w:rPr>
          <w:rFonts w:ascii="Times New Roman" w:hAnsi="Times New Roman"/>
          <w:sz w:val="28"/>
          <w:szCs w:val="28"/>
        </w:rPr>
        <w:t>р</w:t>
      </w:r>
      <w:r w:rsidRPr="00651CFA">
        <w:rPr>
          <w:rFonts w:ascii="Times New Roman" w:hAnsi="Times New Roman"/>
          <w:sz w:val="28"/>
          <w:szCs w:val="28"/>
        </w:rPr>
        <w:t xml:space="preserve">езерва материальных ресурсов осуществляется по решению </w:t>
      </w:r>
      <w:r>
        <w:rPr>
          <w:rFonts w:ascii="Times New Roman" w:hAnsi="Times New Roman"/>
          <w:sz w:val="28"/>
          <w:szCs w:val="28"/>
        </w:rPr>
        <w:t>Г</w:t>
      </w:r>
      <w:r w:rsidRPr="00651CFA">
        <w:rPr>
          <w:rFonts w:ascii="Times New Roman" w:hAnsi="Times New Roman"/>
          <w:sz w:val="28"/>
          <w:szCs w:val="28"/>
        </w:rPr>
        <w:t xml:space="preserve">лавы муниципального образования «Шумячский муниципальный округ» Смоленской области или лица, его замещающего, и оформляется соответствующим </w:t>
      </w:r>
      <w:r w:rsidR="003D404D">
        <w:rPr>
          <w:rFonts w:ascii="Times New Roman" w:hAnsi="Times New Roman"/>
          <w:sz w:val="28"/>
          <w:szCs w:val="28"/>
        </w:rPr>
        <w:t xml:space="preserve">письменным </w:t>
      </w:r>
      <w:r w:rsidRPr="00651CFA">
        <w:rPr>
          <w:rFonts w:ascii="Times New Roman" w:hAnsi="Times New Roman"/>
          <w:sz w:val="28"/>
          <w:szCs w:val="28"/>
        </w:rPr>
        <w:t>распоряжением (постановлением). Решения готовятся на основании обращений граждан и организаций.</w:t>
      </w:r>
    </w:p>
    <w:p w:rsidR="00651CFA" w:rsidRPr="00651CFA" w:rsidRDefault="00651CFA" w:rsidP="00651CF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651CFA">
        <w:rPr>
          <w:rFonts w:ascii="Times New Roman" w:hAnsi="Times New Roman"/>
          <w:sz w:val="28"/>
          <w:szCs w:val="28"/>
        </w:rPr>
        <w:t xml:space="preserve">. Использование </w:t>
      </w:r>
      <w:r>
        <w:rPr>
          <w:rFonts w:ascii="Times New Roman" w:hAnsi="Times New Roman"/>
          <w:sz w:val="28"/>
          <w:szCs w:val="28"/>
        </w:rPr>
        <w:t>р</w:t>
      </w:r>
      <w:r w:rsidRPr="00651CFA">
        <w:rPr>
          <w:rFonts w:ascii="Times New Roman" w:hAnsi="Times New Roman"/>
          <w:sz w:val="28"/>
          <w:szCs w:val="28"/>
        </w:rPr>
        <w:t>езерва материальных ресурсов осуществляется на безвозмездной или возмездной основе.</w:t>
      </w:r>
    </w:p>
    <w:p w:rsidR="00651CFA" w:rsidRPr="00651CFA" w:rsidRDefault="00651CFA" w:rsidP="00651CFA">
      <w:pPr>
        <w:pStyle w:val="Style3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651CFA">
        <w:rPr>
          <w:sz w:val="28"/>
          <w:szCs w:val="28"/>
        </w:rPr>
        <w:t xml:space="preserve">В случае возникновения на территории муниципального образования «Шумячский муниципальный округ» Смоленской области чрезвычайной ситуации техногенного характера расходы по выпуску материальных ресурсов из </w:t>
      </w:r>
      <w:r>
        <w:rPr>
          <w:sz w:val="28"/>
          <w:szCs w:val="28"/>
        </w:rPr>
        <w:t>р</w:t>
      </w:r>
      <w:r w:rsidRPr="00651CFA">
        <w:rPr>
          <w:sz w:val="28"/>
          <w:szCs w:val="28"/>
        </w:rPr>
        <w:t>езерва материальных ресурсов возмещаются за счет средств и имущества хозяйствующего субъекта, виновного в возникновении чрезвычайной ситуации.</w:t>
      </w:r>
    </w:p>
    <w:p w:rsidR="00651CFA" w:rsidRPr="00651CFA" w:rsidRDefault="00394EA3" w:rsidP="00394EA3">
      <w:pPr>
        <w:pStyle w:val="Style3"/>
        <w:tabs>
          <w:tab w:val="clear" w:pos="709"/>
          <w:tab w:val="left" w:pos="567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1CFA">
        <w:rPr>
          <w:sz w:val="28"/>
          <w:szCs w:val="28"/>
        </w:rPr>
        <w:t>3.10</w:t>
      </w:r>
      <w:r w:rsidR="00651CFA" w:rsidRPr="00651CFA">
        <w:rPr>
          <w:sz w:val="28"/>
          <w:szCs w:val="28"/>
        </w:rPr>
        <w:t>. Перевозка материальных ресурсов, входящих в состав резерва</w:t>
      </w:r>
      <w:r w:rsidR="00651CFA">
        <w:rPr>
          <w:sz w:val="28"/>
          <w:szCs w:val="28"/>
        </w:rPr>
        <w:t xml:space="preserve"> </w:t>
      </w:r>
      <w:r w:rsidR="00651CFA" w:rsidRPr="00651CFA">
        <w:rPr>
          <w:sz w:val="28"/>
          <w:szCs w:val="28"/>
        </w:rPr>
        <w:t>материальных ресурсов, в целях ликвидации чрезвычайных ситуаций осуществляется транспортными организациями в соответствии с заключенными договорами.</w:t>
      </w:r>
    </w:p>
    <w:p w:rsidR="00651CFA" w:rsidRPr="00651CFA" w:rsidRDefault="00394EA3" w:rsidP="00651CFA">
      <w:pPr>
        <w:pStyle w:val="Style3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1CFA">
        <w:rPr>
          <w:sz w:val="28"/>
          <w:szCs w:val="28"/>
        </w:rPr>
        <w:t>3.11</w:t>
      </w:r>
      <w:r w:rsidR="00651CFA" w:rsidRPr="00651CFA">
        <w:rPr>
          <w:sz w:val="28"/>
          <w:szCs w:val="28"/>
        </w:rPr>
        <w:t xml:space="preserve">. Организации и жители муниципального образования, обратившиеся за помощью и получившие материальные ресурсы из </w:t>
      </w:r>
      <w:r w:rsidR="00651CFA">
        <w:rPr>
          <w:sz w:val="28"/>
          <w:szCs w:val="28"/>
        </w:rPr>
        <w:t>р</w:t>
      </w:r>
      <w:r w:rsidR="00651CFA" w:rsidRPr="00651CFA">
        <w:rPr>
          <w:sz w:val="28"/>
          <w:szCs w:val="28"/>
        </w:rPr>
        <w:t>езерва</w:t>
      </w:r>
      <w:r w:rsidR="00651CFA">
        <w:rPr>
          <w:sz w:val="28"/>
          <w:szCs w:val="28"/>
        </w:rPr>
        <w:t xml:space="preserve"> </w:t>
      </w:r>
      <w:r w:rsidR="00651CFA" w:rsidRPr="00651CFA">
        <w:rPr>
          <w:sz w:val="28"/>
          <w:szCs w:val="28"/>
        </w:rPr>
        <w:t>материальных ресурсов, организуют прием, хранение и целевое использование доставленных в зону чрезвычайной ситуации материальных ресурсов.</w:t>
      </w:r>
    </w:p>
    <w:p w:rsidR="00651CFA" w:rsidRPr="00651CFA" w:rsidRDefault="00394EA3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51CFA">
        <w:rPr>
          <w:rFonts w:ascii="Times New Roman" w:hAnsi="Times New Roman" w:cs="Times New Roman"/>
          <w:color w:val="000000"/>
          <w:sz w:val="28"/>
          <w:szCs w:val="28"/>
        </w:rPr>
        <w:t>3.12</w:t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. По истечении сроков хранения резервов материальных ресурсов, установленных соответствующими стандартами и техническими условиями, проводится контроль их состояния с целью принятия решения продления срока хранения или освежения (замены) материальных ресурсов.</w:t>
      </w:r>
    </w:p>
    <w:p w:rsidR="00651CFA" w:rsidRPr="00651CFA" w:rsidRDefault="00394EA3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При невозможности принятия решения о продлении срока хранения материальных ресурсов проводится их освежение (замена).</w:t>
      </w:r>
    </w:p>
    <w:p w:rsidR="00651CFA" w:rsidRPr="00651CFA" w:rsidRDefault="00394EA3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Освежение резервов</w:t>
      </w:r>
      <w:r w:rsidR="00651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материальных ресурсов, находящихся в организациях, осуществляющих их</w:t>
      </w:r>
      <w:r w:rsidR="00651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ответственное хранение, а также замена их на продукцию аналогичного ассортимента и качества, производится указанными организациями самостоятельно, без привлечения дополнительных бюджетных средств.</w:t>
      </w:r>
    </w:p>
    <w:p w:rsidR="00651CFA" w:rsidRDefault="00394EA3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51CFA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651CFA" w:rsidRPr="00651CFA">
        <w:rPr>
          <w:rFonts w:ascii="Times New Roman" w:hAnsi="Times New Roman" w:cs="Times New Roman"/>
          <w:color w:val="000000"/>
          <w:sz w:val="28"/>
          <w:szCs w:val="28"/>
        </w:rPr>
        <w:t>. Восполнение материальных ресурсов, израсходованных при ликвидации чрезвычайных ситуаций, осуществляется в соответствии с решением органа, издавшего распоряжение о выпуске материальных ресурсов из резерва материальных ресурсов и определившего источники их восполнения, или за счет средств организаций, в интересах которых использовались материальные средства резерва.</w:t>
      </w:r>
    </w:p>
    <w:p w:rsidR="00651CFA" w:rsidRPr="00651CFA" w:rsidRDefault="00394EA3" w:rsidP="00651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1CFA"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 w:rsidR="00651CFA" w:rsidRPr="00651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1CFA" w:rsidRPr="00651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недостаточности средств собственного резерва материальных ресурсов Администрация муниципального образования вправе подать заявку в Администрацию Смоленской области с необходимыми обоснованиями на оказание помощи за счет средств резерва материальных ресурсов Администрации Смоленской области.</w:t>
      </w:r>
    </w:p>
    <w:p w:rsidR="00651CFA" w:rsidRDefault="00651CFA" w:rsidP="00651CFA">
      <w:pPr>
        <w:pStyle w:val="Style1"/>
        <w:widowControl/>
        <w:tabs>
          <w:tab w:val="left" w:pos="955"/>
        </w:tabs>
        <w:ind w:right="-1" w:firstLine="567"/>
        <w:jc w:val="both"/>
        <w:rPr>
          <w:sz w:val="28"/>
          <w:szCs w:val="28"/>
        </w:rPr>
      </w:pPr>
    </w:p>
    <w:p w:rsid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>4. Порядок учета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контроля </w:t>
      </w: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резерва материальных ресурсов </w:t>
      </w:r>
    </w:p>
    <w:p w:rsid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651CFA" w:rsidRDefault="00651CFA" w:rsidP="00651C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>4.1. Организация учета и контроля над созданием, хранением, использованием и восполнением резерва материальных ресурсов для ликвидации чрезвычайных ситуаций осуществляется Администрацией муниципального образования.</w:t>
      </w:r>
    </w:p>
    <w:p w:rsidR="00651CFA" w:rsidRPr="00651CFA" w:rsidRDefault="00651CFA" w:rsidP="00651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651CFA">
        <w:rPr>
          <w:rFonts w:ascii="Times New Roman" w:hAnsi="Times New Roman" w:cs="Times New Roman"/>
          <w:sz w:val="28"/>
          <w:szCs w:val="28"/>
        </w:rPr>
        <w:t>. Отчет о целевом использовании выделенных из резерва материальных ресурсов готовят специалисты Администрации</w:t>
      </w:r>
      <w:r w:rsidRPr="00651CFA">
        <w:t xml:space="preserve"> </w:t>
      </w:r>
      <w:r w:rsidRPr="00651CFA">
        <w:rPr>
          <w:rFonts w:ascii="Times New Roman" w:hAnsi="Times New Roman" w:cs="Times New Roman"/>
          <w:sz w:val="28"/>
          <w:szCs w:val="28"/>
        </w:rPr>
        <w:t>муниципального образования, организации и предприятия, которым они выделены. Документы, подтверждающие целевое использование материальных ресурсов, представляются в Отдел экономики, комплексного развития и инвестиционной деятельности Администрации муниципального образования в течение одного месяца со дня рассмотрения обращения о выделении из резерва материальных ресурсов.</w:t>
      </w:r>
    </w:p>
    <w:p w:rsidR="00651CFA" w:rsidRPr="00651CFA" w:rsidRDefault="00651CFA" w:rsidP="00651C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. Предприятия и организации на складах, которых хранится резерв материальных ресурсов, ведут количественный и качественный учет наличия и состояния материальных средств в установленном порядке.</w:t>
      </w:r>
    </w:p>
    <w:p w:rsidR="00651CFA" w:rsidRPr="00651CFA" w:rsidRDefault="00651CFA" w:rsidP="00651C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CFA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1CFA">
        <w:rPr>
          <w:rFonts w:ascii="Times New Roman" w:hAnsi="Times New Roman" w:cs="Times New Roman"/>
          <w:color w:val="000000"/>
          <w:sz w:val="28"/>
          <w:szCs w:val="28"/>
        </w:rPr>
        <w:t>. Отчетность о наличии материальных ценностей резерва осуществляется в соответствии с действующим законодательством.  Специалист по делам гражданской обороны и чрезвычайных ситуаций подготавливает донесения о создании, наличии, использовании и восполнении резервов материальных ресурсов для ликвидации чрезвычайных ситуаций по установленной форме в установленные сроки.</w:t>
      </w: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>5. Финансирование расходов по созданию, хранению, использованию и восполнению резерва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>материальных ресурсов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Финансирование расходов по созданию, хранению, использованию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восполнению резерва материальных ресурсов для ликвидации чрезвычайных ситуаций осуществляется за счет средств бюджета муниципального образования.</w:t>
      </w:r>
    </w:p>
    <w:p w:rsid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Объем финансовых средств, необходимых на приобретение, освежение, восполнение, формирование резерва материальных ресурсов, определяется с учетом возможного изменения рыночных цен, а также с учетом расходов, связанных с его формированием, размещением, хранением и восполнением.</w:t>
      </w:r>
    </w:p>
    <w:p w:rsidR="00651CFA" w:rsidRDefault="00651CFA" w:rsidP="00651CF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p w:rsidR="00651CFA" w:rsidRDefault="00651CFA" w:rsidP="00651CFA">
      <w:pPr>
        <w:pStyle w:val="Style1"/>
        <w:widowControl/>
        <w:tabs>
          <w:tab w:val="left" w:pos="955"/>
        </w:tabs>
        <w:ind w:firstLine="567"/>
        <w:jc w:val="both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181"/>
        <w:gridCol w:w="4317"/>
      </w:tblGrid>
      <w:tr w:rsidR="00651CFA" w:rsidRPr="00651CFA" w:rsidTr="00346557">
        <w:trPr>
          <w:trHeight w:val="2408"/>
        </w:trPr>
        <w:tc>
          <w:tcPr>
            <w:tcW w:w="5181" w:type="dxa"/>
            <w:shd w:val="clear" w:color="auto" w:fill="auto"/>
          </w:tcPr>
          <w:p w:rsidR="00651CFA" w:rsidRPr="00651CFA" w:rsidRDefault="00651CFA" w:rsidP="003D404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shd w:val="clear" w:color="auto" w:fill="auto"/>
          </w:tcPr>
          <w:p w:rsidR="00651CFA" w:rsidRPr="00394EA3" w:rsidRDefault="00651CFA" w:rsidP="00394EA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346557" w:rsidRPr="003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346557" w:rsidRPr="00346557" w:rsidRDefault="00346557" w:rsidP="00394E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651CFA" w:rsidRPr="00651CFA" w:rsidRDefault="00346557" w:rsidP="00394E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6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D32A4" w:rsidRPr="00AD3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02.02.2026г</w:t>
            </w:r>
            <w:r w:rsidR="00AD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46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AD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</w:tbl>
    <w:p w:rsidR="00651CFA" w:rsidRDefault="00651CFA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51CFA" w:rsidRPr="00651CFA" w:rsidRDefault="00651CFA" w:rsidP="00346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>НОМЕНКЛАТУРА И ОБЪЁМ</w:t>
      </w:r>
    </w:p>
    <w:p w:rsidR="00651CFA" w:rsidRDefault="00651CFA" w:rsidP="00346557">
      <w:pPr>
        <w:widowControl w:val="0"/>
        <w:autoSpaceDE w:val="0"/>
        <w:autoSpaceDN w:val="0"/>
        <w:adjustRightInd w:val="0"/>
        <w:spacing w:after="0" w:line="240" w:lineRule="auto"/>
        <w:ind w:right="7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CFA">
        <w:rPr>
          <w:rFonts w:ascii="Times New Roman" w:hAnsi="Times New Roman" w:cs="Times New Roman"/>
          <w:b/>
          <w:color w:val="000000"/>
          <w:sz w:val="28"/>
          <w:szCs w:val="28"/>
        </w:rPr>
        <w:t>резерва материальных ресурсов для ликвидации чрезвычайных ситуаций на территории муниципального образования «Шумячский район» Смоленской области</w:t>
      </w:r>
    </w:p>
    <w:p w:rsidR="00651CFA" w:rsidRPr="00651CFA" w:rsidRDefault="00651CFA" w:rsidP="00651CFA">
      <w:pPr>
        <w:widowControl w:val="0"/>
        <w:autoSpaceDE w:val="0"/>
        <w:autoSpaceDN w:val="0"/>
        <w:adjustRightInd w:val="0"/>
        <w:spacing w:after="0" w:line="247" w:lineRule="auto"/>
        <w:ind w:right="7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4020"/>
        <w:gridCol w:w="1018"/>
        <w:gridCol w:w="1017"/>
        <w:gridCol w:w="1017"/>
        <w:gridCol w:w="2036"/>
      </w:tblGrid>
      <w:tr w:rsidR="00651CFA" w:rsidRPr="00651CFA" w:rsidTr="00E9411E">
        <w:trPr>
          <w:trHeight w:val="692"/>
          <w:tblHeader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материальных средств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Единица учета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lang w:eastAsia="ru-RU"/>
              </w:rPr>
              <w:t>Норма  в сутки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</w:t>
            </w: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  <w:t>ство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651CFA" w:rsidRPr="00651CFA" w:rsidTr="00E9411E">
        <w:trPr>
          <w:trHeight w:val="238"/>
          <w:tblHeader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51CFA" w:rsidRPr="00651CFA" w:rsidTr="00E9411E">
        <w:trPr>
          <w:trHeight w:val="290"/>
        </w:trPr>
        <w:tc>
          <w:tcPr>
            <w:tcW w:w="96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Продовольствие</w:t>
            </w:r>
          </w:p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расчета снабжения  100 человек на 3 суток)</w:t>
            </w: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закупок в соответствии с ФЗ</w:t>
            </w:r>
          </w:p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Крупа разная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30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и молокопродукты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338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и мясопродукты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Рыбопродукты (консервы рыбные)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растительные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96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Вещевое имущество</w:t>
            </w:r>
            <w:r w:rsidRPr="00651CF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и товары первой необходимости</w:t>
            </w:r>
          </w:p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(для  пострадавшего населения</w:t>
            </w: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расчета снабжения  50 человек</w:t>
            </w:r>
            <w:r w:rsidRPr="00651C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51CFA" w:rsidRPr="00651CFA" w:rsidTr="00E9411E">
        <w:trPr>
          <w:trHeight w:val="29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Постельные              </w:t>
            </w: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принадлежности: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закупок в соответствии с ФЗ</w:t>
            </w:r>
          </w:p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одеяло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7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подушка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матрац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простыня х/б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6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наволочка х/б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полотенце х/б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оцинкованное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7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металлический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 (кружка, ложка, миска)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к-т </w:t>
            </w: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однораз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 и моющие средства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6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7"/>
        </w:trPr>
        <w:tc>
          <w:tcPr>
            <w:tcW w:w="96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Строительные материалы</w:t>
            </w:r>
          </w:p>
        </w:tc>
      </w:tr>
      <w:tr w:rsidR="00651CFA" w:rsidRPr="00651CFA" w:rsidTr="00E9411E">
        <w:trPr>
          <w:trHeight w:val="29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Рубероид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закупок в соответствии с ФЗ</w:t>
            </w:r>
          </w:p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Шифер (8-ми волновой)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 (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651CF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 мм</w:t>
              </w:r>
            </w:smartTag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 не обрезная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строительный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Цемент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Уголок металлический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тн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0,5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Скобы строительные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Провода и кабели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км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1,0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Арматура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тн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0,5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8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Проволока крепежная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тн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0,2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96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ГСМ</w:t>
            </w:r>
          </w:p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(для заправки автотранспорта, участвующего в аварийно-спасательных </w:t>
            </w:r>
          </w:p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других неотложных работах)</w:t>
            </w:r>
          </w:p>
        </w:tc>
      </w:tr>
      <w:tr w:rsidR="00651CFA" w:rsidRPr="00651CFA" w:rsidTr="00E9411E">
        <w:trPr>
          <w:trHeight w:val="2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Автобензин АИ-92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закупок в соответствии с ФЗ</w:t>
            </w:r>
          </w:p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Дизельное топливо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</w:t>
            </w: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Медицинское имущество и медикаменты</w:t>
            </w: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закупок в соответствии с ФЗ</w:t>
            </w:r>
          </w:p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медицинские пакеты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Носилки санитарные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96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Другие материальные средства</w:t>
            </w:r>
          </w:p>
        </w:tc>
      </w:tr>
      <w:tr w:rsidR="00651CFA" w:rsidRPr="00651CFA" w:rsidTr="00E9411E">
        <w:trPr>
          <w:trHeight w:val="276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Шанцевый инструмент: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303"/>
        </w:trPr>
        <w:tc>
          <w:tcPr>
            <w:tcW w:w="5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-топор плотницкий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закупок в соответствии с ФЗ</w:t>
            </w:r>
          </w:p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51CFA" w:rsidRPr="00651CFA" w:rsidTr="00E9411E">
        <w:trPr>
          <w:trHeight w:val="297"/>
        </w:trPr>
        <w:tc>
          <w:tcPr>
            <w:tcW w:w="5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-лопата совковая с черенком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-лопата штыковая с черенком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Фонарь карманный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Электрообогревательные приборы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FA" w:rsidRPr="00651CFA" w:rsidTr="00E9411E">
        <w:trPr>
          <w:trHeight w:val="2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Бензопила типа "</w:t>
            </w:r>
            <w:proofErr w:type="spellStart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Stihl</w:t>
            </w:r>
            <w:proofErr w:type="spellEnd"/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CFA" w:rsidRPr="00651CFA" w:rsidRDefault="00651CFA" w:rsidP="00651C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1CFA" w:rsidRDefault="00651CFA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0367" w:rsidRDefault="005B0367" w:rsidP="00651C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0367" w:rsidSect="005B0367">
      <w:headerReference w:type="default" r:id="rId11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B0F" w:rsidRDefault="00296B0F" w:rsidP="005B0367">
      <w:pPr>
        <w:spacing w:after="0" w:line="240" w:lineRule="auto"/>
      </w:pPr>
      <w:r>
        <w:separator/>
      </w:r>
    </w:p>
  </w:endnote>
  <w:endnote w:type="continuationSeparator" w:id="0">
    <w:p w:rsidR="00296B0F" w:rsidRDefault="00296B0F" w:rsidP="005B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B0F" w:rsidRDefault="00296B0F" w:rsidP="005B0367">
      <w:pPr>
        <w:spacing w:after="0" w:line="240" w:lineRule="auto"/>
      </w:pPr>
      <w:r>
        <w:separator/>
      </w:r>
    </w:p>
  </w:footnote>
  <w:footnote w:type="continuationSeparator" w:id="0">
    <w:p w:rsidR="00296B0F" w:rsidRDefault="00296B0F" w:rsidP="005B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371233"/>
      <w:docPartObj>
        <w:docPartGallery w:val="Page Numbers (Top of Page)"/>
        <w:docPartUnique/>
      </w:docPartObj>
    </w:sdtPr>
    <w:sdtEndPr/>
    <w:sdtContent>
      <w:p w:rsidR="005B0367" w:rsidRDefault="005B03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B0367" w:rsidRDefault="005B03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7589"/>
    <w:multiLevelType w:val="hybridMultilevel"/>
    <w:tmpl w:val="7AB28E70"/>
    <w:lvl w:ilvl="0" w:tplc="65C6B788">
      <w:start w:val="5"/>
      <w:numFmt w:val="decimal"/>
      <w:lvlText w:val="%1."/>
      <w:lvlJc w:val="left"/>
      <w:pPr>
        <w:ind w:left="128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6292357B"/>
    <w:multiLevelType w:val="multilevel"/>
    <w:tmpl w:val="195C2C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1B"/>
    <w:rsid w:val="00296B0F"/>
    <w:rsid w:val="00337389"/>
    <w:rsid w:val="00346557"/>
    <w:rsid w:val="00394EA3"/>
    <w:rsid w:val="003D404D"/>
    <w:rsid w:val="00527A45"/>
    <w:rsid w:val="00596B5E"/>
    <w:rsid w:val="005B0367"/>
    <w:rsid w:val="00626641"/>
    <w:rsid w:val="00635C1B"/>
    <w:rsid w:val="00651CFA"/>
    <w:rsid w:val="006729D6"/>
    <w:rsid w:val="008C7EBE"/>
    <w:rsid w:val="00A632EB"/>
    <w:rsid w:val="00AD32A4"/>
    <w:rsid w:val="00B6182E"/>
    <w:rsid w:val="00BF1291"/>
    <w:rsid w:val="00C03646"/>
    <w:rsid w:val="00C71911"/>
    <w:rsid w:val="00CF7B6E"/>
    <w:rsid w:val="00E9411E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044075"/>
  <w15:chartTrackingRefBased/>
  <w15:docId w15:val="{B9AD4CC1-A00D-491F-93B2-04DB036B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651C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651CFA"/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uiPriority w:val="99"/>
    <w:qFormat/>
    <w:rsid w:val="00651CFA"/>
    <w:rPr>
      <w:rFonts w:ascii="Times New Roman" w:hAnsi="Times New Roman" w:cs="Times New Roman"/>
      <w:sz w:val="26"/>
      <w:szCs w:val="26"/>
    </w:rPr>
  </w:style>
  <w:style w:type="paragraph" w:customStyle="1" w:styleId="1">
    <w:name w:val="Обычный1"/>
    <w:qFormat/>
    <w:rsid w:val="00651CF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1"/>
    <w:uiPriority w:val="99"/>
    <w:qFormat/>
    <w:rsid w:val="00651CFA"/>
  </w:style>
  <w:style w:type="paragraph" w:customStyle="1" w:styleId="Style1">
    <w:name w:val="Style1"/>
    <w:basedOn w:val="a"/>
    <w:uiPriority w:val="99"/>
    <w:rsid w:val="00651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51CF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B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0367"/>
  </w:style>
  <w:style w:type="paragraph" w:styleId="a9">
    <w:name w:val="footer"/>
    <w:basedOn w:val="a"/>
    <w:link w:val="aa"/>
    <w:uiPriority w:val="99"/>
    <w:unhideWhenUsed/>
    <w:rsid w:val="005B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0367"/>
  </w:style>
  <w:style w:type="paragraph" w:styleId="ab">
    <w:name w:val="Balloon Text"/>
    <w:basedOn w:val="a"/>
    <w:link w:val="ac"/>
    <w:uiPriority w:val="99"/>
    <w:semiHidden/>
    <w:unhideWhenUsed/>
    <w:rsid w:val="00626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6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DC311C853282BAB2B0F00BE8FE360D278E2DB322E4C162A8932424F581765669612E9EC14274p4v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DC311C853282BAB2B0F00BE8FE360D278B29B921EC9C68A0CA2826F28E29416E28229FpCv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4D76-98B5-4775-9307-5B867A93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cp:lastPrinted>2026-02-02T12:14:00Z</cp:lastPrinted>
  <dcterms:created xsi:type="dcterms:W3CDTF">2026-02-04T08:32:00Z</dcterms:created>
  <dcterms:modified xsi:type="dcterms:W3CDTF">2026-02-04T08:32:00Z</dcterms:modified>
</cp:coreProperties>
</file>