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8198B">
        <w:rPr>
          <w:sz w:val="28"/>
          <w:szCs w:val="28"/>
          <w:u w:val="single"/>
        </w:rPr>
        <w:t>21.11.2025г.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8198B">
        <w:rPr>
          <w:sz w:val="28"/>
          <w:szCs w:val="28"/>
        </w:rPr>
        <w:t xml:space="preserve"> 932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B4558" w:rsidRDefault="001B45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1B4558" w:rsidTr="001B4558">
        <w:tc>
          <w:tcPr>
            <w:tcW w:w="4885" w:type="dxa"/>
          </w:tcPr>
          <w:p w:rsidR="001B4558" w:rsidRPr="001B4558" w:rsidRDefault="001B4558" w:rsidP="001B4558">
            <w:pPr>
              <w:ind w:left="-119" w:right="533"/>
              <w:jc w:val="both"/>
              <w:rPr>
                <w:sz w:val="28"/>
                <w:szCs w:val="28"/>
              </w:rPr>
            </w:pPr>
            <w:r w:rsidRPr="001B4558">
              <w:rPr>
                <w:sz w:val="28"/>
                <w:szCs w:val="28"/>
              </w:rPr>
              <w:t xml:space="preserve">Об определении </w:t>
            </w:r>
            <w:r w:rsidR="004B2C2F">
              <w:rPr>
                <w:sz w:val="28"/>
                <w:szCs w:val="28"/>
              </w:rPr>
              <w:t xml:space="preserve">временной </w:t>
            </w:r>
            <w:r w:rsidRPr="001B4558">
              <w:rPr>
                <w:sz w:val="28"/>
                <w:szCs w:val="28"/>
              </w:rPr>
              <w:t xml:space="preserve">управляющей 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 xml:space="preserve">организации для управления многоквартирными 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 xml:space="preserve">домами, в отношении которых собственниками 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>помещений в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 xml:space="preserve">многоквартирном доме не выбран 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>способ управления таким домом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 xml:space="preserve">или выбранный способ управления не реализован, 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>не определена управляющая организация,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 xml:space="preserve">муниципального образования «Шумячский муниципальный 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>округ» Смоленской области</w:t>
            </w:r>
          </w:p>
          <w:p w:rsidR="001B4558" w:rsidRDefault="001B4558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:rsidR="001B4558" w:rsidRDefault="001B4558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B4558" w:rsidRPr="001B4558" w:rsidRDefault="001B4558" w:rsidP="001B4558">
      <w:pPr>
        <w:shd w:val="clear" w:color="auto" w:fill="FFFFFF"/>
        <w:spacing w:before="360" w:after="360"/>
        <w:contextualSpacing/>
        <w:jc w:val="center"/>
        <w:rPr>
          <w:rFonts w:ascii="PT Astra Serif" w:hAnsi="PT Astra Serif" w:cs="Arial"/>
          <w:b/>
          <w:color w:val="212121"/>
          <w:sz w:val="28"/>
          <w:szCs w:val="28"/>
        </w:rPr>
      </w:pPr>
    </w:p>
    <w:p w:rsidR="001B4558" w:rsidRPr="001B4558" w:rsidRDefault="001B4558" w:rsidP="001B4558">
      <w:pPr>
        <w:ind w:firstLine="709"/>
        <w:jc w:val="both"/>
        <w:rPr>
          <w:sz w:val="28"/>
          <w:szCs w:val="28"/>
        </w:rPr>
      </w:pPr>
      <w:r w:rsidRPr="001B4558">
        <w:rPr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ч. 17 ст.161 Жилищного кодекса РФ, Постановлением Правительства РФ от 21.12.2018 </w:t>
      </w:r>
      <w:r>
        <w:rPr>
          <w:sz w:val="28"/>
          <w:szCs w:val="28"/>
        </w:rPr>
        <w:t>№</w:t>
      </w:r>
      <w:r w:rsidRPr="001B4558">
        <w:rPr>
          <w:sz w:val="28"/>
          <w:szCs w:val="28"/>
        </w:rPr>
        <w:t xml:space="preserve">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о внесении изменений в некоторые акты Правительства Российской Федерации», на основании </w:t>
      </w:r>
      <w:r w:rsidRPr="001B4558">
        <w:rPr>
          <w:color w:val="FF0000"/>
          <w:sz w:val="28"/>
          <w:szCs w:val="28"/>
        </w:rPr>
        <w:t xml:space="preserve"> </w:t>
      </w:r>
      <w:r w:rsidRPr="001B4558">
        <w:rPr>
          <w:sz w:val="28"/>
          <w:szCs w:val="28"/>
        </w:rPr>
        <w:t>Устава муниципального образования «Шумячский муниципальный округ» Смоленской  области</w:t>
      </w:r>
    </w:p>
    <w:p w:rsidR="001B4558" w:rsidRPr="001B4558" w:rsidRDefault="001B4558" w:rsidP="001B4558">
      <w:pPr>
        <w:ind w:firstLine="709"/>
        <w:jc w:val="both"/>
        <w:rPr>
          <w:sz w:val="28"/>
          <w:szCs w:val="28"/>
        </w:rPr>
      </w:pPr>
      <w:r w:rsidRPr="001B4558">
        <w:rPr>
          <w:sz w:val="28"/>
          <w:szCs w:val="28"/>
        </w:rPr>
        <w:t xml:space="preserve"> Администрация муниципального образования «Шумячский муниципальный округ» Смоленской области</w:t>
      </w:r>
    </w:p>
    <w:p w:rsidR="001B4558" w:rsidRPr="001B4558" w:rsidRDefault="001B4558" w:rsidP="001B4558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1B4558">
        <w:rPr>
          <w:rFonts w:ascii="PT Astra Serif" w:hAnsi="PT Astra Serif"/>
          <w:sz w:val="28"/>
          <w:szCs w:val="28"/>
        </w:rPr>
        <w:t xml:space="preserve"> </w:t>
      </w:r>
    </w:p>
    <w:p w:rsidR="001B4558" w:rsidRPr="001B4558" w:rsidRDefault="001B4558" w:rsidP="001B4558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1B4558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Pr="001B4558">
        <w:rPr>
          <w:rFonts w:ascii="PT Astra Serif" w:hAnsi="PT Astra Serif"/>
          <w:sz w:val="28"/>
          <w:szCs w:val="28"/>
        </w:rPr>
        <w:t>Т:</w:t>
      </w:r>
    </w:p>
    <w:p w:rsidR="001B4558" w:rsidRPr="001B4558" w:rsidRDefault="001B4558" w:rsidP="001B4558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B4558" w:rsidRPr="001B4558" w:rsidRDefault="001B4558" w:rsidP="001B4558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sz w:val="28"/>
          <w:szCs w:val="28"/>
        </w:rPr>
        <w:lastRenderedPageBreak/>
        <w:t xml:space="preserve">1. Определить </w:t>
      </w:r>
      <w:r w:rsidRPr="001B4558">
        <w:rPr>
          <w:color w:val="000000"/>
          <w:sz w:val="28"/>
          <w:szCs w:val="28"/>
          <w:lang w:bidi="ru-RU"/>
        </w:rPr>
        <w:t xml:space="preserve">индивидуального предпринимателя </w:t>
      </w:r>
      <w:r w:rsidRPr="001B4558">
        <w:rPr>
          <w:sz w:val="28"/>
          <w:szCs w:val="28"/>
          <w:lang w:bidi="ru-RU"/>
        </w:rPr>
        <w:t>Соколова Константина Александровича</w:t>
      </w:r>
      <w:r w:rsidRPr="001B4558">
        <w:rPr>
          <w:sz w:val="28"/>
          <w:szCs w:val="28"/>
        </w:rPr>
        <w:t xml:space="preserve"> </w:t>
      </w:r>
      <w:r w:rsidR="00DA2FAC">
        <w:rPr>
          <w:sz w:val="28"/>
          <w:szCs w:val="28"/>
        </w:rPr>
        <w:t xml:space="preserve">временной </w:t>
      </w:r>
      <w:r w:rsidRPr="001B4558">
        <w:rPr>
          <w:sz w:val="28"/>
          <w:szCs w:val="28"/>
        </w:rPr>
        <w:t>управляющей организацией для</w:t>
      </w:r>
      <w:r w:rsidRPr="001B4558">
        <w:rPr>
          <w:szCs w:val="24"/>
        </w:rPr>
        <w:t xml:space="preserve"> 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многоквартирных домов</w:t>
      </w:r>
      <w:r w:rsidRPr="001B4558">
        <w:rPr>
          <w:rFonts w:ascii="PT Astra Serif" w:hAnsi="PT Astra Serif"/>
          <w:sz w:val="28"/>
          <w:szCs w:val="28"/>
        </w:rPr>
        <w:t>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организация,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 по адресам:</w:t>
      </w:r>
    </w:p>
    <w:p w:rsidR="001B4558" w:rsidRPr="001B4558" w:rsidRDefault="001B4558" w:rsidP="001B4558">
      <w:pPr>
        <w:ind w:left="14" w:firstLine="739"/>
        <w:jc w:val="both"/>
        <w:rPr>
          <w:szCs w:val="24"/>
        </w:rPr>
      </w:pP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Базарная, д. 15;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Базарная, д. 21;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Базарная, д. 49;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Базарная, д. 50;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Базарная, д. 51;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Базарная, д. 53;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Базарная, д. 54;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11;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15;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18;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20;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24;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5а;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7;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Высокая, д. 8;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Школьная, д. 5;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Санаторная школа, д. 2;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Санаторная школа, д. 3;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Санаторная школа, д. 4;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Интернациональная, д. 2;</w:t>
      </w:r>
    </w:p>
    <w:p w:rsidR="001B4558" w:rsidRPr="001B4558" w:rsidRDefault="001B4558" w:rsidP="001B4558">
      <w:pPr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-Смоленская область, р-н. Шумячский, п. Шумячи, ул. Интернациональная, д. 6;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9а;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9;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11;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14;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16;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20;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25;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27;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Садовая, д. 41а;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п.Шумячи ул. Понятовская д.10;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Шумячский,п.Шумячи ул. Понятовская д.41;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Шумячский,п.Шумячи ул. Заводская д.1;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Шумячский,п.Шумячи ул. Заводская д.5;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Шумячский,п.Шумячи ул. Заводская д.8;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Шумячский,п.Шумячи ул. Комсомольская д.24;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р-н.,п.Шумячи ул. Маяковского д.1;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р-н., п.Шумячи ул. Маяковского д.3;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р-н.,п.Шумячи ул. Маяковского д.9;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р-н.,п.Шумячи ул. Маяковского д.9 а;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lastRenderedPageBreak/>
        <w:t>-Смоленская область, Шумячский р-н.,п.Шумячи ул. Маяковского д.11А;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 3;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 5;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 8;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 15;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 16;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 16А;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д.18;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Сельхозтехника, д.20;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Советская, д. 85;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Советская, д. 80;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Пионерская, д. 9;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Пионерская, д. 7;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р-н. Шумячский, п. Шумячи, ул. Пионерская, д. 1 А;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р-н, д. Озерная, ул. Новая, д. 1;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р-н, д. Озерная, ул. Руссковская, д. 5;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д. Озерная, ул. Руссковская, д. 5А;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р-н, д. Криволес, д. 54;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р-н, д. Криволес, д 53;</w:t>
      </w:r>
    </w:p>
    <w:p w:rsidR="001B4558" w:rsidRPr="001B4558" w:rsidRDefault="001B4558" w:rsidP="001B4558">
      <w:pPr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-Смоленская область, Шумячский р-н, ст. Понятовская, ул. Пионерская, д. 17</w:t>
      </w:r>
      <w:r w:rsidR="008F226F">
        <w:rPr>
          <w:color w:val="000000"/>
          <w:sz w:val="28"/>
          <w:szCs w:val="28"/>
          <w:lang w:bidi="ru-RU"/>
        </w:rPr>
        <w:t>.</w:t>
      </w:r>
    </w:p>
    <w:p w:rsidR="001B4558" w:rsidRPr="001B4558" w:rsidRDefault="001B4558" w:rsidP="001B4558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1B4558" w:rsidRPr="001B4558" w:rsidRDefault="001B4558" w:rsidP="001B4558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B4558"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Pr="001B45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B4558">
        <w:rPr>
          <w:sz w:val="28"/>
          <w:szCs w:val="28"/>
          <w:lang w:eastAsia="en-US"/>
        </w:rPr>
        <w:t xml:space="preserve"> При определении размера платы за содержание жилого помещения в многоквартирных домах руководствоваться решением Шумячского окружного Совета </w:t>
      </w:r>
      <w:r w:rsidR="00D77278">
        <w:rPr>
          <w:sz w:val="28"/>
          <w:szCs w:val="28"/>
          <w:lang w:eastAsia="en-US"/>
        </w:rPr>
        <w:t>д</w:t>
      </w:r>
      <w:r w:rsidRPr="001B4558">
        <w:rPr>
          <w:sz w:val="28"/>
          <w:szCs w:val="28"/>
          <w:lang w:eastAsia="en-US"/>
        </w:rPr>
        <w:t xml:space="preserve">епутатов от </w:t>
      </w:r>
      <w:r w:rsidR="004D138E">
        <w:rPr>
          <w:sz w:val="28"/>
          <w:szCs w:val="28"/>
          <w:lang w:eastAsia="en-US"/>
        </w:rPr>
        <w:t>17</w:t>
      </w:r>
      <w:r w:rsidRPr="001B4558">
        <w:rPr>
          <w:sz w:val="28"/>
          <w:szCs w:val="28"/>
          <w:lang w:eastAsia="en-US"/>
        </w:rPr>
        <w:t>.11.2025г. № 276 «Об установлении размера платы за содержание жилого помещения на территории муниципального образования «</w:t>
      </w:r>
      <w:proofErr w:type="spellStart"/>
      <w:r w:rsidRPr="001B4558">
        <w:rPr>
          <w:sz w:val="28"/>
          <w:szCs w:val="28"/>
          <w:lang w:eastAsia="en-US"/>
        </w:rPr>
        <w:t>Шумячский</w:t>
      </w:r>
      <w:proofErr w:type="spellEnd"/>
      <w:r w:rsidRPr="001B4558">
        <w:rPr>
          <w:sz w:val="28"/>
          <w:szCs w:val="28"/>
          <w:lang w:eastAsia="en-US"/>
        </w:rPr>
        <w:t xml:space="preserve"> муниципальный округ» Смоленской области».</w:t>
      </w:r>
    </w:p>
    <w:p w:rsidR="001B4558" w:rsidRPr="001B4558" w:rsidRDefault="001B4558" w:rsidP="001B4558">
      <w:pPr>
        <w:ind w:firstLine="748"/>
        <w:jc w:val="both"/>
        <w:rPr>
          <w:sz w:val="28"/>
          <w:szCs w:val="28"/>
        </w:rPr>
      </w:pPr>
      <w:r w:rsidRPr="001B4558">
        <w:rPr>
          <w:sz w:val="28"/>
          <w:szCs w:val="28"/>
        </w:rPr>
        <w:t>3.  При определении перечня работ и (или) услуг по управлению многоквартирным домом, услуг и работ по содержанию и ремонту общего имущества в многоквартирном доме,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руководствоваться перечнем 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Российской Федерации от 03.04.2013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 Предоставление коммунальных ресурсов собственникам и пользователям помещений в многоквартирных домах осуществляется в соответствии с Правилами предоставления коммунальных услуг собственникам и пользователям помещений в многоквартирных домах, утвержденных постановлением Правительства Российской Федерации от 06.05.2011 № 354.</w:t>
      </w:r>
    </w:p>
    <w:p w:rsidR="001B4558" w:rsidRPr="001B4558" w:rsidRDefault="001B4558" w:rsidP="001B4558">
      <w:pPr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eastAsia="Calibri" w:hAnsi="PT Astra Serif"/>
          <w:color w:val="000000"/>
          <w:sz w:val="28"/>
          <w:szCs w:val="28"/>
          <w:lang w:bidi="ru-RU"/>
        </w:rPr>
        <w:t>4. В течение 5 рабочих дней со дня принятия данного постановления довести настоящее постановление до сведения собственников помещений в многоквартирных домах.</w:t>
      </w:r>
    </w:p>
    <w:p w:rsidR="001B4558" w:rsidRPr="001B4558" w:rsidRDefault="001B4558" w:rsidP="001B4558">
      <w:pPr>
        <w:jc w:val="both"/>
        <w:rPr>
          <w:color w:val="000000" w:themeColor="text1"/>
          <w:sz w:val="28"/>
          <w:szCs w:val="28"/>
        </w:rPr>
      </w:pPr>
      <w:r w:rsidRPr="001B4558">
        <w:rPr>
          <w:spacing w:val="-2"/>
          <w:sz w:val="28"/>
          <w:szCs w:val="28"/>
        </w:rPr>
        <w:lastRenderedPageBreak/>
        <w:t xml:space="preserve">         5. Опубликовать настоящее постановление в газете «</w:t>
      </w:r>
      <w:proofErr w:type="spellStart"/>
      <w:r w:rsidRPr="001B4558">
        <w:rPr>
          <w:spacing w:val="-2"/>
          <w:sz w:val="28"/>
          <w:szCs w:val="28"/>
        </w:rPr>
        <w:t>Шумячка</w:t>
      </w:r>
      <w:proofErr w:type="spellEnd"/>
      <w:r w:rsidRPr="001B4558">
        <w:rPr>
          <w:spacing w:val="-2"/>
          <w:sz w:val="28"/>
          <w:szCs w:val="28"/>
        </w:rPr>
        <w:t>», разместить на официальном сайте муниципального образования «</w:t>
      </w:r>
      <w:proofErr w:type="spellStart"/>
      <w:r w:rsidRPr="001B4558">
        <w:rPr>
          <w:spacing w:val="-2"/>
          <w:sz w:val="28"/>
          <w:szCs w:val="28"/>
        </w:rPr>
        <w:t>Шумячский</w:t>
      </w:r>
      <w:proofErr w:type="spellEnd"/>
      <w:r w:rsidRPr="001B4558">
        <w:rPr>
          <w:spacing w:val="-2"/>
          <w:sz w:val="28"/>
          <w:szCs w:val="28"/>
        </w:rPr>
        <w:t xml:space="preserve"> муниципальный округ» </w:t>
      </w:r>
      <w:r w:rsidRPr="001B4558">
        <w:rPr>
          <w:color w:val="000000" w:themeColor="text1"/>
          <w:spacing w:val="-2"/>
          <w:sz w:val="28"/>
          <w:szCs w:val="28"/>
        </w:rPr>
        <w:t>Смоленской области</w:t>
      </w:r>
      <w:r w:rsidRPr="001B4558">
        <w:rPr>
          <w:color w:val="000000" w:themeColor="text1"/>
          <w:sz w:val="28"/>
          <w:szCs w:val="28"/>
        </w:rPr>
        <w:t>.</w:t>
      </w:r>
    </w:p>
    <w:p w:rsidR="001B4558" w:rsidRPr="001B4558" w:rsidRDefault="001B4558" w:rsidP="001B455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B4558">
        <w:rPr>
          <w:color w:val="000000" w:themeColor="text1"/>
          <w:sz w:val="28"/>
          <w:szCs w:val="28"/>
        </w:rPr>
        <w:t xml:space="preserve">         6. Разместить в </w:t>
      </w:r>
      <w:r w:rsidRPr="001B4558">
        <w:rPr>
          <w:color w:val="000000" w:themeColor="text1"/>
          <w:sz w:val="28"/>
          <w:szCs w:val="28"/>
          <w:shd w:val="clear" w:color="auto" w:fill="FFFFFF"/>
        </w:rPr>
        <w:t xml:space="preserve">государственной информационной системе жилищно-коммунального хозяйства, а также направить постановление об определении управляющей организации в </w:t>
      </w:r>
      <w:r w:rsidRPr="001B4558">
        <w:rPr>
          <w:color w:val="000000" w:themeColor="text1"/>
          <w:sz w:val="28"/>
          <w:szCs w:val="28"/>
        </w:rPr>
        <w:t>Главное управление «Государственная жилищная инспекция Смоленской области.</w:t>
      </w:r>
    </w:p>
    <w:p w:rsidR="001B4558" w:rsidRPr="001B4558" w:rsidRDefault="001B4558" w:rsidP="001B4558">
      <w:pPr>
        <w:shd w:val="clear" w:color="auto" w:fill="FFFFFF"/>
        <w:ind w:firstLine="495"/>
        <w:jc w:val="both"/>
        <w:rPr>
          <w:sz w:val="28"/>
          <w:szCs w:val="28"/>
        </w:rPr>
      </w:pPr>
      <w:r w:rsidRPr="001B4558">
        <w:rPr>
          <w:sz w:val="28"/>
          <w:szCs w:val="28"/>
        </w:rPr>
        <w:t xml:space="preserve"> 7.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B4558">
        <w:rPr>
          <w:sz w:val="28"/>
          <w:szCs w:val="28"/>
        </w:rPr>
        <w:t>Шумячский</w:t>
      </w:r>
      <w:proofErr w:type="spellEnd"/>
      <w:r w:rsidRPr="001B4558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1B4558" w:rsidRPr="001B4558" w:rsidRDefault="001B4558" w:rsidP="001B4558">
      <w:pPr>
        <w:tabs>
          <w:tab w:val="left" w:pos="1280"/>
        </w:tabs>
        <w:ind w:right="20"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1B4558" w:rsidRPr="001B4558" w:rsidRDefault="001B4558" w:rsidP="001B4558">
      <w:pPr>
        <w:tabs>
          <w:tab w:val="left" w:pos="1280"/>
        </w:tabs>
        <w:ind w:right="20"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1B4558" w:rsidRPr="001B4558" w:rsidTr="001B4558">
        <w:trPr>
          <w:trHeight w:val="73"/>
        </w:trPr>
        <w:tc>
          <w:tcPr>
            <w:tcW w:w="6689" w:type="dxa"/>
          </w:tcPr>
          <w:p w:rsidR="001B4558" w:rsidRPr="001B4558" w:rsidRDefault="001B4558" w:rsidP="001B45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B4558" w:rsidRPr="001B4558" w:rsidRDefault="001B4558" w:rsidP="001B4558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1B4558">
              <w:rPr>
                <w:sz w:val="28"/>
                <w:szCs w:val="28"/>
              </w:rPr>
              <w:t>Глава муниципального образования</w:t>
            </w:r>
          </w:p>
          <w:p w:rsidR="001B4558" w:rsidRPr="001B4558" w:rsidRDefault="001B4558" w:rsidP="001B4558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1B4558">
              <w:rPr>
                <w:sz w:val="28"/>
                <w:szCs w:val="28"/>
              </w:rPr>
              <w:t>«</w:t>
            </w:r>
            <w:proofErr w:type="spellStart"/>
            <w:r w:rsidRPr="001B4558">
              <w:rPr>
                <w:sz w:val="28"/>
                <w:szCs w:val="28"/>
              </w:rPr>
              <w:t>Шумячский</w:t>
            </w:r>
            <w:proofErr w:type="spellEnd"/>
            <w:r w:rsidRPr="001B4558">
              <w:rPr>
                <w:sz w:val="28"/>
                <w:szCs w:val="28"/>
              </w:rPr>
              <w:t xml:space="preserve"> муниципальный округ»</w:t>
            </w:r>
          </w:p>
          <w:p w:rsidR="001B4558" w:rsidRPr="001B4558" w:rsidRDefault="001B4558" w:rsidP="001B4558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1B455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1B4558" w:rsidRPr="001B4558" w:rsidRDefault="001B4558" w:rsidP="001B455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1B4558" w:rsidRPr="001B4558" w:rsidRDefault="001B4558" w:rsidP="001B455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B4558" w:rsidRPr="001B4558" w:rsidRDefault="001B4558" w:rsidP="001B4558">
            <w:pPr>
              <w:ind w:right="-249"/>
              <w:jc w:val="center"/>
              <w:rPr>
                <w:sz w:val="28"/>
                <w:szCs w:val="28"/>
              </w:rPr>
            </w:pPr>
            <w:r w:rsidRPr="001B4558">
              <w:rPr>
                <w:sz w:val="28"/>
                <w:szCs w:val="28"/>
              </w:rPr>
              <w:t xml:space="preserve">        </w:t>
            </w:r>
          </w:p>
          <w:p w:rsidR="001B4558" w:rsidRPr="001B4558" w:rsidRDefault="001B4558" w:rsidP="001B4558">
            <w:pPr>
              <w:ind w:right="-249"/>
              <w:jc w:val="center"/>
              <w:rPr>
                <w:sz w:val="28"/>
                <w:szCs w:val="28"/>
              </w:rPr>
            </w:pPr>
          </w:p>
          <w:p w:rsidR="001B4558" w:rsidRPr="001B4558" w:rsidRDefault="001B4558" w:rsidP="001B4558">
            <w:pPr>
              <w:ind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1B4558">
              <w:rPr>
                <w:sz w:val="28"/>
                <w:szCs w:val="28"/>
              </w:rPr>
              <w:t xml:space="preserve">  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BAD" w:rsidRDefault="006B0BAD">
      <w:r>
        <w:separator/>
      </w:r>
    </w:p>
  </w:endnote>
  <w:endnote w:type="continuationSeparator" w:id="0">
    <w:p w:rsidR="006B0BAD" w:rsidRDefault="006B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BAD" w:rsidRDefault="006B0BAD">
      <w:r>
        <w:separator/>
      </w:r>
    </w:p>
  </w:footnote>
  <w:footnote w:type="continuationSeparator" w:id="0">
    <w:p w:rsidR="006B0BAD" w:rsidRDefault="006B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6327159"/>
      <w:docPartObj>
        <w:docPartGallery w:val="Page Numbers (Top of Page)"/>
        <w:docPartUnique/>
      </w:docPartObj>
    </w:sdtPr>
    <w:sdtEndPr/>
    <w:sdtContent>
      <w:p w:rsidR="00C7240F" w:rsidRDefault="00C724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455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4270"/>
    <w:rsid w:val="00486308"/>
    <w:rsid w:val="00486667"/>
    <w:rsid w:val="00486F74"/>
    <w:rsid w:val="004923B7"/>
    <w:rsid w:val="004A2EEB"/>
    <w:rsid w:val="004A7BD1"/>
    <w:rsid w:val="004B2C2F"/>
    <w:rsid w:val="004B30A6"/>
    <w:rsid w:val="004B7EFD"/>
    <w:rsid w:val="004C14C2"/>
    <w:rsid w:val="004C1F2B"/>
    <w:rsid w:val="004C2D34"/>
    <w:rsid w:val="004C3DB2"/>
    <w:rsid w:val="004C401C"/>
    <w:rsid w:val="004D1050"/>
    <w:rsid w:val="004D138E"/>
    <w:rsid w:val="004D2BA0"/>
    <w:rsid w:val="004D53CC"/>
    <w:rsid w:val="004E3029"/>
    <w:rsid w:val="004E5EC6"/>
    <w:rsid w:val="004E6447"/>
    <w:rsid w:val="004E78E6"/>
    <w:rsid w:val="004F0960"/>
    <w:rsid w:val="004F1306"/>
    <w:rsid w:val="004F4E1E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0BAD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D572A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226F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27D05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198B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40F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479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7727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2FAC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CFF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938F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4187-0040-4BD4-9A8F-8E3BA841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2025-11-21T12:35:00Z</cp:lastPrinted>
  <dcterms:created xsi:type="dcterms:W3CDTF">2025-11-26T09:31:00Z</dcterms:created>
  <dcterms:modified xsi:type="dcterms:W3CDTF">2025-11-26T09:31:00Z</dcterms:modified>
</cp:coreProperties>
</file>