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43255">
        <w:rPr>
          <w:sz w:val="28"/>
          <w:szCs w:val="28"/>
          <w:u w:val="single"/>
        </w:rPr>
        <w:t>17.11.2025г.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43255">
        <w:rPr>
          <w:sz w:val="28"/>
          <w:szCs w:val="28"/>
        </w:rPr>
        <w:t xml:space="preserve"> 912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F03030" w:rsidTr="00F03030">
        <w:tc>
          <w:tcPr>
            <w:tcW w:w="4681" w:type="dxa"/>
          </w:tcPr>
          <w:p w:rsidR="00F03030" w:rsidRDefault="00F03030">
            <w:pPr>
              <w:ind w:left="-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9" w:type="dxa"/>
          </w:tcPr>
          <w:p w:rsidR="00F03030" w:rsidRDefault="00F03030">
            <w:pPr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F03030" w:rsidRDefault="00F03030" w:rsidP="00F03030">
      <w:pPr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         </w:t>
      </w:r>
    </w:p>
    <w:p w:rsidR="00F03030" w:rsidRDefault="00F03030" w:rsidP="00F03030">
      <w:pPr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 443-ФЗ) и Правил присвоения, изменения и аннулирования адресов, утвержденных постановлением Правительства Российской Федерации от 19 ноября 2014 года № 1221, </w:t>
      </w:r>
    </w:p>
    <w:p w:rsidR="00F03030" w:rsidRDefault="00F03030" w:rsidP="00F03030">
      <w:pPr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F03030" w:rsidRDefault="00F03030" w:rsidP="00F03030">
      <w:pPr>
        <w:ind w:firstLine="709"/>
        <w:jc w:val="both"/>
        <w:rPr>
          <w:sz w:val="28"/>
          <w:szCs w:val="28"/>
        </w:rPr>
      </w:pPr>
    </w:p>
    <w:p w:rsidR="00F03030" w:rsidRDefault="00F03030" w:rsidP="00F0303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F03030" w:rsidRDefault="00F03030" w:rsidP="00F0303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F03030" w:rsidRDefault="00F03030" w:rsidP="00F03030">
      <w:pPr>
        <w:pStyle w:val="afffa"/>
        <w:numPr>
          <w:ilvl w:val="0"/>
          <w:numId w:val="31"/>
        </w:numPr>
        <w:tabs>
          <w:tab w:val="left" w:pos="6763"/>
        </w:tabs>
        <w:ind w:right="-142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Присвоить </w:t>
      </w:r>
      <w:r>
        <w:rPr>
          <w:sz w:val="28"/>
          <w:szCs w:val="28"/>
        </w:rPr>
        <w:t>адреса следующим объектам адресации:</w:t>
      </w:r>
    </w:p>
    <w:p w:rsidR="00F03030" w:rsidRDefault="00F03030" w:rsidP="00F03030">
      <w:pPr>
        <w:tabs>
          <w:tab w:val="left" w:pos="6763"/>
        </w:tabs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жилому дому- площадью – 62,3 кв. м., с кадастровым номером 67:24:126:0101:960,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ст. Понятовка, ул. Пионерская, дом № 6;  </w:t>
      </w:r>
    </w:p>
    <w:p w:rsidR="00F03030" w:rsidRDefault="00F03030" w:rsidP="00F03030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земельному участку с кадастровым номером 67:24:1010101:959,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станция Понятовка,  ул. Пионерская, земельный участок № 6.</w:t>
      </w:r>
    </w:p>
    <w:p w:rsidR="00D92CF2" w:rsidRPr="00D92CF2" w:rsidRDefault="00F03030" w:rsidP="00F030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Настоящее постановление вступает в силу со дня его подписания</w:t>
      </w: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7029"/>
        <w:gridCol w:w="282"/>
        <w:gridCol w:w="2470"/>
      </w:tblGrid>
      <w:tr w:rsidR="00D92CF2" w:rsidRPr="00D92CF2" w:rsidTr="000007BB">
        <w:tc>
          <w:tcPr>
            <w:tcW w:w="7029" w:type="dxa"/>
          </w:tcPr>
          <w:p w:rsidR="00D92CF2" w:rsidRDefault="00D92CF2" w:rsidP="00D92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:rsidR="00F418F8" w:rsidRDefault="00F418F8" w:rsidP="00D92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:rsidR="00F03030" w:rsidRPr="00D92CF2" w:rsidRDefault="00F03030" w:rsidP="00D92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:rsidR="00D92CF2" w:rsidRPr="00D92CF2" w:rsidRDefault="00D92CF2" w:rsidP="00D92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92CF2">
              <w:rPr>
                <w:sz w:val="28"/>
                <w:szCs w:val="28"/>
              </w:rPr>
              <w:t>Глава муниципального образования</w:t>
            </w:r>
          </w:p>
          <w:p w:rsidR="00D92CF2" w:rsidRPr="00D92CF2" w:rsidRDefault="00D92CF2" w:rsidP="00D92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92CF2">
              <w:rPr>
                <w:sz w:val="28"/>
                <w:szCs w:val="28"/>
              </w:rPr>
              <w:t>«</w:t>
            </w:r>
            <w:proofErr w:type="spellStart"/>
            <w:r w:rsidRPr="00D92CF2">
              <w:rPr>
                <w:sz w:val="28"/>
                <w:szCs w:val="28"/>
              </w:rPr>
              <w:t>Шумячский</w:t>
            </w:r>
            <w:proofErr w:type="spellEnd"/>
            <w:r w:rsidRPr="00D92CF2">
              <w:rPr>
                <w:sz w:val="28"/>
                <w:szCs w:val="28"/>
              </w:rPr>
              <w:t xml:space="preserve"> муниципальный округ»</w:t>
            </w:r>
          </w:p>
          <w:p w:rsidR="00D92CF2" w:rsidRPr="00D92CF2" w:rsidRDefault="00D92CF2" w:rsidP="00D92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92CF2">
              <w:rPr>
                <w:sz w:val="28"/>
                <w:szCs w:val="28"/>
              </w:rPr>
              <w:t xml:space="preserve">Смоленской области    </w:t>
            </w:r>
          </w:p>
        </w:tc>
        <w:tc>
          <w:tcPr>
            <w:tcW w:w="282" w:type="dxa"/>
          </w:tcPr>
          <w:p w:rsidR="00D92CF2" w:rsidRPr="00D92CF2" w:rsidRDefault="00D92CF2" w:rsidP="00D92CF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70" w:type="dxa"/>
          </w:tcPr>
          <w:p w:rsidR="00D92CF2" w:rsidRPr="00D92CF2" w:rsidRDefault="00D92CF2" w:rsidP="00D92CF2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92CF2" w:rsidRPr="00D92CF2" w:rsidRDefault="00D92CF2" w:rsidP="00D92CF2">
            <w:pPr>
              <w:jc w:val="right"/>
              <w:rPr>
                <w:sz w:val="28"/>
                <w:szCs w:val="28"/>
              </w:rPr>
            </w:pPr>
          </w:p>
          <w:p w:rsidR="00D92CF2" w:rsidRDefault="00D92CF2" w:rsidP="00D92CF2">
            <w:pPr>
              <w:jc w:val="right"/>
              <w:rPr>
                <w:sz w:val="18"/>
                <w:szCs w:val="18"/>
              </w:rPr>
            </w:pPr>
          </w:p>
          <w:p w:rsidR="00F418F8" w:rsidRDefault="00F418F8" w:rsidP="00D92CF2">
            <w:pPr>
              <w:jc w:val="right"/>
              <w:rPr>
                <w:sz w:val="18"/>
                <w:szCs w:val="18"/>
              </w:rPr>
            </w:pPr>
          </w:p>
          <w:p w:rsidR="00F03030" w:rsidRPr="00F418F8" w:rsidRDefault="00F03030" w:rsidP="00D92CF2">
            <w:pPr>
              <w:jc w:val="right"/>
              <w:rPr>
                <w:sz w:val="18"/>
                <w:szCs w:val="18"/>
              </w:rPr>
            </w:pPr>
          </w:p>
          <w:p w:rsidR="00D92CF2" w:rsidRPr="00D92CF2" w:rsidRDefault="00D92CF2" w:rsidP="00D92CF2">
            <w:pPr>
              <w:jc w:val="right"/>
              <w:rPr>
                <w:sz w:val="28"/>
                <w:szCs w:val="28"/>
              </w:rPr>
            </w:pPr>
            <w:r w:rsidRPr="00D92CF2">
              <w:rPr>
                <w:sz w:val="28"/>
                <w:szCs w:val="28"/>
              </w:rPr>
              <w:t>Д.А. Каменев</w:t>
            </w:r>
          </w:p>
        </w:tc>
      </w:tr>
    </w:tbl>
    <w:p w:rsidR="00C620D9" w:rsidRDefault="00C620D9" w:rsidP="0024325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620D9" w:rsidSect="00D92C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426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19F" w:rsidRDefault="0063019F">
      <w:r>
        <w:separator/>
      </w:r>
    </w:p>
  </w:endnote>
  <w:endnote w:type="continuationSeparator" w:id="0">
    <w:p w:rsidR="0063019F" w:rsidRDefault="0063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19F" w:rsidRDefault="0063019F">
      <w:r>
        <w:separator/>
      </w:r>
    </w:p>
  </w:footnote>
  <w:footnote w:type="continuationSeparator" w:id="0">
    <w:p w:rsidR="0063019F" w:rsidRDefault="00630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6"/>
  </w:num>
  <w:num w:numId="13">
    <w:abstractNumId w:val="12"/>
  </w:num>
  <w:num w:numId="14">
    <w:abstractNumId w:val="27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3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5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4"/>
  </w:num>
  <w:num w:numId="30">
    <w:abstractNumId w:val="22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6B46"/>
    <w:rsid w:val="00243255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377A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06A0"/>
    <w:rsid w:val="00621C56"/>
    <w:rsid w:val="00622E3A"/>
    <w:rsid w:val="00624568"/>
    <w:rsid w:val="006248D7"/>
    <w:rsid w:val="00624C61"/>
    <w:rsid w:val="0063019F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0C40"/>
    <w:rsid w:val="006A0E9D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2642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469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0E7B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35D1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2CF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3030"/>
    <w:rsid w:val="00F064A9"/>
    <w:rsid w:val="00F13477"/>
    <w:rsid w:val="00F20524"/>
    <w:rsid w:val="00F24A8C"/>
    <w:rsid w:val="00F37E03"/>
    <w:rsid w:val="00F4181F"/>
    <w:rsid w:val="00F418F8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4D03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65FB3E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2025-11-17T11:22:00Z</cp:lastPrinted>
  <dcterms:created xsi:type="dcterms:W3CDTF">2025-11-19T12:23:00Z</dcterms:created>
  <dcterms:modified xsi:type="dcterms:W3CDTF">2025-11-19T12:23:00Z</dcterms:modified>
</cp:coreProperties>
</file>