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2B8F" w:rsidRDefault="002B2B8F" w:rsidP="002B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1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E562C53" wp14:editId="4AEF5D4B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A30" w:rsidRPr="00D97A30" w:rsidRDefault="00D97A30" w:rsidP="002B2B8F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B2B8F" w:rsidRPr="008A591D" w:rsidRDefault="002B2B8F" w:rsidP="002B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 МУНИЦИПАЛЬНОГО  ОБРАЗОВАНИЯ </w:t>
      </w:r>
    </w:p>
    <w:p w:rsidR="002B2B8F" w:rsidRPr="008A591D" w:rsidRDefault="002B2B8F" w:rsidP="002B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«ШУМЯЧСКИЙ  МУНИЦИПАЛЬНЫЙ ОКРУГ» </w:t>
      </w:r>
    </w:p>
    <w:p w:rsidR="002B2B8F" w:rsidRPr="008A591D" w:rsidRDefault="002B2B8F" w:rsidP="002B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9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СМОЛЕНСКОЙ  ОБЛАСТИ</w:t>
      </w:r>
    </w:p>
    <w:p w:rsidR="002B2B8F" w:rsidRPr="008A591D" w:rsidRDefault="00D97A30" w:rsidP="002B2B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97A30" w:rsidRPr="00CB543D" w:rsidRDefault="00D97A30" w:rsidP="00D97A30">
      <w:pPr>
        <w:pStyle w:val="1"/>
        <w:tabs>
          <w:tab w:val="left" w:pos="7655"/>
        </w:tabs>
        <w:rPr>
          <w:szCs w:val="28"/>
        </w:rPr>
      </w:pPr>
      <w:r>
        <w:rPr>
          <w:b w:val="0"/>
          <w:spacing w:val="24"/>
          <w:szCs w:val="28"/>
        </w:rPr>
        <w:t xml:space="preserve"> </w:t>
      </w:r>
      <w:r w:rsidRPr="00CB543D">
        <w:rPr>
          <w:szCs w:val="28"/>
        </w:rPr>
        <w:t>ПОСТАНОВЛЕНИЕ</w:t>
      </w:r>
    </w:p>
    <w:p w:rsidR="002B2B8F" w:rsidRPr="008A591D" w:rsidRDefault="002B2B8F" w:rsidP="002B2B8F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ru-RU"/>
        </w:rPr>
      </w:pPr>
    </w:p>
    <w:p w:rsidR="002B2B8F" w:rsidRPr="008A591D" w:rsidRDefault="002B2B8F" w:rsidP="002B2B8F">
      <w:pPr>
        <w:tabs>
          <w:tab w:val="left" w:pos="76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B8F" w:rsidRPr="008A591D" w:rsidRDefault="002B2B8F" w:rsidP="002B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6608C" w:rsidRPr="005660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02.02.2026г</w:t>
      </w:r>
      <w:r w:rsidR="005660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A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6608C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</w:p>
    <w:p w:rsidR="002B2B8F" w:rsidRPr="008A591D" w:rsidRDefault="002B2B8F" w:rsidP="002B2B8F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пгт. Шумячи</w:t>
      </w:r>
    </w:p>
    <w:p w:rsidR="002B2B8F" w:rsidRPr="008A591D" w:rsidRDefault="002B2B8F" w:rsidP="002B2B8F">
      <w:pPr>
        <w:tabs>
          <w:tab w:val="left" w:pos="7655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40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2B2B8F" w:rsidRPr="008A591D" w:rsidTr="00D97A30">
        <w:tc>
          <w:tcPr>
            <w:tcW w:w="4395" w:type="dxa"/>
          </w:tcPr>
          <w:p w:rsidR="002B2B8F" w:rsidRPr="008A591D" w:rsidRDefault="002B2B8F" w:rsidP="00D97A3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</w:t>
            </w:r>
            <w:r w:rsidR="00C16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B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орядка сбора и обмена информацией в области защиты населения и территорий от чрезвычайных ситуаций природного и техногенного характера в муниципально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2B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B2B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«Шумячский муниципальный округ» Смоленской области</w:t>
            </w:r>
          </w:p>
        </w:tc>
        <w:tc>
          <w:tcPr>
            <w:tcW w:w="5245" w:type="dxa"/>
          </w:tcPr>
          <w:p w:rsidR="002B2B8F" w:rsidRPr="00ED5D8C" w:rsidRDefault="002B2B8F" w:rsidP="004523D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B2B8F" w:rsidRDefault="002B2B8F" w:rsidP="002B2B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Pr="008A591D" w:rsidRDefault="00D97A30" w:rsidP="002B2B8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228F" w:rsidRPr="005B79F6" w:rsidRDefault="00D97A30" w:rsidP="0004438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B2B8F" w:rsidRPr="002B2B8F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C1620A">
        <w:rPr>
          <w:rFonts w:ascii="Times New Roman" w:hAnsi="Times New Roman" w:cs="Times New Roman"/>
          <w:sz w:val="28"/>
          <w:szCs w:val="28"/>
        </w:rPr>
        <w:t xml:space="preserve">с </w:t>
      </w:r>
      <w:r w:rsidR="002B2B8F" w:rsidRPr="002B2B8F">
        <w:rPr>
          <w:rFonts w:ascii="Times New Roman" w:hAnsi="Times New Roman" w:cs="Times New Roman"/>
          <w:sz w:val="28"/>
          <w:szCs w:val="28"/>
        </w:rPr>
        <w:t>Федеральн</w:t>
      </w:r>
      <w:r w:rsidR="00C1620A">
        <w:rPr>
          <w:rFonts w:ascii="Times New Roman" w:hAnsi="Times New Roman" w:cs="Times New Roman"/>
          <w:sz w:val="28"/>
          <w:szCs w:val="28"/>
        </w:rPr>
        <w:t>ым</w:t>
      </w:r>
      <w:r w:rsidR="002B2B8F" w:rsidRPr="002B2B8F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C1620A">
        <w:rPr>
          <w:rFonts w:ascii="Times New Roman" w:hAnsi="Times New Roman" w:cs="Times New Roman"/>
          <w:sz w:val="28"/>
          <w:szCs w:val="28"/>
        </w:rPr>
        <w:t>ом</w:t>
      </w:r>
      <w:r w:rsidR="002B2B8F" w:rsidRPr="002B2B8F">
        <w:rPr>
          <w:rFonts w:ascii="Times New Roman" w:hAnsi="Times New Roman" w:cs="Times New Roman"/>
          <w:sz w:val="28"/>
          <w:szCs w:val="28"/>
        </w:rPr>
        <w:t xml:space="preserve">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24.03.1997 № 334 «О порядке сбора и обмена в Российской Федерации информацией в области </w:t>
      </w:r>
      <w:r w:rsidR="002B2B8F" w:rsidRPr="005B79F6">
        <w:rPr>
          <w:rFonts w:ascii="Times New Roman" w:hAnsi="Times New Roman" w:cs="Times New Roman"/>
          <w:sz w:val="28"/>
          <w:szCs w:val="28"/>
        </w:rPr>
        <w:t>защиты населения и территорий от чрезвычайных ситуаций природного и техногенного характера»</w:t>
      </w:r>
      <w:r w:rsidR="0004438D" w:rsidRPr="005B79F6">
        <w:rPr>
          <w:rFonts w:ascii="Times New Roman" w:hAnsi="Times New Roman" w:cs="Times New Roman"/>
          <w:sz w:val="28"/>
          <w:szCs w:val="28"/>
        </w:rPr>
        <w:t>,</w:t>
      </w:r>
      <w:r w:rsidR="002B2B8F" w:rsidRPr="005B79F6">
        <w:rPr>
          <w:rFonts w:ascii="Times New Roman" w:hAnsi="Times New Roman" w:cs="Times New Roman"/>
          <w:sz w:val="28"/>
          <w:szCs w:val="28"/>
        </w:rPr>
        <w:t xml:space="preserve"> </w:t>
      </w:r>
      <w:r w:rsidR="0090228F" w:rsidRPr="005B79F6">
        <w:rPr>
          <w:rFonts w:ascii="Times New Roman" w:hAnsi="Times New Roman" w:cs="Times New Roman"/>
          <w:sz w:val="28"/>
          <w:szCs w:val="28"/>
        </w:rPr>
        <w:t>в</w:t>
      </w:r>
      <w:r w:rsidR="0004438D" w:rsidRPr="005B79F6">
        <w:rPr>
          <w:rFonts w:ascii="Times New Roman" w:hAnsi="Times New Roman" w:cs="Times New Roman"/>
          <w:sz w:val="28"/>
          <w:szCs w:val="28"/>
        </w:rPr>
        <w:t xml:space="preserve"> </w:t>
      </w:r>
      <w:r w:rsidR="0090228F" w:rsidRPr="005B79F6">
        <w:rPr>
          <w:rFonts w:ascii="Times New Roman" w:hAnsi="Times New Roman" w:cs="Times New Roman"/>
          <w:sz w:val="28"/>
          <w:szCs w:val="28"/>
        </w:rPr>
        <w:t xml:space="preserve"> </w:t>
      </w:r>
      <w:r w:rsidR="00C1620A" w:rsidRPr="005B79F6">
        <w:rPr>
          <w:rFonts w:ascii="Times New Roman" w:hAnsi="Times New Roman" w:cs="Times New Roman"/>
          <w:sz w:val="28"/>
          <w:szCs w:val="28"/>
        </w:rPr>
        <w:t xml:space="preserve">целях совершенствования системы предупреждения и ликвидации чрезвычайных ситуаций, </w:t>
      </w:r>
      <w:r w:rsidR="0090228F" w:rsidRPr="005B79F6">
        <w:rPr>
          <w:rFonts w:ascii="Times New Roman" w:hAnsi="Times New Roman" w:cs="Times New Roman"/>
          <w:sz w:val="28"/>
          <w:szCs w:val="28"/>
        </w:rPr>
        <w:t>спасения жизней и сохранения здоровья людей, снижения размеров ущерба, наносимого окружающей среде</w:t>
      </w:r>
      <w:r w:rsidR="0004438D" w:rsidRPr="005B79F6">
        <w:rPr>
          <w:rFonts w:ascii="Times New Roman" w:hAnsi="Times New Roman" w:cs="Times New Roman"/>
          <w:sz w:val="28"/>
          <w:szCs w:val="28"/>
        </w:rPr>
        <w:t>,</w:t>
      </w:r>
      <w:r w:rsidR="0090228F" w:rsidRPr="005B79F6">
        <w:rPr>
          <w:rFonts w:ascii="Times New Roman" w:hAnsi="Times New Roman" w:cs="Times New Roman"/>
          <w:sz w:val="28"/>
          <w:szCs w:val="28"/>
        </w:rPr>
        <w:t xml:space="preserve"> материальных потерь в результате чрезвычайных ситуаций</w:t>
      </w:r>
      <w:r w:rsidR="0004438D" w:rsidRPr="005B79F6">
        <w:rPr>
          <w:rFonts w:ascii="Times New Roman" w:hAnsi="Times New Roman" w:cs="Times New Roman"/>
          <w:sz w:val="28"/>
          <w:szCs w:val="28"/>
        </w:rPr>
        <w:t>, а также в</w:t>
      </w:r>
      <w:r w:rsidR="0090228F" w:rsidRPr="005B79F6">
        <w:rPr>
          <w:rFonts w:ascii="Times New Roman" w:hAnsi="Times New Roman" w:cs="Times New Roman"/>
          <w:sz w:val="28"/>
          <w:szCs w:val="28"/>
        </w:rPr>
        <w:t xml:space="preserve"> </w:t>
      </w:r>
      <w:r w:rsidR="0004438D" w:rsidRPr="005B79F6">
        <w:rPr>
          <w:rFonts w:ascii="Times New Roman" w:hAnsi="Times New Roman" w:cs="Times New Roman"/>
          <w:sz w:val="28"/>
          <w:szCs w:val="28"/>
        </w:rPr>
        <w:t xml:space="preserve">целях координации действий </w:t>
      </w:r>
      <w:r w:rsidR="005B79F6" w:rsidRPr="005B79F6">
        <w:rPr>
          <w:rFonts w:ascii="Times New Roman" w:hAnsi="Times New Roman" w:cs="Times New Roman"/>
          <w:sz w:val="28"/>
          <w:szCs w:val="28"/>
        </w:rPr>
        <w:t xml:space="preserve">менеджеров- </w:t>
      </w:r>
      <w:r w:rsidR="0004438D" w:rsidRPr="005B79F6">
        <w:rPr>
          <w:rFonts w:ascii="Times New Roman" w:hAnsi="Times New Roman" w:cs="Times New Roman"/>
          <w:sz w:val="28"/>
          <w:szCs w:val="28"/>
        </w:rPr>
        <w:t>дежурных операторов единой  дежурно</w:t>
      </w:r>
      <w:r w:rsidR="005B79F6" w:rsidRPr="005B79F6">
        <w:rPr>
          <w:rFonts w:ascii="Times New Roman" w:hAnsi="Times New Roman" w:cs="Times New Roman"/>
          <w:sz w:val="28"/>
          <w:szCs w:val="28"/>
        </w:rPr>
        <w:t>-</w:t>
      </w:r>
      <w:r w:rsidR="0004438D" w:rsidRPr="005B79F6">
        <w:rPr>
          <w:rFonts w:ascii="Times New Roman" w:hAnsi="Times New Roman" w:cs="Times New Roman"/>
          <w:sz w:val="28"/>
          <w:szCs w:val="28"/>
        </w:rPr>
        <w:t>диспетчерской  службы на территории муниципального образования «Шумячский муниципальный округ» Смоленской области при угрозе возникновения и возникновении чрезвычайных ситуаций</w:t>
      </w:r>
    </w:p>
    <w:p w:rsidR="002B2B8F" w:rsidRPr="008A591D" w:rsidRDefault="002B2B8F" w:rsidP="009022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7A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B79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proofErr w:type="spellStart"/>
      <w:r w:rsidRPr="005B79F6">
        <w:rPr>
          <w:rFonts w:ascii="Times New Roman" w:eastAsia="Times New Roman" w:hAnsi="Times New Roman" w:cs="Times New Roman"/>
          <w:sz w:val="28"/>
          <w:szCs w:val="28"/>
          <w:lang w:eastAsia="ru-RU"/>
        </w:rPr>
        <w:t>Шумячский</w:t>
      </w:r>
      <w:proofErr w:type="spellEnd"/>
      <w:r w:rsidRPr="005B7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2B2B8F" w:rsidRPr="008A591D" w:rsidRDefault="002B2B8F" w:rsidP="002B2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B8F" w:rsidRPr="008A591D" w:rsidRDefault="00D97A30" w:rsidP="002B2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B2B8F" w:rsidRPr="008A591D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:rsidR="002B2B8F" w:rsidRPr="008A591D" w:rsidRDefault="002B2B8F" w:rsidP="002B2B8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2B8F" w:rsidRPr="005E7F7C" w:rsidRDefault="002B2B8F" w:rsidP="00027BE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91D">
        <w:rPr>
          <w:rFonts w:ascii="Times New Roman" w:hAnsi="Times New Roman" w:cs="Times New Roman"/>
          <w:sz w:val="28"/>
          <w:szCs w:val="28"/>
        </w:rPr>
        <w:t xml:space="preserve">1. </w:t>
      </w:r>
      <w:r w:rsidR="00C1620A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9A7DC4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C1620A">
        <w:rPr>
          <w:rFonts w:ascii="Times New Roman" w:hAnsi="Times New Roman" w:cs="Times New Roman"/>
          <w:sz w:val="28"/>
          <w:szCs w:val="28"/>
        </w:rPr>
        <w:t>Порядок</w:t>
      </w:r>
      <w:r w:rsidR="00C1620A" w:rsidRPr="00C1620A">
        <w:rPr>
          <w:rFonts w:ascii="Times New Roman" w:hAnsi="Times New Roman" w:cs="Times New Roman"/>
          <w:sz w:val="28"/>
          <w:szCs w:val="28"/>
        </w:rPr>
        <w:t xml:space="preserve"> сбора и обмена информацией в области </w:t>
      </w:r>
      <w:r w:rsidR="00C1620A" w:rsidRPr="00C1620A">
        <w:rPr>
          <w:rFonts w:ascii="Times New Roman" w:hAnsi="Times New Roman" w:cs="Times New Roman"/>
          <w:sz w:val="28"/>
          <w:szCs w:val="28"/>
        </w:rPr>
        <w:lastRenderedPageBreak/>
        <w:t xml:space="preserve">защиты населения и территорий от чрезвычайных ситуаций природного и </w:t>
      </w:r>
      <w:r w:rsidR="00C1620A" w:rsidRPr="005E7F7C">
        <w:rPr>
          <w:rFonts w:ascii="Times New Roman" w:hAnsi="Times New Roman" w:cs="Times New Roman"/>
          <w:sz w:val="28"/>
          <w:szCs w:val="28"/>
        </w:rPr>
        <w:t>техногенного характера в муниципальном образовании «Шумячский муниципальный округ» Смоленской области</w:t>
      </w:r>
      <w:r w:rsidR="00ED5D8C" w:rsidRPr="005E7F7C">
        <w:rPr>
          <w:rFonts w:ascii="Times New Roman" w:hAnsi="Times New Roman" w:cs="Times New Roman"/>
          <w:sz w:val="28"/>
          <w:szCs w:val="28"/>
        </w:rPr>
        <w:t xml:space="preserve"> </w:t>
      </w:r>
      <w:r w:rsidR="0004438D" w:rsidRPr="005E7F7C">
        <w:rPr>
          <w:rFonts w:ascii="Times New Roman" w:hAnsi="Times New Roman" w:cs="Times New Roman"/>
          <w:sz w:val="28"/>
          <w:szCs w:val="28"/>
        </w:rPr>
        <w:t>(далее – Порядок)</w:t>
      </w:r>
      <w:r w:rsidR="00C1620A" w:rsidRPr="005E7F7C">
        <w:rPr>
          <w:rFonts w:ascii="Times New Roman" w:hAnsi="Times New Roman" w:cs="Times New Roman"/>
          <w:sz w:val="28"/>
          <w:szCs w:val="28"/>
        </w:rPr>
        <w:t>.</w:t>
      </w:r>
    </w:p>
    <w:p w:rsidR="00027BE0" w:rsidRDefault="00D97A30" w:rsidP="00027BE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438D" w:rsidRPr="005E7F7C">
        <w:rPr>
          <w:rFonts w:ascii="Times New Roman" w:hAnsi="Times New Roman" w:cs="Times New Roman"/>
          <w:sz w:val="28"/>
          <w:szCs w:val="28"/>
        </w:rPr>
        <w:t xml:space="preserve">2. </w:t>
      </w:r>
      <w:r w:rsidR="00027BE0" w:rsidRPr="005E7F7C">
        <w:rPr>
          <w:rFonts w:ascii="Times New Roman" w:hAnsi="Times New Roman" w:cs="Times New Roman"/>
          <w:sz w:val="28"/>
          <w:szCs w:val="28"/>
        </w:rPr>
        <w:t>Возложить на Единую дежурно-диспетчерскую службу муниципального образования «Шумячский</w:t>
      </w:r>
      <w:r w:rsidR="00027BE0" w:rsidRPr="00027BE0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обязанности по организации сбора и обмена информацией в области защиты населения и территорий от чрезвычайных ситуаций природного и техногенного характера на территории муниципального образования «Шумячский муниципальный округ» Смоленской области через дежурно – диспетчерские службы (далее – ДДС) объектов экономики</w:t>
      </w:r>
      <w:r w:rsidR="00027BE0">
        <w:rPr>
          <w:rFonts w:ascii="Times New Roman" w:hAnsi="Times New Roman" w:cs="Times New Roman"/>
          <w:sz w:val="28"/>
          <w:szCs w:val="28"/>
        </w:rPr>
        <w:t>.</w:t>
      </w:r>
    </w:p>
    <w:p w:rsidR="00C1620A" w:rsidRPr="00C1620A" w:rsidRDefault="00D97A30" w:rsidP="00027BE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4438D">
        <w:rPr>
          <w:rFonts w:ascii="Times New Roman" w:hAnsi="Times New Roman" w:cs="Times New Roman"/>
          <w:sz w:val="28"/>
          <w:szCs w:val="28"/>
        </w:rPr>
        <w:t>3</w:t>
      </w:r>
      <w:r w:rsidR="00C162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Признать</w:t>
      </w:r>
      <w:r w:rsidR="00C1620A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постановление</w:t>
      </w:r>
      <w:r w:rsidR="00C1620A" w:rsidRPr="00C1620A">
        <w:t xml:space="preserve"> </w:t>
      </w:r>
      <w:r w:rsidR="00C1620A" w:rsidRPr="00C1620A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образования «Шумячский </w:t>
      </w:r>
      <w:r w:rsidR="00C1620A">
        <w:rPr>
          <w:rFonts w:ascii="Times New Roman" w:hAnsi="Times New Roman" w:cs="Times New Roman"/>
          <w:sz w:val="28"/>
          <w:szCs w:val="28"/>
        </w:rPr>
        <w:t>район</w:t>
      </w:r>
      <w:r w:rsidR="00C1620A" w:rsidRPr="00C1620A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1620A">
        <w:rPr>
          <w:rFonts w:ascii="Times New Roman" w:hAnsi="Times New Roman" w:cs="Times New Roman"/>
          <w:sz w:val="28"/>
          <w:szCs w:val="28"/>
        </w:rPr>
        <w:t xml:space="preserve"> от</w:t>
      </w:r>
      <w:r w:rsidR="00C1620A" w:rsidRPr="00C1620A">
        <w:rPr>
          <w:rFonts w:ascii="Times New Roman" w:hAnsi="Times New Roman" w:cs="Times New Roman"/>
          <w:sz w:val="28"/>
          <w:szCs w:val="28"/>
        </w:rPr>
        <w:t xml:space="preserve"> 22.11.2024</w:t>
      </w:r>
      <w:r w:rsidR="00C1620A">
        <w:rPr>
          <w:rFonts w:ascii="Times New Roman" w:hAnsi="Times New Roman" w:cs="Times New Roman"/>
          <w:sz w:val="28"/>
          <w:szCs w:val="28"/>
        </w:rPr>
        <w:t xml:space="preserve"> </w:t>
      </w:r>
      <w:r w:rsidR="00C1620A" w:rsidRPr="00C1620A">
        <w:rPr>
          <w:rFonts w:ascii="Times New Roman" w:hAnsi="Times New Roman" w:cs="Times New Roman"/>
          <w:sz w:val="28"/>
          <w:szCs w:val="28"/>
        </w:rPr>
        <w:t>г. № 542</w:t>
      </w:r>
      <w:r w:rsidR="00C1620A">
        <w:rPr>
          <w:rFonts w:ascii="Times New Roman" w:hAnsi="Times New Roman" w:cs="Times New Roman"/>
          <w:sz w:val="28"/>
          <w:szCs w:val="28"/>
        </w:rPr>
        <w:t xml:space="preserve"> «О </w:t>
      </w:r>
      <w:r w:rsidR="00C1620A" w:rsidRPr="00C1620A">
        <w:rPr>
          <w:rFonts w:ascii="Times New Roman" w:hAnsi="Times New Roman" w:cs="Times New Roman"/>
          <w:sz w:val="28"/>
          <w:szCs w:val="28"/>
        </w:rPr>
        <w:t>порядке сбора и обмене информаций в области защиты населения и территорий от чрезвычайных ситуаций природного и техногенного характера</w:t>
      </w:r>
      <w:r w:rsidR="00C1620A">
        <w:rPr>
          <w:rFonts w:ascii="Times New Roman" w:hAnsi="Times New Roman" w:cs="Times New Roman"/>
          <w:sz w:val="28"/>
          <w:szCs w:val="28"/>
        </w:rPr>
        <w:t>»</w:t>
      </w:r>
      <w:r w:rsidR="00C1620A" w:rsidRPr="00C1620A">
        <w:rPr>
          <w:rFonts w:ascii="Times New Roman" w:hAnsi="Times New Roman" w:cs="Times New Roman"/>
          <w:sz w:val="28"/>
          <w:szCs w:val="28"/>
        </w:rPr>
        <w:t>.</w:t>
      </w:r>
    </w:p>
    <w:p w:rsidR="002B2B8F" w:rsidRPr="008A591D" w:rsidRDefault="00D97A30" w:rsidP="00027BE0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Hlk22049988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44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2B2B8F" w:rsidRPr="008A5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постановление разместить на официальном сайте Администрации муниципального образования «Шумячский муниципальный округ» Смоленской области.</w:t>
      </w:r>
    </w:p>
    <w:p w:rsidR="002B2B8F" w:rsidRPr="008A591D" w:rsidRDefault="00D97A30" w:rsidP="00027BE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0443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2B2B8F" w:rsidRPr="008A5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2B2B8F" w:rsidRPr="008A59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Контроль за исполнением настоящего постановления оставляю за собой.</w:t>
      </w:r>
    </w:p>
    <w:p w:rsidR="002B2B8F" w:rsidRPr="008A591D" w:rsidRDefault="002B2B8F" w:rsidP="00C162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7B76E4" w:rsidRDefault="007B76E4" w:rsidP="00C162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B2B8F" w:rsidRPr="008A591D" w:rsidRDefault="002B2B8F" w:rsidP="00C1620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591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B2B8F" w:rsidRPr="008A591D" w:rsidRDefault="002B2B8F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20422484"/>
      <w:r w:rsidRPr="008A591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2B2B8F" w:rsidRPr="008A591D" w:rsidRDefault="002B2B8F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1D">
        <w:rPr>
          <w:rFonts w:ascii="Times New Roman" w:eastAsia="Times New Roman" w:hAnsi="Times New Roman" w:cs="Times New Roman"/>
          <w:sz w:val="28"/>
          <w:szCs w:val="28"/>
          <w:lang w:eastAsia="ru-RU"/>
        </w:rPr>
        <w:t>«Шумячский муниципальный округ»</w:t>
      </w:r>
    </w:p>
    <w:p w:rsidR="002B2B8F" w:rsidRPr="008A591D" w:rsidRDefault="002B2B8F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591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                                                                           Д.А. Каменев</w:t>
      </w:r>
    </w:p>
    <w:bookmarkEnd w:id="1"/>
    <w:p w:rsidR="002B2B8F" w:rsidRDefault="002B2B8F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B8F" w:rsidRDefault="002B2B8F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7A30" w:rsidRDefault="00D97A30" w:rsidP="00C16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B8F" w:rsidRDefault="002B2B8F" w:rsidP="002B2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5181"/>
        <w:gridCol w:w="4317"/>
      </w:tblGrid>
      <w:tr w:rsidR="002B2B8F" w:rsidRPr="008A591D" w:rsidTr="004523DC">
        <w:trPr>
          <w:trHeight w:val="2071"/>
        </w:trPr>
        <w:tc>
          <w:tcPr>
            <w:tcW w:w="5181" w:type="dxa"/>
            <w:shd w:val="clear" w:color="auto" w:fill="auto"/>
          </w:tcPr>
          <w:p w:rsidR="002B2B8F" w:rsidRPr="008A591D" w:rsidRDefault="002B2B8F" w:rsidP="004523D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17" w:type="dxa"/>
            <w:shd w:val="clear" w:color="auto" w:fill="auto"/>
          </w:tcPr>
          <w:p w:rsidR="002B2B8F" w:rsidRPr="00CB20A3" w:rsidRDefault="002B2B8F" w:rsidP="00CB20A3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</w:p>
          <w:p w:rsidR="002B2B8F" w:rsidRPr="00CB20A3" w:rsidRDefault="002B2B8F" w:rsidP="00CB20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муниципального образования «Шумячский муниципальный округ» Смоленской области</w:t>
            </w:r>
          </w:p>
          <w:p w:rsidR="00C02BC4" w:rsidRPr="00AC2ADB" w:rsidRDefault="002B2B8F" w:rsidP="00CB20A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56608C" w:rsidRPr="0056608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02.02.2026г.</w:t>
            </w:r>
            <w:r w:rsidRPr="00CB20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566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</w:tr>
    </w:tbl>
    <w:p w:rsidR="002B2B8F" w:rsidRPr="008A591D" w:rsidRDefault="002B2B8F" w:rsidP="002B2B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20A" w:rsidRDefault="00C1620A" w:rsidP="00C16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8E2929" w:rsidRDefault="00C1620A" w:rsidP="00C162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20A">
        <w:rPr>
          <w:rFonts w:ascii="Times New Roman" w:hAnsi="Times New Roman" w:cs="Times New Roman"/>
          <w:b/>
          <w:sz w:val="28"/>
          <w:szCs w:val="28"/>
        </w:rPr>
        <w:t>сбора и обмена информацией в области защиты населения и территорий от чрезвычайных ситуаций природного и техногенного характера в муниципальном образовании «Шумячский муниципальный округ» Смоленской области</w:t>
      </w:r>
    </w:p>
    <w:p w:rsidR="00C1620A" w:rsidRPr="00027BE0" w:rsidRDefault="00C1620A" w:rsidP="00027BE0">
      <w:pPr>
        <w:spacing w:after="0" w:line="240" w:lineRule="auto"/>
        <w:ind w:firstLine="567"/>
        <w:rPr>
          <w:rFonts w:ascii="Times New Roman" w:hAnsi="Times New Roman" w:cs="Times New Roman"/>
        </w:rPr>
      </w:pPr>
    </w:p>
    <w:p w:rsidR="00027BE0" w:rsidRPr="00027BE0" w:rsidRDefault="00027BE0" w:rsidP="000148BC">
      <w:pPr>
        <w:widowControl w:val="0"/>
        <w:autoSpaceDE w:val="0"/>
        <w:autoSpaceDN w:val="0"/>
        <w:adjustRightInd w:val="0"/>
        <w:spacing w:after="0" w:line="240" w:lineRule="auto"/>
        <w:ind w:right="7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27BE0">
        <w:rPr>
          <w:rFonts w:ascii="Times New Roman" w:hAnsi="Times New Roman" w:cs="Times New Roman"/>
          <w:color w:val="000000"/>
          <w:sz w:val="28"/>
          <w:szCs w:val="28"/>
        </w:rPr>
        <w:t>1. Настоящий Порядок определяет правила сбора и обмена информацией в области защиты населения и территорий от чрезвычайных ситуаций природного и техногенного характера (далее 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7BE0">
        <w:rPr>
          <w:rFonts w:ascii="Times New Roman" w:hAnsi="Times New Roman" w:cs="Times New Roman"/>
          <w:color w:val="000000"/>
          <w:sz w:val="28"/>
          <w:szCs w:val="28"/>
        </w:rPr>
        <w:t>информация)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27BE0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 «Шумячский муниципальный округ» Смоленской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</w:t>
      </w:r>
      <w:r w:rsidRPr="00027BE0">
        <w:rPr>
          <w:rFonts w:ascii="Times New Roman" w:hAnsi="Times New Roman" w:cs="Times New Roman"/>
          <w:color w:val="000000"/>
          <w:sz w:val="28"/>
          <w:szCs w:val="28"/>
        </w:rPr>
        <w:t>муниципально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27BE0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color w:val="000000"/>
          <w:sz w:val="28"/>
          <w:szCs w:val="28"/>
        </w:rPr>
        <w:t>е).</w:t>
      </w:r>
    </w:p>
    <w:p w:rsidR="00792145" w:rsidRPr="00792145" w:rsidRDefault="00027BE0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7BE0">
        <w:rPr>
          <w:rFonts w:ascii="Times New Roman" w:hAnsi="Times New Roman" w:cs="Times New Roman"/>
          <w:sz w:val="28"/>
          <w:szCs w:val="28"/>
        </w:rPr>
        <w:t xml:space="preserve">2. </w:t>
      </w:r>
      <w:r w:rsidR="00792145" w:rsidRPr="00792145">
        <w:rPr>
          <w:rFonts w:ascii="Times New Roman" w:hAnsi="Times New Roman" w:cs="Times New Roman"/>
          <w:sz w:val="28"/>
          <w:szCs w:val="28"/>
        </w:rPr>
        <w:t>Информация включает в себя сведения о прогнозируемых и возникших чрезвычайных ситуациях природного и техногенного характера (далее -</w:t>
      </w:r>
      <w:r w:rsidR="00792145">
        <w:rPr>
          <w:rFonts w:ascii="Times New Roman" w:hAnsi="Times New Roman" w:cs="Times New Roman"/>
          <w:sz w:val="28"/>
          <w:szCs w:val="28"/>
        </w:rPr>
        <w:t xml:space="preserve"> </w:t>
      </w:r>
      <w:r w:rsidR="00792145" w:rsidRPr="00792145">
        <w:rPr>
          <w:rFonts w:ascii="Times New Roman" w:hAnsi="Times New Roman" w:cs="Times New Roman"/>
          <w:sz w:val="28"/>
          <w:szCs w:val="28"/>
        </w:rPr>
        <w:t>ЧС)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ЧС, радиационной, химической, медико</w:t>
      </w:r>
      <w:r w:rsidR="00792145">
        <w:rPr>
          <w:rFonts w:ascii="Times New Roman" w:hAnsi="Times New Roman" w:cs="Times New Roman"/>
          <w:sz w:val="28"/>
          <w:szCs w:val="28"/>
        </w:rPr>
        <w:t>-</w:t>
      </w:r>
      <w:r w:rsidR="00792145" w:rsidRPr="00792145">
        <w:rPr>
          <w:rFonts w:ascii="Times New Roman" w:hAnsi="Times New Roman" w:cs="Times New Roman"/>
          <w:sz w:val="28"/>
          <w:szCs w:val="28"/>
        </w:rPr>
        <w:t>биологической, взрывной, пожарной, и экологической безопасности на территории муниципального образования, а также о мероприятиях, проводимых муниципальн</w:t>
      </w:r>
      <w:r w:rsidR="00792145">
        <w:rPr>
          <w:rFonts w:ascii="Times New Roman" w:hAnsi="Times New Roman" w:cs="Times New Roman"/>
          <w:sz w:val="28"/>
          <w:szCs w:val="28"/>
        </w:rPr>
        <w:t>ым</w:t>
      </w:r>
      <w:r w:rsidR="00792145" w:rsidRPr="00792145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792145">
        <w:rPr>
          <w:rFonts w:ascii="Times New Roman" w:hAnsi="Times New Roman" w:cs="Times New Roman"/>
          <w:sz w:val="28"/>
          <w:szCs w:val="28"/>
        </w:rPr>
        <w:t>ем</w:t>
      </w:r>
      <w:r w:rsidR="00792145" w:rsidRPr="00792145">
        <w:rPr>
          <w:rFonts w:ascii="Times New Roman" w:hAnsi="Times New Roman" w:cs="Times New Roman"/>
          <w:sz w:val="28"/>
          <w:szCs w:val="28"/>
        </w:rPr>
        <w:t>, организациями независимо от организационно – правовых форм и форм собственности (далее – организации) по вопросам предупреждения и ликвидации аварий, происшествий и ЧС в сфере своей деятельности.</w:t>
      </w:r>
    </w:p>
    <w:p w:rsidR="00792145" w:rsidRP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792145">
        <w:rPr>
          <w:rFonts w:ascii="Times New Roman" w:hAnsi="Times New Roman" w:cs="Times New Roman"/>
          <w:sz w:val="28"/>
          <w:szCs w:val="28"/>
        </w:rPr>
        <w:t>В зависимости от назначения информация подразделяется на оперативную и плановую.</w:t>
      </w:r>
    </w:p>
    <w:p w:rsid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145">
        <w:rPr>
          <w:rFonts w:ascii="Times New Roman" w:hAnsi="Times New Roman" w:cs="Times New Roman"/>
          <w:sz w:val="28"/>
          <w:szCs w:val="28"/>
        </w:rPr>
        <w:t>Критерии отнесения сведений к оперативной или плановой информации установлены Положением о системе и порядке информационного обмена в рамках единой государственной системы предупреждения и ликвидации ЧС, утвержденным приказом Министерства Российской Федерации по делам гражданской обороны, чрезвычайным ситуациям и ликвидации последствий стихийных бедствий от 26.08.2009 N 496 "Об утверждении Положения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145">
        <w:rPr>
          <w:rFonts w:ascii="Times New Roman" w:hAnsi="Times New Roman" w:cs="Times New Roman"/>
          <w:sz w:val="28"/>
          <w:szCs w:val="28"/>
        </w:rPr>
        <w:t>системе и порядке информационного обмена в рамках единой государственной системы предупреждения и ликвидации чрезвычайных ситуаций".</w:t>
      </w:r>
    </w:p>
    <w:p w:rsidR="00792145" w:rsidRP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 </w:t>
      </w:r>
      <w:r w:rsidRPr="00792145">
        <w:rPr>
          <w:rFonts w:ascii="Times New Roman" w:hAnsi="Times New Roman" w:cs="Times New Roman"/>
          <w:sz w:val="28"/>
          <w:szCs w:val="28"/>
        </w:rPr>
        <w:t>степени срочности информация может содержать сведения срочного и несрочного характера.</w:t>
      </w:r>
    </w:p>
    <w:p w:rsidR="00792145" w:rsidRP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92145">
        <w:rPr>
          <w:rFonts w:ascii="Times New Roman" w:hAnsi="Times New Roman" w:cs="Times New Roman"/>
          <w:sz w:val="28"/>
          <w:szCs w:val="28"/>
        </w:rPr>
        <w:t xml:space="preserve">ведения срочного характера предназначены для оценки обстановки, принятия первоочередных мер по защите населения, оценки хода ведения аварийно-спасательных и других неотложных работ, оценки эффективности </w:t>
      </w:r>
      <w:r w:rsidRPr="00792145">
        <w:rPr>
          <w:rFonts w:ascii="Times New Roman" w:hAnsi="Times New Roman" w:cs="Times New Roman"/>
          <w:sz w:val="28"/>
          <w:szCs w:val="28"/>
        </w:rPr>
        <w:lastRenderedPageBreak/>
        <w:t>принятых мер и необходимости принятия дополнительных мер и содержат данные о факте и основных параметрах аварии, происшествия и ЧС, прогнозируемых масштабах и последствиях, принятых мерах и задействованных силах и средствах, об установленных режимах функционирования органов управления и сил единой государственной системы предупреждения и ликвидации ЧС, о проделанной работе по ликвидации последствий аварий, происшествий и ЧС.</w:t>
      </w:r>
    </w:p>
    <w:p w:rsidR="00792145" w:rsidRP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792145">
        <w:rPr>
          <w:rFonts w:ascii="Times New Roman" w:hAnsi="Times New Roman" w:cs="Times New Roman"/>
          <w:sz w:val="28"/>
          <w:szCs w:val="28"/>
        </w:rPr>
        <w:t>ведения несрочного характера предназначены для анализа, статистического учета и планирования мероприятий по предупреждению ЧС и содержат анализ действий при возникновении и ликвидации ЧС, данные для составления ежегодного государственного доклада по защите населения и территорий от ЧС, данные, необходимые для учета аварий, происшествий и ЧС, пер</w:t>
      </w:r>
      <w:r>
        <w:rPr>
          <w:rFonts w:ascii="Times New Roman" w:hAnsi="Times New Roman" w:cs="Times New Roman"/>
          <w:sz w:val="28"/>
          <w:szCs w:val="28"/>
        </w:rPr>
        <w:t>иодической и текущей отчетности</w:t>
      </w:r>
    </w:p>
    <w:p w:rsid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792145">
        <w:rPr>
          <w:rFonts w:ascii="Times New Roman" w:hAnsi="Times New Roman" w:cs="Times New Roman"/>
          <w:sz w:val="28"/>
          <w:szCs w:val="28"/>
        </w:rPr>
        <w:t>По форме исполнения информация может быть формализованной и неформализованной.</w:t>
      </w:r>
    </w:p>
    <w:p w:rsidR="005B79F6" w:rsidRPr="005B79F6" w:rsidRDefault="00792145" w:rsidP="00585C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792145">
        <w:rPr>
          <w:rFonts w:ascii="Times New Roman" w:hAnsi="Times New Roman" w:cs="Times New Roman"/>
          <w:sz w:val="28"/>
          <w:szCs w:val="28"/>
        </w:rPr>
        <w:t xml:space="preserve">ормализованная информация документируется по формам, установленным приказом </w:t>
      </w:r>
      <w:r w:rsidR="00585C0A" w:rsidRPr="00585C0A">
        <w:rPr>
          <w:rFonts w:ascii="Times New Roman" w:hAnsi="Times New Roman" w:cs="Times New Roman"/>
          <w:sz w:val="28"/>
          <w:szCs w:val="28"/>
        </w:rPr>
        <w:t xml:space="preserve">МЧС России от 11.01.2021 N 2 </w:t>
      </w:r>
      <w:r w:rsidR="00585C0A">
        <w:rPr>
          <w:rFonts w:ascii="Times New Roman" w:hAnsi="Times New Roman" w:cs="Times New Roman"/>
          <w:sz w:val="28"/>
          <w:szCs w:val="28"/>
        </w:rPr>
        <w:t>«</w:t>
      </w:r>
      <w:r w:rsidR="00585C0A" w:rsidRPr="00585C0A">
        <w:rPr>
          <w:rFonts w:ascii="Times New Roman" w:hAnsi="Times New Roman" w:cs="Times New Roman"/>
          <w:sz w:val="28"/>
          <w:szCs w:val="28"/>
        </w:rPr>
        <w:t>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</w:t>
      </w:r>
      <w:r w:rsidR="00585C0A">
        <w:rPr>
          <w:rFonts w:ascii="Times New Roman" w:hAnsi="Times New Roman" w:cs="Times New Roman"/>
          <w:sz w:val="28"/>
          <w:szCs w:val="28"/>
        </w:rPr>
        <w:t>»;</w:t>
      </w:r>
    </w:p>
    <w:p w:rsidR="00792145" w:rsidRDefault="005B79F6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F6">
        <w:rPr>
          <w:rFonts w:ascii="Times New Roman" w:hAnsi="Times New Roman" w:cs="Times New Roman"/>
          <w:sz w:val="28"/>
          <w:szCs w:val="28"/>
        </w:rPr>
        <w:t> </w:t>
      </w:r>
      <w:r w:rsidR="00792145">
        <w:rPr>
          <w:rFonts w:ascii="Times New Roman" w:hAnsi="Times New Roman" w:cs="Times New Roman"/>
          <w:sz w:val="28"/>
          <w:szCs w:val="28"/>
        </w:rPr>
        <w:t>- н</w:t>
      </w:r>
      <w:r w:rsidR="00792145" w:rsidRPr="00792145">
        <w:rPr>
          <w:rFonts w:ascii="Times New Roman" w:hAnsi="Times New Roman" w:cs="Times New Roman"/>
          <w:sz w:val="28"/>
          <w:szCs w:val="28"/>
        </w:rPr>
        <w:t>еформализованная информация документируется в произвольной</w:t>
      </w:r>
      <w:r w:rsidR="00792145">
        <w:rPr>
          <w:rFonts w:ascii="Times New Roman" w:hAnsi="Times New Roman" w:cs="Times New Roman"/>
          <w:sz w:val="28"/>
          <w:szCs w:val="28"/>
        </w:rPr>
        <w:t xml:space="preserve"> </w:t>
      </w:r>
      <w:r w:rsidR="00792145" w:rsidRPr="00792145">
        <w:rPr>
          <w:rFonts w:ascii="Times New Roman" w:hAnsi="Times New Roman" w:cs="Times New Roman"/>
          <w:sz w:val="28"/>
          <w:szCs w:val="28"/>
        </w:rPr>
        <w:t>форме.</w:t>
      </w:r>
    </w:p>
    <w:p w:rsidR="00792145" w:rsidRP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92145">
        <w:rPr>
          <w:rFonts w:ascii="Times New Roman" w:hAnsi="Times New Roman" w:cs="Times New Roman"/>
          <w:sz w:val="28"/>
          <w:szCs w:val="28"/>
        </w:rPr>
        <w:t>. Источниками информации на территории муниципального образования являются:</w:t>
      </w:r>
    </w:p>
    <w:p w:rsidR="00792145" w:rsidRP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145">
        <w:rPr>
          <w:rFonts w:ascii="Times New Roman" w:hAnsi="Times New Roman" w:cs="Times New Roman"/>
          <w:sz w:val="28"/>
          <w:szCs w:val="28"/>
        </w:rPr>
        <w:t>- организации, осуществляющие наблюдения и контроль за состоянием окружающей природной среды, обстановкой на потенциально опасных объектах и прилагающих к ним территориях;</w:t>
      </w:r>
    </w:p>
    <w:p w:rsidR="00792145" w:rsidRP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145">
        <w:rPr>
          <w:rFonts w:ascii="Times New Roman" w:hAnsi="Times New Roman" w:cs="Times New Roman"/>
          <w:sz w:val="28"/>
          <w:szCs w:val="28"/>
        </w:rPr>
        <w:t>- организации, технологические процессы на которых могут представлять угрозу возникновения ЧС;</w:t>
      </w:r>
    </w:p>
    <w:p w:rsidR="00792145" w:rsidRP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145">
        <w:rPr>
          <w:rFonts w:ascii="Times New Roman" w:hAnsi="Times New Roman" w:cs="Times New Roman"/>
          <w:sz w:val="28"/>
          <w:szCs w:val="28"/>
        </w:rPr>
        <w:t>- государственные надзорные органы и инспекции;</w:t>
      </w:r>
    </w:p>
    <w:p w:rsidR="00792145" w:rsidRPr="00792145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145">
        <w:rPr>
          <w:rFonts w:ascii="Times New Roman" w:hAnsi="Times New Roman" w:cs="Times New Roman"/>
          <w:sz w:val="28"/>
          <w:szCs w:val="28"/>
        </w:rPr>
        <w:t>- службы, подразделения и организации систем жизнеобеспечения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145">
        <w:rPr>
          <w:rFonts w:ascii="Times New Roman" w:hAnsi="Times New Roman" w:cs="Times New Roman"/>
          <w:sz w:val="28"/>
          <w:szCs w:val="28"/>
        </w:rPr>
        <w:t>населенных пунктов;</w:t>
      </w:r>
    </w:p>
    <w:p w:rsidR="00792145" w:rsidRPr="005B79F6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2145">
        <w:rPr>
          <w:rFonts w:ascii="Times New Roman" w:hAnsi="Times New Roman" w:cs="Times New Roman"/>
          <w:sz w:val="28"/>
          <w:szCs w:val="28"/>
        </w:rPr>
        <w:t>- аварийно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92145">
        <w:rPr>
          <w:rFonts w:ascii="Times New Roman" w:hAnsi="Times New Roman" w:cs="Times New Roman"/>
          <w:sz w:val="28"/>
          <w:szCs w:val="28"/>
        </w:rPr>
        <w:t>спасательные, аварийные и пожарные службы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B79F6">
        <w:rPr>
          <w:rFonts w:ascii="Times New Roman" w:hAnsi="Times New Roman" w:cs="Times New Roman"/>
          <w:sz w:val="28"/>
          <w:szCs w:val="28"/>
        </w:rPr>
        <w:t>формирования.</w:t>
      </w:r>
    </w:p>
    <w:p w:rsidR="00792145" w:rsidRPr="005B79F6" w:rsidRDefault="00792145" w:rsidP="007921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F6">
        <w:rPr>
          <w:rFonts w:ascii="Times New Roman" w:hAnsi="Times New Roman" w:cs="Times New Roman"/>
          <w:sz w:val="28"/>
          <w:szCs w:val="28"/>
        </w:rPr>
        <w:t>7. Сбор и обмен информацией осуществляется в целях принятия мер по предупреждению и ликвидации чрезвычайных ситуаций, а также своевременного оповещения населения муниципального образования о прогнозируемых и возникших чрезвычайных ситуациях.</w:t>
      </w:r>
    </w:p>
    <w:p w:rsidR="000148BC" w:rsidRPr="000148BC" w:rsidRDefault="00792145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79F6">
        <w:rPr>
          <w:rFonts w:ascii="Times New Roman" w:hAnsi="Times New Roman" w:cs="Times New Roman"/>
          <w:sz w:val="28"/>
          <w:szCs w:val="28"/>
        </w:rPr>
        <w:t>8</w:t>
      </w:r>
      <w:r w:rsidR="000148BC" w:rsidRPr="005B79F6">
        <w:rPr>
          <w:rFonts w:ascii="Times New Roman" w:hAnsi="Times New Roman" w:cs="Times New Roman"/>
          <w:sz w:val="28"/>
          <w:szCs w:val="28"/>
        </w:rPr>
        <w:t>. Организацию сбора и обмена информацией в муниципальном</w:t>
      </w:r>
      <w:r w:rsidR="000148BC" w:rsidRPr="000148BC">
        <w:rPr>
          <w:rFonts w:ascii="Times New Roman" w:hAnsi="Times New Roman" w:cs="Times New Roman"/>
          <w:sz w:val="28"/>
          <w:szCs w:val="28"/>
        </w:rPr>
        <w:t xml:space="preserve"> </w:t>
      </w:r>
      <w:r w:rsidR="000148BC">
        <w:rPr>
          <w:rFonts w:ascii="Times New Roman" w:hAnsi="Times New Roman" w:cs="Times New Roman"/>
          <w:sz w:val="28"/>
          <w:szCs w:val="28"/>
        </w:rPr>
        <w:t>образовании</w:t>
      </w:r>
      <w:r w:rsidR="000148BC" w:rsidRPr="000148BC">
        <w:rPr>
          <w:rFonts w:ascii="Times New Roman" w:hAnsi="Times New Roman" w:cs="Times New Roman"/>
          <w:sz w:val="28"/>
          <w:szCs w:val="28"/>
        </w:rPr>
        <w:t xml:space="preserve"> осуществляют:</w:t>
      </w:r>
    </w:p>
    <w:p w:rsidR="000148BC" w:rsidRPr="000148BC" w:rsidRDefault="000148B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BC">
        <w:rPr>
          <w:rFonts w:ascii="Times New Roman" w:hAnsi="Times New Roman" w:cs="Times New Roman"/>
          <w:sz w:val="28"/>
          <w:szCs w:val="28"/>
        </w:rPr>
        <w:t xml:space="preserve">- на муниципальном уровне - единая дежурно-диспетчерская служба </w:t>
      </w:r>
      <w:r w:rsidR="00B5231E" w:rsidRPr="00B5231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r w:rsidRPr="000148BC">
        <w:rPr>
          <w:rFonts w:ascii="Times New Roman" w:hAnsi="Times New Roman" w:cs="Times New Roman"/>
          <w:sz w:val="28"/>
          <w:szCs w:val="28"/>
        </w:rPr>
        <w:t>(далее – ЕДДС);</w:t>
      </w:r>
    </w:p>
    <w:p w:rsidR="000148BC" w:rsidRDefault="000148B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48BC">
        <w:rPr>
          <w:rFonts w:ascii="Times New Roman" w:hAnsi="Times New Roman" w:cs="Times New Roman"/>
          <w:sz w:val="28"/>
          <w:szCs w:val="28"/>
        </w:rPr>
        <w:t xml:space="preserve">- на объектовом уровне - дежурно-диспетчерские службы организаций (объектов)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Pr="000148BC">
        <w:rPr>
          <w:rFonts w:ascii="Times New Roman" w:hAnsi="Times New Roman" w:cs="Times New Roman"/>
          <w:sz w:val="28"/>
          <w:szCs w:val="28"/>
        </w:rPr>
        <w:t xml:space="preserve"> (далее – ДДС).</w:t>
      </w:r>
    </w:p>
    <w:p w:rsidR="004A1D0C" w:rsidRPr="004A1D0C" w:rsidRDefault="00792145" w:rsidP="004A1D0C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0148B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A1D0C" w:rsidRPr="004A1D0C">
        <w:rPr>
          <w:rFonts w:ascii="Times New Roman" w:hAnsi="Times New Roman" w:cs="Times New Roman"/>
          <w:color w:val="000000"/>
          <w:sz w:val="28"/>
          <w:szCs w:val="28"/>
        </w:rPr>
        <w:t>ЕДДС осуществляет:</w:t>
      </w:r>
    </w:p>
    <w:p w:rsidR="004A1D0C" w:rsidRPr="004A1D0C" w:rsidRDefault="004A1D0C" w:rsidP="004A1D0C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D0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координацию работы по сбору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A1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обработке</w:t>
      </w:r>
      <w:r w:rsidRPr="004A1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4A1D0C">
        <w:rPr>
          <w:rFonts w:ascii="Times New Roman" w:hAnsi="Times New Roman" w:cs="Times New Roman"/>
          <w:color w:val="000000"/>
          <w:sz w:val="28"/>
          <w:szCs w:val="28"/>
        </w:rPr>
        <w:t>обмен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4A1D0C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информацией;</w:t>
      </w:r>
    </w:p>
    <w:p w:rsidR="004A1D0C" w:rsidRPr="004A1D0C" w:rsidRDefault="004A1D0C" w:rsidP="00B57C53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D0C">
        <w:rPr>
          <w:rFonts w:ascii="Times New Roman" w:hAnsi="Times New Roman" w:cs="Times New Roman"/>
          <w:color w:val="000000"/>
          <w:sz w:val="28"/>
          <w:szCs w:val="28"/>
        </w:rPr>
        <w:t xml:space="preserve">- представление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</w:t>
      </w:r>
      <w:r w:rsidRPr="004A1D0C">
        <w:rPr>
          <w:rFonts w:ascii="Times New Roman" w:hAnsi="Times New Roman" w:cs="Times New Roman"/>
          <w:color w:val="000000"/>
          <w:sz w:val="28"/>
          <w:szCs w:val="28"/>
        </w:rPr>
        <w:t xml:space="preserve"> в ЦУКС ГУ МЧС России по Смоленской области, СОГБУ «ПСЦ» и Главное управление Смоленской области по обеспечению деятельности противопожарно-спасательной службы;</w:t>
      </w:r>
    </w:p>
    <w:p w:rsidR="004A1D0C" w:rsidRDefault="004A1D0C" w:rsidP="00B57C53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D0C">
        <w:rPr>
          <w:rFonts w:ascii="Times New Roman" w:hAnsi="Times New Roman" w:cs="Times New Roman"/>
          <w:color w:val="000000"/>
          <w:sz w:val="28"/>
          <w:szCs w:val="28"/>
        </w:rPr>
        <w:t>- учет чрезвычайных ситуаций.</w:t>
      </w:r>
    </w:p>
    <w:p w:rsidR="000148BC" w:rsidRDefault="00792145" w:rsidP="00B57C53">
      <w:pPr>
        <w:widowControl w:val="0"/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148BC">
        <w:rPr>
          <w:rFonts w:ascii="Times New Roman" w:hAnsi="Times New Roman" w:cs="Times New Roman"/>
          <w:color w:val="000000"/>
          <w:sz w:val="28"/>
          <w:szCs w:val="28"/>
        </w:rPr>
        <w:t>. Обмен информацией между ЦУКС ГУ МЧС России по Смоленской области и ЕДДС осуществляется по принципу: нижестоящий вышестоящему и наоборот.</w:t>
      </w:r>
    </w:p>
    <w:p w:rsidR="00395EB3" w:rsidRDefault="00395EB3" w:rsidP="00B57C53">
      <w:pPr>
        <w:widowControl w:val="0"/>
        <w:autoSpaceDE w:val="0"/>
        <w:autoSpaceDN w:val="0"/>
        <w:adjustRightInd w:val="0"/>
        <w:spacing w:after="0" w:line="240" w:lineRule="auto"/>
        <w:ind w:right="72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5EB3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95EB3">
        <w:rPr>
          <w:rFonts w:ascii="Times New Roman" w:hAnsi="Times New Roman" w:cs="Times New Roman"/>
          <w:color w:val="000000"/>
          <w:sz w:val="28"/>
          <w:szCs w:val="28"/>
        </w:rPr>
        <w:t>. Сроки и формы представления информации определяются в соответствии с Регламентом представления информации о чрезвычайных ситуациях природного и техногенного характера в муниципальном образовании «Шумячский муниципальный округ» Смоленской области, согласно Приложению № 1 к настоящему Порядку.</w:t>
      </w:r>
    </w:p>
    <w:p w:rsidR="00B5231E" w:rsidRDefault="00B57C53" w:rsidP="00B57C53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7F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148BC">
        <w:rPr>
          <w:rFonts w:ascii="Times New Roman" w:hAnsi="Times New Roman" w:cs="Times New Roman"/>
          <w:color w:val="000000"/>
          <w:sz w:val="28"/>
          <w:szCs w:val="28"/>
        </w:rPr>
        <w:t>. Нижестоящий вышестоящему передает информацию (донесения)</w:t>
      </w:r>
      <w:r w:rsidR="005E7F7C">
        <w:rPr>
          <w:rFonts w:ascii="Times New Roman" w:hAnsi="Times New Roman" w:cs="Times New Roman"/>
          <w:color w:val="000000"/>
          <w:sz w:val="28"/>
          <w:szCs w:val="28"/>
        </w:rPr>
        <w:t xml:space="preserve"> по формам </w:t>
      </w:r>
      <w:r w:rsidR="005E7F7C" w:rsidRPr="005E7F7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Приложению № </w:t>
      </w:r>
      <w:r w:rsidR="005E7F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E7F7C" w:rsidRPr="005E7F7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Порядку</w:t>
      </w:r>
      <w:r w:rsidR="000148BC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57C53" w:rsidRPr="00B57C53" w:rsidRDefault="00B57C53" w:rsidP="00B57C53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7C53">
        <w:rPr>
          <w:rFonts w:ascii="Times New Roman" w:hAnsi="Times New Roman" w:cs="Times New Roman"/>
          <w:color w:val="000000"/>
          <w:sz w:val="28"/>
          <w:szCs w:val="28"/>
        </w:rPr>
        <w:t>донесение об угрозе (прогнозе) ЧС представляется незамедлительно с использованием любых из имеющихся средств связи с последующим подтверждением путем представления формы 1/ЧС «Донесение об угрозе (прогнозе) чрезвычайной ситуации»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57C53">
        <w:rPr>
          <w:rFonts w:ascii="Times New Roman" w:hAnsi="Times New Roman" w:cs="Times New Roman"/>
          <w:color w:val="000000"/>
          <w:sz w:val="28"/>
          <w:szCs w:val="28"/>
        </w:rPr>
        <w:t>в течение одного часа с момента получения данной информации. В дальнейшем при резком изменении обстановки незамедлительно;</w:t>
      </w:r>
    </w:p>
    <w:p w:rsidR="00B57C53" w:rsidRPr="00B57C53" w:rsidRDefault="00B57C53" w:rsidP="00B57C53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7C53">
        <w:rPr>
          <w:rFonts w:ascii="Times New Roman" w:hAnsi="Times New Roman" w:cs="Times New Roman"/>
          <w:color w:val="000000"/>
          <w:sz w:val="28"/>
          <w:szCs w:val="28"/>
        </w:rPr>
        <w:t>донесение о факте и основных параметрах ЧС представляется незамедлительно с использованием любых из имеющихся средств связи с последующим подтверждением путем представления формы 2/ЧС в течение двух часов с момента возникновения ЧС. Уточнение обстановки осуществляется ежесуточно к 7.00 по московскому времени (далее - МСК) и 19.00 МСК по состоянию на 6.00 МСК и 18.00 МСК соответственно;</w:t>
      </w:r>
    </w:p>
    <w:p w:rsidR="00B57C53" w:rsidRPr="00B57C53" w:rsidRDefault="00B57C53" w:rsidP="00B57C53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7C53">
        <w:rPr>
          <w:rFonts w:ascii="Times New Roman" w:hAnsi="Times New Roman" w:cs="Times New Roman"/>
          <w:color w:val="000000"/>
          <w:sz w:val="28"/>
          <w:szCs w:val="28"/>
        </w:rPr>
        <w:t>донесение о мерах по защите населения и территорий, ведении аварийно-спасательных и других неотложных работ представляется в течение двух часов с момента возникновения ЧС с использованием любых из имеющихся средств связи с последующим подтверждением путем представления формы 3/ЧС. Уточнение обстановки осуществляется ежесуточно к 7.00 МСК и 19.00 МСК по состоянию на 6.00 МСК и 18.00 МСК соответственно;</w:t>
      </w:r>
    </w:p>
    <w:p w:rsidR="00B57C53" w:rsidRPr="00B57C53" w:rsidRDefault="00B57C53" w:rsidP="00B57C53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7C53">
        <w:rPr>
          <w:rFonts w:ascii="Times New Roman" w:hAnsi="Times New Roman" w:cs="Times New Roman"/>
          <w:color w:val="000000"/>
          <w:sz w:val="28"/>
          <w:szCs w:val="28"/>
        </w:rPr>
        <w:t>донесение о силах и средствах, задействованных для ликвидации ЧС, представляется в течение двух часов с момента возникновения ЧС с использованием любых из имеющихся средств связи с последующим подтверждением путем представления формы 4/ЧС. Уточнение обстановки осуществляется ежесуточно к 7.00 МСК и 19.00 МСК по состоянию на 6.00 МСК и 18.00 МСК соответственно;</w:t>
      </w:r>
    </w:p>
    <w:p w:rsidR="00B57C53" w:rsidRDefault="00B57C53" w:rsidP="00B57C53">
      <w:pPr>
        <w:widowControl w:val="0"/>
        <w:autoSpaceDE w:val="0"/>
        <w:autoSpaceDN w:val="0"/>
        <w:adjustRightInd w:val="0"/>
        <w:spacing w:after="0" w:line="240" w:lineRule="auto"/>
        <w:ind w:right="69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B57C53">
        <w:rPr>
          <w:rFonts w:ascii="Times New Roman" w:hAnsi="Times New Roman" w:cs="Times New Roman"/>
          <w:color w:val="000000"/>
          <w:sz w:val="28"/>
          <w:szCs w:val="28"/>
        </w:rPr>
        <w:t>итоговое донесение о ЧС представляется по форме 5/ЧС не позднее 25 суток после завершения ликвидации последствий ЧС.</w:t>
      </w:r>
    </w:p>
    <w:p w:rsidR="000148BC" w:rsidRDefault="00B57C53" w:rsidP="000148BC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5E7F7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148BC">
        <w:rPr>
          <w:rFonts w:ascii="Times New Roman" w:hAnsi="Times New Roman" w:cs="Times New Roman"/>
          <w:color w:val="000000"/>
          <w:sz w:val="28"/>
          <w:szCs w:val="28"/>
        </w:rPr>
        <w:t>. Вышестоящий нижестоящему передает:</w:t>
      </w:r>
    </w:p>
    <w:p w:rsidR="000148BC" w:rsidRDefault="000148BC" w:rsidP="00B57C53">
      <w:pPr>
        <w:widowControl w:val="0"/>
        <w:autoSpaceDE w:val="0"/>
        <w:autoSpaceDN w:val="0"/>
        <w:adjustRightInd w:val="0"/>
        <w:spacing w:after="0" w:line="322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сигналы оповещения;</w:t>
      </w:r>
    </w:p>
    <w:p w:rsidR="000148BC" w:rsidRDefault="000148BC" w:rsidP="00B57C53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команды управления силами и средствами наблюдения, контроля</w:t>
      </w:r>
      <w:r w:rsidR="004A1D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ликвидации чрезвычайных ситуаций;</w:t>
      </w:r>
    </w:p>
    <w:p w:rsidR="000148BC" w:rsidRDefault="000148BC" w:rsidP="00B57C53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A1D0C">
        <w:rPr>
          <w:rFonts w:ascii="Times New Roman" w:hAnsi="Times New Roman" w:cs="Times New Roman"/>
          <w:color w:val="000000"/>
          <w:sz w:val="28"/>
          <w:szCs w:val="28"/>
        </w:rPr>
        <w:t>- информацию о прогнозе возникновения чрезвычайных ситуаций.</w:t>
      </w:r>
    </w:p>
    <w:p w:rsidR="00B57C53" w:rsidRPr="00B57C53" w:rsidRDefault="00B57C53" w:rsidP="00B57C53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7F7C">
        <w:rPr>
          <w:rFonts w:ascii="Times New Roman" w:hAnsi="Times New Roman" w:cs="Times New Roman"/>
          <w:sz w:val="28"/>
          <w:szCs w:val="28"/>
        </w:rPr>
        <w:t>4</w:t>
      </w:r>
      <w:r w:rsidRPr="00B57C53">
        <w:rPr>
          <w:rFonts w:ascii="Times New Roman" w:hAnsi="Times New Roman" w:cs="Times New Roman"/>
          <w:sz w:val="28"/>
          <w:szCs w:val="28"/>
        </w:rPr>
        <w:t>. Непредставление информации ответственными должностными лицами в соответствии с настоящим Порядком рассматривается как сокрытие факта аварии, происшествия, ЧС.</w:t>
      </w:r>
    </w:p>
    <w:p w:rsidR="00B57C53" w:rsidRPr="004A1D0C" w:rsidRDefault="00B57C53" w:rsidP="00B57C53">
      <w:pPr>
        <w:widowControl w:val="0"/>
        <w:autoSpaceDE w:val="0"/>
        <w:autoSpaceDN w:val="0"/>
        <w:adjustRightInd w:val="0"/>
        <w:spacing w:after="0" w:line="32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7F7C">
        <w:rPr>
          <w:rFonts w:ascii="Times New Roman" w:hAnsi="Times New Roman" w:cs="Times New Roman"/>
          <w:sz w:val="28"/>
          <w:szCs w:val="28"/>
        </w:rPr>
        <w:t>5</w:t>
      </w:r>
      <w:r w:rsidRPr="00B57C53">
        <w:rPr>
          <w:rFonts w:ascii="Times New Roman" w:hAnsi="Times New Roman" w:cs="Times New Roman"/>
          <w:sz w:val="28"/>
          <w:szCs w:val="28"/>
        </w:rPr>
        <w:t>. Должностные лица, виновные в сокрытии факта аварии, происшествия, ЧС, а также допустившие иные нарушения настоящего Порядка, несут ответственность в соответствии с законодательством.</w:t>
      </w:r>
    </w:p>
    <w:p w:rsidR="000148BC" w:rsidRDefault="000148B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1D0C" w:rsidRDefault="004A1D0C" w:rsidP="000148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523DC" w:rsidRDefault="004523DC" w:rsidP="004523DC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523DC" w:rsidSect="00D97A30">
          <w:headerReference w:type="default" r:id="rId9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0065"/>
        <w:gridCol w:w="4961"/>
      </w:tblGrid>
      <w:tr w:rsidR="004A1D0C" w:rsidRPr="008A591D" w:rsidTr="004523DC">
        <w:trPr>
          <w:trHeight w:val="2071"/>
        </w:trPr>
        <w:tc>
          <w:tcPr>
            <w:tcW w:w="10065" w:type="dxa"/>
            <w:shd w:val="clear" w:color="auto" w:fill="auto"/>
          </w:tcPr>
          <w:p w:rsidR="004A1D0C" w:rsidRPr="008A591D" w:rsidRDefault="004A1D0C" w:rsidP="004523D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shd w:val="clear" w:color="auto" w:fill="auto"/>
          </w:tcPr>
          <w:p w:rsidR="004A1D0C" w:rsidRPr="00CB51C5" w:rsidRDefault="004A1D0C" w:rsidP="004523D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C02BC4" w:rsidRPr="00CB5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:rsidR="004A1D0C" w:rsidRPr="004A1D0C" w:rsidRDefault="004A1D0C" w:rsidP="00B5231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="005E7F7C" w:rsidRPr="005E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 и обмена информацией в области защиты населения и территорий от чрезвычайных ситуаций природного и техногенного характера в муниципальном образовании «Шумячский муниципальный округ» Смоленской области</w:t>
            </w:r>
          </w:p>
        </w:tc>
      </w:tr>
    </w:tbl>
    <w:p w:rsidR="004A1D0C" w:rsidRPr="004A1D0C" w:rsidRDefault="004A1D0C" w:rsidP="004A1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1D0C" w:rsidRPr="004A1D0C" w:rsidRDefault="004A1D0C" w:rsidP="004A1D0C">
      <w:pPr>
        <w:widowControl w:val="0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РЕГЛАМЕНТ</w:t>
      </w:r>
    </w:p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523DC">
        <w:rPr>
          <w:rFonts w:ascii="Times New Roman" w:hAnsi="Times New Roman" w:cs="Times New Roman"/>
          <w:b/>
          <w:color w:val="000000"/>
          <w:sz w:val="28"/>
          <w:szCs w:val="28"/>
        </w:rPr>
        <w:t>представления информации о чрезвычайных ситуациях природного и техногенного характера</w:t>
      </w:r>
      <w:r w:rsidR="004A1D0C" w:rsidRPr="004A1D0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4A1D0C" w:rsidRDefault="004A1D0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A1D0C">
        <w:rPr>
          <w:rFonts w:ascii="Times New Roman" w:hAnsi="Times New Roman" w:cs="Times New Roman"/>
          <w:b/>
          <w:color w:val="000000"/>
          <w:sz w:val="28"/>
          <w:szCs w:val="28"/>
        </w:rPr>
        <w:t>в муниципальном образовании «Шумячский муниципальный округ» Смоленской области</w:t>
      </w:r>
    </w:p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1516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3685"/>
        <w:gridCol w:w="6237"/>
        <w:gridCol w:w="2552"/>
      </w:tblGrid>
      <w:tr w:rsidR="00585C0A" w:rsidRPr="004523DC" w:rsidTr="002E7A4D">
        <w:trPr>
          <w:trHeight w:val="93"/>
          <w:tblHeader/>
        </w:trPr>
        <w:tc>
          <w:tcPr>
            <w:tcW w:w="568" w:type="dxa"/>
            <w:vAlign w:val="center"/>
          </w:tcPr>
          <w:p w:rsidR="00585C0A" w:rsidRPr="004523DC" w:rsidRDefault="00585C0A" w:rsidP="0058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85C0A" w:rsidRPr="004523DC" w:rsidRDefault="00585C0A" w:rsidP="0058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26" w:type="dxa"/>
            <w:vAlign w:val="center"/>
          </w:tcPr>
          <w:p w:rsidR="00585C0A" w:rsidRPr="004523DC" w:rsidRDefault="00585C0A" w:rsidP="0058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информации (донесения)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№ формы</w:t>
            </w:r>
          </w:p>
        </w:tc>
        <w:tc>
          <w:tcPr>
            <w:tcW w:w="3685" w:type="dxa"/>
            <w:vAlign w:val="center"/>
          </w:tcPr>
          <w:p w:rsidR="00585C0A" w:rsidRDefault="00585C0A" w:rsidP="00585C0A">
            <w:pPr>
              <w:pStyle w:val="ConsPlusNormal"/>
              <w:jc w:val="center"/>
            </w:pPr>
            <w:r>
              <w:t>Наименование органов, организаций, структурных подразделений органов (организаций), представляющих информацию о ЧС</w:t>
            </w:r>
          </w:p>
        </w:tc>
        <w:tc>
          <w:tcPr>
            <w:tcW w:w="6237" w:type="dxa"/>
            <w:vAlign w:val="center"/>
          </w:tcPr>
          <w:p w:rsidR="00585C0A" w:rsidRDefault="00585C0A" w:rsidP="00585C0A">
            <w:pPr>
              <w:pStyle w:val="ConsPlusNormal"/>
              <w:jc w:val="center"/>
            </w:pPr>
            <w:r>
              <w:t>Наименование органов, организаций, структурных подразделений органов (организаций), которым предоставляют информацию о ЧС</w:t>
            </w:r>
          </w:p>
        </w:tc>
        <w:tc>
          <w:tcPr>
            <w:tcW w:w="2552" w:type="dxa"/>
            <w:vAlign w:val="center"/>
          </w:tcPr>
          <w:p w:rsidR="00585C0A" w:rsidRDefault="00585C0A" w:rsidP="00585C0A">
            <w:pPr>
              <w:pStyle w:val="ConsPlusNormal"/>
              <w:jc w:val="center"/>
            </w:pPr>
            <w:r>
              <w:t>Периодичность и сроки представления</w:t>
            </w:r>
          </w:p>
        </w:tc>
      </w:tr>
      <w:tr w:rsidR="00E17B2C" w:rsidRPr="004523DC" w:rsidTr="002E7A4D">
        <w:trPr>
          <w:trHeight w:val="93"/>
          <w:tblHeader/>
        </w:trPr>
        <w:tc>
          <w:tcPr>
            <w:tcW w:w="568" w:type="dxa"/>
            <w:vAlign w:val="center"/>
          </w:tcPr>
          <w:p w:rsidR="00FC4A74" w:rsidRPr="004523DC" w:rsidRDefault="00FC4A74" w:rsidP="004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vAlign w:val="center"/>
          </w:tcPr>
          <w:p w:rsidR="00FC4A74" w:rsidRPr="004523DC" w:rsidRDefault="00FC4A74" w:rsidP="004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vAlign w:val="center"/>
          </w:tcPr>
          <w:p w:rsidR="00FC4A74" w:rsidRPr="004523DC" w:rsidRDefault="00FC4A74" w:rsidP="004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7" w:type="dxa"/>
            <w:vAlign w:val="center"/>
          </w:tcPr>
          <w:p w:rsidR="00FC4A74" w:rsidRPr="004523DC" w:rsidRDefault="00FC4A74" w:rsidP="004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vAlign w:val="center"/>
          </w:tcPr>
          <w:p w:rsidR="00FC4A74" w:rsidRPr="004523DC" w:rsidRDefault="00FC4A74" w:rsidP="004523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A587E" w:rsidRPr="004523DC" w:rsidTr="002E7A4D">
        <w:trPr>
          <w:trHeight w:val="1064"/>
        </w:trPr>
        <w:tc>
          <w:tcPr>
            <w:tcW w:w="568" w:type="dxa"/>
            <w:vMerge w:val="restart"/>
            <w:vAlign w:val="center"/>
          </w:tcPr>
          <w:p w:rsidR="00744D31" w:rsidRPr="004523DC" w:rsidRDefault="00744D31" w:rsidP="0071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6" w:type="dxa"/>
            <w:vMerge w:val="restart"/>
            <w:vAlign w:val="center"/>
          </w:tcPr>
          <w:p w:rsidR="00744D31" w:rsidRPr="004523DC" w:rsidRDefault="00744D31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(донесение)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угрозе (прогнозе) чрезвычайной ситуации</w:t>
            </w:r>
          </w:p>
        </w:tc>
        <w:tc>
          <w:tcPr>
            <w:tcW w:w="3685" w:type="dxa"/>
            <w:vAlign w:val="center"/>
          </w:tcPr>
          <w:p w:rsidR="00744D31" w:rsidRPr="004523DC" w:rsidRDefault="00744D31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редприятий, учреждения и организаций (независимо от форм собственности и подчиненности)</w:t>
            </w:r>
          </w:p>
        </w:tc>
        <w:tc>
          <w:tcPr>
            <w:tcW w:w="6237" w:type="dxa"/>
            <w:vAlign w:val="center"/>
          </w:tcPr>
          <w:p w:rsidR="00744D31" w:rsidRPr="004523DC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ОМСУ через Единую дежурно-диспетчерскую службу муниципального образования «Шумячский муниципальный округ» Смоленской области</w:t>
            </w:r>
          </w:p>
        </w:tc>
        <w:tc>
          <w:tcPr>
            <w:tcW w:w="2552" w:type="dxa"/>
            <w:vMerge w:val="restart"/>
            <w:vAlign w:val="center"/>
          </w:tcPr>
          <w:p w:rsidR="00585C0A" w:rsidRPr="00585C0A" w:rsidRDefault="00585C0A" w:rsidP="0058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Незамедлительно, по любым из имеющихся средств связи, с последующим подтверждением путем представления формы 1/ЧС в течение одного часа с момента получения данной информации.</w:t>
            </w:r>
          </w:p>
          <w:p w:rsidR="00744D31" w:rsidRPr="004523DC" w:rsidRDefault="00585C0A" w:rsidP="00585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дальнейшем, при резком изменении </w:t>
            </w:r>
            <w:r w:rsidRPr="00585C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обстановки - незамедлительно</w:t>
            </w:r>
          </w:p>
        </w:tc>
      </w:tr>
      <w:tr w:rsidR="002A587E" w:rsidRPr="004523DC" w:rsidTr="002E7A4D">
        <w:trPr>
          <w:trHeight w:val="598"/>
        </w:trPr>
        <w:tc>
          <w:tcPr>
            <w:tcW w:w="568" w:type="dxa"/>
            <w:vMerge/>
            <w:vAlign w:val="center"/>
          </w:tcPr>
          <w:p w:rsidR="00744D31" w:rsidRPr="004523DC" w:rsidRDefault="00744D31" w:rsidP="0071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744D31" w:rsidRPr="004523DC" w:rsidRDefault="00744D31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44D31" w:rsidRPr="004523DC" w:rsidRDefault="00744D31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муниципального образования</w:t>
            </w:r>
            <w:r w:rsid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7B2C" w:rsidRP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«Шумячский муниципальный округ» Смоленской области</w:t>
            </w:r>
          </w:p>
        </w:tc>
        <w:tc>
          <w:tcPr>
            <w:tcW w:w="6237" w:type="dxa"/>
            <w:vAlign w:val="center"/>
          </w:tcPr>
          <w:p w:rsidR="00744D31" w:rsidRDefault="00744D31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 (далее – </w:t>
            </w:r>
            <w:r w:rsidRPr="00FC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 w:rsidRPr="00FC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r w:rsidRPr="00FC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FC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по предупреждению и ликвидации чрезвычайных ситуаций и обеспечению пожарной безопасности при Администрации муниципального образования «Шумячский муниципальный округ» Смоленской области</w:t>
            </w:r>
            <w:r w:rsidRPr="0071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</w:t>
            </w:r>
            <w:r w:rsid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r w:rsidRPr="0071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КЧС и ОПБ);</w:t>
            </w:r>
          </w:p>
          <w:p w:rsidR="002A587E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A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ЦУКС ГУ МЧС России по Смоленской области</w:t>
            </w:r>
          </w:p>
        </w:tc>
        <w:tc>
          <w:tcPr>
            <w:tcW w:w="2552" w:type="dxa"/>
            <w:vMerge/>
            <w:vAlign w:val="center"/>
          </w:tcPr>
          <w:p w:rsidR="00744D31" w:rsidRPr="004523DC" w:rsidRDefault="00744D31" w:rsidP="0074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87E" w:rsidRPr="004523DC" w:rsidTr="002E7A4D">
        <w:trPr>
          <w:trHeight w:val="1165"/>
        </w:trPr>
        <w:tc>
          <w:tcPr>
            <w:tcW w:w="568" w:type="dxa"/>
            <w:vMerge/>
            <w:vAlign w:val="center"/>
          </w:tcPr>
          <w:p w:rsidR="00744D31" w:rsidRPr="004523DC" w:rsidRDefault="00744D31" w:rsidP="0071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744D31" w:rsidRPr="004523DC" w:rsidRDefault="00744D31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744D31" w:rsidRDefault="00744D31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 муниципального образования,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КЧС и ОПБ</w:t>
            </w:r>
          </w:p>
        </w:tc>
        <w:tc>
          <w:tcPr>
            <w:tcW w:w="6237" w:type="dxa"/>
            <w:vAlign w:val="center"/>
          </w:tcPr>
          <w:p w:rsidR="00744D31" w:rsidRPr="004523DC" w:rsidRDefault="00744D31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КЧС и ОПБ при Правительстве Смоленской области;</w:t>
            </w:r>
          </w:p>
          <w:p w:rsidR="00744D31" w:rsidRDefault="00744D31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Главного управления МЧС России по Смоленской области;</w:t>
            </w:r>
          </w:p>
          <w:p w:rsidR="00744D31" w:rsidRDefault="00744D31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СОГУ «Центр гражданской защиты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пожарной безопасности»</w:t>
            </w:r>
          </w:p>
        </w:tc>
        <w:tc>
          <w:tcPr>
            <w:tcW w:w="2552" w:type="dxa"/>
            <w:vMerge/>
            <w:vAlign w:val="center"/>
          </w:tcPr>
          <w:p w:rsidR="00744D31" w:rsidRPr="004523DC" w:rsidRDefault="00744D31" w:rsidP="0071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87E" w:rsidRPr="004523DC" w:rsidTr="002E7A4D">
        <w:trPr>
          <w:trHeight w:val="1176"/>
        </w:trPr>
        <w:tc>
          <w:tcPr>
            <w:tcW w:w="568" w:type="dxa"/>
            <w:vMerge w:val="restart"/>
            <w:vAlign w:val="center"/>
          </w:tcPr>
          <w:p w:rsidR="000A77DD" w:rsidRPr="004523DC" w:rsidRDefault="000A77DD" w:rsidP="0071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26" w:type="dxa"/>
            <w:vMerge w:val="restart"/>
            <w:vAlign w:val="center"/>
          </w:tcPr>
          <w:p w:rsidR="000A77DD" w:rsidRPr="004523DC" w:rsidRDefault="000A77DD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(донесение) о факте и основных параметрах чрезвычайной ситуации</w:t>
            </w:r>
          </w:p>
        </w:tc>
        <w:tc>
          <w:tcPr>
            <w:tcW w:w="3685" w:type="dxa"/>
            <w:vAlign w:val="center"/>
          </w:tcPr>
          <w:p w:rsidR="000A77DD" w:rsidRPr="004523DC" w:rsidRDefault="00E17B2C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0A77DD"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предприятий, учреждения и организаций (независимо от форм собственности и подчиненности)</w:t>
            </w:r>
          </w:p>
        </w:tc>
        <w:tc>
          <w:tcPr>
            <w:tcW w:w="6237" w:type="dxa"/>
            <w:vAlign w:val="center"/>
          </w:tcPr>
          <w:p w:rsidR="000A77DD" w:rsidRPr="004523DC" w:rsidRDefault="000A77DD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ОМСУ через </w:t>
            </w:r>
            <w:r w:rsidRPr="00FC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</w:t>
            </w:r>
            <w:r w:rsid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FC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дежурно-диспетчерск</w:t>
            </w:r>
            <w:r w:rsid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</w:t>
            </w:r>
            <w:r w:rsidRPr="00FC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</w:t>
            </w:r>
            <w:r w:rsid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FC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7B2C" w:rsidRP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«Шумячский муниципальный округ» Смоленской области</w:t>
            </w:r>
          </w:p>
        </w:tc>
        <w:tc>
          <w:tcPr>
            <w:tcW w:w="2552" w:type="dxa"/>
            <w:vMerge w:val="restart"/>
            <w:vAlign w:val="center"/>
          </w:tcPr>
          <w:p w:rsidR="000A77DD" w:rsidRPr="004523DC" w:rsidRDefault="00FF7435" w:rsidP="000A77DD">
            <w:pPr>
              <w:spacing w:after="0" w:line="240" w:lineRule="auto"/>
              <w:ind w:left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Незамедлительно, по любым из имеющихся средств связи, с последующим подтверждением путем представления формы 2/ЧС в течение двух часов с момента возникновения ЧС. Уточнение обстановки ежесуточно к 7.00 МСК и 19.00 МСК по состоянию на 6.00 МСК и 18.00 МСК соответственно</w:t>
            </w:r>
          </w:p>
        </w:tc>
      </w:tr>
      <w:tr w:rsidR="002A587E" w:rsidRPr="004523DC" w:rsidTr="002E7A4D">
        <w:trPr>
          <w:trHeight w:val="624"/>
        </w:trPr>
        <w:tc>
          <w:tcPr>
            <w:tcW w:w="568" w:type="dxa"/>
            <w:vMerge/>
            <w:vAlign w:val="center"/>
          </w:tcPr>
          <w:p w:rsidR="000A77DD" w:rsidRPr="004523DC" w:rsidRDefault="000A77DD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0A77DD" w:rsidRPr="004523DC" w:rsidRDefault="000A77DD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0A77DD" w:rsidRPr="004523DC" w:rsidRDefault="000A77DD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муниципального образования</w:t>
            </w:r>
            <w:r w:rsid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7B2C" w:rsidRP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«Шумячский муниципальный округ» Смоленской области</w:t>
            </w:r>
          </w:p>
        </w:tc>
        <w:tc>
          <w:tcPr>
            <w:tcW w:w="6237" w:type="dxa"/>
            <w:vAlign w:val="center"/>
          </w:tcPr>
          <w:p w:rsidR="000A77DD" w:rsidRDefault="000A77DD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 муниципального образования,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КЧС и ОПБ</w:t>
            </w:r>
            <w:r w:rsidR="00ED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587E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A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ЦУКС ГУ МЧС России по Смоленской области</w:t>
            </w:r>
          </w:p>
        </w:tc>
        <w:tc>
          <w:tcPr>
            <w:tcW w:w="2552" w:type="dxa"/>
            <w:vMerge/>
            <w:vAlign w:val="center"/>
          </w:tcPr>
          <w:p w:rsidR="000A77DD" w:rsidRPr="004523DC" w:rsidRDefault="000A77DD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87E" w:rsidRPr="004523DC" w:rsidTr="002E7A4D">
        <w:trPr>
          <w:trHeight w:val="1449"/>
        </w:trPr>
        <w:tc>
          <w:tcPr>
            <w:tcW w:w="568" w:type="dxa"/>
            <w:vMerge/>
            <w:vAlign w:val="center"/>
          </w:tcPr>
          <w:p w:rsidR="000A77DD" w:rsidRPr="004523DC" w:rsidRDefault="000A77DD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0A77DD" w:rsidRPr="004523DC" w:rsidRDefault="000A77DD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0A77DD" w:rsidRDefault="000A77DD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 муниципального образования,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КЧС и ОПБ</w:t>
            </w:r>
          </w:p>
        </w:tc>
        <w:tc>
          <w:tcPr>
            <w:tcW w:w="6237" w:type="dxa"/>
            <w:vAlign w:val="center"/>
          </w:tcPr>
          <w:p w:rsidR="000A77DD" w:rsidRPr="004523DC" w:rsidRDefault="000A77DD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КЧС и ОПБ при Правительстве Смоленской области;</w:t>
            </w:r>
          </w:p>
          <w:p w:rsidR="000A77DD" w:rsidRDefault="000A77DD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Главного управления МЧС России по Смоленской области;</w:t>
            </w:r>
          </w:p>
          <w:p w:rsidR="000A77DD" w:rsidRDefault="000A77DD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СОГУ «Центр гражданской защиты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пожарной безопасности»</w:t>
            </w:r>
          </w:p>
        </w:tc>
        <w:tc>
          <w:tcPr>
            <w:tcW w:w="2552" w:type="dxa"/>
            <w:vMerge/>
            <w:vAlign w:val="center"/>
          </w:tcPr>
          <w:p w:rsidR="000A77DD" w:rsidRPr="004523DC" w:rsidRDefault="000A77DD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435" w:rsidRPr="004523DC" w:rsidTr="002E7A4D">
        <w:trPr>
          <w:trHeight w:val="2157"/>
        </w:trPr>
        <w:tc>
          <w:tcPr>
            <w:tcW w:w="568" w:type="dxa"/>
            <w:vMerge w:val="restart"/>
            <w:vAlign w:val="center"/>
          </w:tcPr>
          <w:p w:rsidR="00FF7435" w:rsidRPr="004523DC" w:rsidRDefault="00FF7435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3/ЧС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(донесение) о мерах по защите населения и территорий, ведении аварийно-спасательных и других неотложных работ</w:t>
            </w:r>
          </w:p>
        </w:tc>
        <w:tc>
          <w:tcPr>
            <w:tcW w:w="3685" w:type="dxa"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предприятий, учреждения и организаций (независимо от форм собственности и подчиненности)</w:t>
            </w:r>
          </w:p>
        </w:tc>
        <w:tc>
          <w:tcPr>
            <w:tcW w:w="6237" w:type="dxa"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ОМСУ через Единую дежурно-диспетчерскую службу муниципального образования «Шумячский муниципальный округ» Смоленской области</w:t>
            </w:r>
          </w:p>
        </w:tc>
        <w:tc>
          <w:tcPr>
            <w:tcW w:w="2552" w:type="dxa"/>
            <w:vMerge w:val="restart"/>
            <w:vAlign w:val="center"/>
          </w:tcPr>
          <w:p w:rsidR="00FF7435" w:rsidRPr="004523DC" w:rsidRDefault="00FF7435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двух часов с момента возникновения ЧС по любым из имеющихся средств связи, с последующим подтверждением путем представления формы 3/ЧС. Уточнение обстановки ежесуточно к 7.00 МСК и 19.00 МСК по состоянию на 6.00 МСК и 18.00 МСК соответственно</w:t>
            </w:r>
          </w:p>
        </w:tc>
      </w:tr>
      <w:tr w:rsidR="00FF7435" w:rsidRPr="004523DC" w:rsidTr="002E7A4D">
        <w:trPr>
          <w:trHeight w:val="1621"/>
        </w:trPr>
        <w:tc>
          <w:tcPr>
            <w:tcW w:w="568" w:type="dxa"/>
            <w:vMerge/>
            <w:vAlign w:val="center"/>
          </w:tcPr>
          <w:p w:rsidR="00FF7435" w:rsidRPr="004523DC" w:rsidRDefault="00FF7435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«Шумячский муниципальный округ» Смоленской области</w:t>
            </w:r>
          </w:p>
        </w:tc>
        <w:tc>
          <w:tcPr>
            <w:tcW w:w="6237" w:type="dxa"/>
            <w:vAlign w:val="center"/>
          </w:tcPr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 муниципального образования,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КЧС и ОПБ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2A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ЦУКС ГУ МЧС России по Смоленской области</w:t>
            </w:r>
          </w:p>
        </w:tc>
        <w:tc>
          <w:tcPr>
            <w:tcW w:w="2552" w:type="dxa"/>
            <w:vMerge/>
            <w:vAlign w:val="center"/>
          </w:tcPr>
          <w:p w:rsidR="00FF7435" w:rsidRPr="004523DC" w:rsidRDefault="00FF7435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435" w:rsidRPr="004523DC" w:rsidTr="002E7A4D">
        <w:trPr>
          <w:trHeight w:val="598"/>
        </w:trPr>
        <w:tc>
          <w:tcPr>
            <w:tcW w:w="568" w:type="dxa"/>
            <w:vMerge/>
            <w:vAlign w:val="center"/>
          </w:tcPr>
          <w:p w:rsidR="00FF7435" w:rsidRPr="004523DC" w:rsidRDefault="00FF7435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 муниципального образования,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КЧС и ОПБ</w:t>
            </w:r>
          </w:p>
        </w:tc>
        <w:tc>
          <w:tcPr>
            <w:tcW w:w="6237" w:type="dxa"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КЧС и ОПБ при Правительстве Смоленской области;</w:t>
            </w:r>
          </w:p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Главного управления МЧС России по Смоленской области;</w:t>
            </w:r>
          </w:p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СОГУ «Центр гражданской защиты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пожарной безопасности»</w:t>
            </w:r>
          </w:p>
        </w:tc>
        <w:tc>
          <w:tcPr>
            <w:tcW w:w="2552" w:type="dxa"/>
            <w:vMerge/>
            <w:vAlign w:val="center"/>
          </w:tcPr>
          <w:p w:rsidR="00FF7435" w:rsidRPr="004523DC" w:rsidRDefault="00FF7435" w:rsidP="000A77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435" w:rsidRPr="004523DC" w:rsidTr="002E7A4D">
        <w:trPr>
          <w:trHeight w:val="93"/>
        </w:trPr>
        <w:tc>
          <w:tcPr>
            <w:tcW w:w="568" w:type="dxa"/>
            <w:vMerge w:val="restart"/>
            <w:vAlign w:val="center"/>
          </w:tcPr>
          <w:p w:rsidR="00FF7435" w:rsidRPr="004523DC" w:rsidRDefault="00FF7435" w:rsidP="0074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126" w:type="dxa"/>
            <w:vMerge w:val="restart"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4/ЧС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Информация (донесение) о силах и средствах, задействованных для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иквидации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чрезвычайной ситуации</w:t>
            </w:r>
          </w:p>
        </w:tc>
        <w:tc>
          <w:tcPr>
            <w:tcW w:w="3685" w:type="dxa"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предприятий, учреждения и организаций (независимо от форм собственности и подчиненности)</w:t>
            </w:r>
          </w:p>
        </w:tc>
        <w:tc>
          <w:tcPr>
            <w:tcW w:w="6237" w:type="dxa"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ОМСУ через Единую дежурно-диспетчерскую службу муниципального образования «Шумячский муниципальный округ» Смоленской области</w:t>
            </w:r>
          </w:p>
        </w:tc>
        <w:tc>
          <w:tcPr>
            <w:tcW w:w="2552" w:type="dxa"/>
            <w:vMerge w:val="restart"/>
            <w:vAlign w:val="center"/>
          </w:tcPr>
          <w:p w:rsidR="00FF7435" w:rsidRPr="004523DC" w:rsidRDefault="00FF7435" w:rsidP="00E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двух часов с момента возникновения ЧС по любым из имеющихся средств связи, с последующим подтверждением </w:t>
            </w:r>
            <w:r w:rsidRP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путем представления формы 4/ЧС. Уточнение обстановки ежесуточно к 7.00 МСК и 19.00 МСК по состоянию на 6.00 МСК и 18.00 МСК соответственно</w:t>
            </w:r>
          </w:p>
        </w:tc>
      </w:tr>
      <w:tr w:rsidR="00FF7435" w:rsidRPr="004523DC" w:rsidTr="002E7A4D">
        <w:trPr>
          <w:trHeight w:val="456"/>
        </w:trPr>
        <w:tc>
          <w:tcPr>
            <w:tcW w:w="568" w:type="dxa"/>
            <w:vMerge/>
          </w:tcPr>
          <w:p w:rsidR="00FF7435" w:rsidRPr="004523DC" w:rsidRDefault="00FF7435" w:rsidP="00744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F7435" w:rsidRPr="004523DC" w:rsidRDefault="00FF7435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«Шумячский </w:t>
            </w:r>
            <w:r w:rsidRP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муниципальный округ» Смоленской области</w:t>
            </w:r>
          </w:p>
        </w:tc>
        <w:tc>
          <w:tcPr>
            <w:tcW w:w="6237" w:type="dxa"/>
            <w:vAlign w:val="center"/>
          </w:tcPr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 муниципального образования,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КЧС и ОПБ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2A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ЦУКС ГУ МЧС России по Смоленской области</w:t>
            </w:r>
          </w:p>
        </w:tc>
        <w:tc>
          <w:tcPr>
            <w:tcW w:w="2552" w:type="dxa"/>
            <w:vMerge/>
            <w:vAlign w:val="center"/>
          </w:tcPr>
          <w:p w:rsidR="00FF7435" w:rsidRPr="004523DC" w:rsidRDefault="00FF7435" w:rsidP="00E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F7435" w:rsidRPr="004523DC" w:rsidTr="002E7A4D">
        <w:trPr>
          <w:trHeight w:val="1838"/>
        </w:trPr>
        <w:tc>
          <w:tcPr>
            <w:tcW w:w="568" w:type="dxa"/>
            <w:vMerge/>
          </w:tcPr>
          <w:p w:rsidR="00FF7435" w:rsidRPr="004523DC" w:rsidRDefault="00FF7435" w:rsidP="00E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FF7435" w:rsidRPr="004523DC" w:rsidRDefault="00FF7435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 муниципального образования,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КЧС и ОПБ</w:t>
            </w:r>
          </w:p>
        </w:tc>
        <w:tc>
          <w:tcPr>
            <w:tcW w:w="6237" w:type="dxa"/>
            <w:vAlign w:val="center"/>
          </w:tcPr>
          <w:p w:rsidR="00FF7435" w:rsidRPr="004523DC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КЧС и ОПБ при Правительстве Смоленской области;</w:t>
            </w:r>
          </w:p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Главного управления МЧС России по Смоленской области;</w:t>
            </w:r>
          </w:p>
          <w:p w:rsidR="00FF7435" w:rsidRDefault="00FF7435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СОГУ «Центр гражданской защиты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пожарной безопасности»</w:t>
            </w:r>
          </w:p>
        </w:tc>
        <w:tc>
          <w:tcPr>
            <w:tcW w:w="2552" w:type="dxa"/>
            <w:vMerge/>
            <w:vAlign w:val="center"/>
          </w:tcPr>
          <w:p w:rsidR="00FF7435" w:rsidRPr="004523DC" w:rsidRDefault="00FF7435" w:rsidP="00E17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87E" w:rsidRPr="004523DC" w:rsidTr="002E7A4D">
        <w:trPr>
          <w:trHeight w:val="964"/>
        </w:trPr>
        <w:tc>
          <w:tcPr>
            <w:tcW w:w="568" w:type="dxa"/>
            <w:vMerge w:val="restart"/>
            <w:vAlign w:val="center"/>
          </w:tcPr>
          <w:p w:rsidR="002A587E" w:rsidRPr="004523DC" w:rsidRDefault="002A587E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126" w:type="dxa"/>
            <w:vMerge w:val="restart"/>
            <w:vAlign w:val="center"/>
          </w:tcPr>
          <w:p w:rsidR="002A587E" w:rsidRPr="002A587E" w:rsidRDefault="002A587E" w:rsidP="002A58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5/ЧС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Информация (донесение) </w:t>
            </w:r>
            <w:r w:rsidRPr="002A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</w:t>
            </w:r>
          </w:p>
          <w:p w:rsidR="002A587E" w:rsidRPr="002A587E" w:rsidRDefault="002A587E" w:rsidP="002A58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донесение</w:t>
            </w:r>
          </w:p>
          <w:p w:rsidR="002A587E" w:rsidRPr="00744D31" w:rsidRDefault="002A587E" w:rsidP="002A58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чрезвычайной ситуации</w:t>
            </w:r>
          </w:p>
        </w:tc>
        <w:tc>
          <w:tcPr>
            <w:tcW w:w="3685" w:type="dxa"/>
            <w:vAlign w:val="center"/>
          </w:tcPr>
          <w:p w:rsidR="002A587E" w:rsidRPr="004523DC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17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дежурно-диспетчерская служба муниципального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17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«Шумячский муниципальный округ» Смоленской области</w:t>
            </w:r>
          </w:p>
        </w:tc>
        <w:tc>
          <w:tcPr>
            <w:tcW w:w="6237" w:type="dxa"/>
            <w:vAlign w:val="center"/>
          </w:tcPr>
          <w:p w:rsidR="002A587E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 муниципального образования,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КЧС и ОПБ</w:t>
            </w:r>
            <w:r w:rsidR="00ED2F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A587E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t xml:space="preserve"> </w:t>
            </w:r>
            <w:r w:rsidRPr="002A58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ЦУКС ГУ МЧС России по Смоленской области</w:t>
            </w:r>
          </w:p>
        </w:tc>
        <w:tc>
          <w:tcPr>
            <w:tcW w:w="2552" w:type="dxa"/>
            <w:vMerge w:val="restart"/>
            <w:vAlign w:val="center"/>
          </w:tcPr>
          <w:p w:rsidR="002A587E" w:rsidRPr="004523DC" w:rsidRDefault="00FF7435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74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Путем представления информация по форме 5/ЧС не позднее 25 суток после завершения ликвидации последствий ЧС</w:t>
            </w:r>
          </w:p>
        </w:tc>
      </w:tr>
      <w:tr w:rsidR="002A587E" w:rsidRPr="004523DC" w:rsidTr="002E7A4D">
        <w:trPr>
          <w:trHeight w:val="954"/>
        </w:trPr>
        <w:tc>
          <w:tcPr>
            <w:tcW w:w="568" w:type="dxa"/>
            <w:vMerge/>
            <w:vAlign w:val="center"/>
          </w:tcPr>
          <w:p w:rsidR="002A587E" w:rsidRPr="004523DC" w:rsidRDefault="002A587E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2A587E" w:rsidRPr="002A587E" w:rsidRDefault="002A587E" w:rsidP="002A58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Align w:val="center"/>
          </w:tcPr>
          <w:p w:rsidR="002A587E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 муниципального образования,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председатель КЧС и ОПБ</w:t>
            </w:r>
          </w:p>
        </w:tc>
        <w:tc>
          <w:tcPr>
            <w:tcW w:w="6237" w:type="dxa"/>
            <w:vAlign w:val="center"/>
          </w:tcPr>
          <w:p w:rsidR="002A587E" w:rsidRPr="004523DC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председателю КЧС и ОПБ при Правительстве Смоленской области;</w:t>
            </w:r>
          </w:p>
          <w:p w:rsidR="002A587E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Главного управления МЧС России по Смоленской области;</w:t>
            </w:r>
          </w:p>
          <w:p w:rsidR="002A587E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СОГУ «Центр гражданской защиты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пожарной безопасности»</w:t>
            </w:r>
          </w:p>
        </w:tc>
        <w:tc>
          <w:tcPr>
            <w:tcW w:w="2552" w:type="dxa"/>
            <w:vMerge/>
            <w:vAlign w:val="center"/>
          </w:tcPr>
          <w:p w:rsidR="002A587E" w:rsidRPr="004523DC" w:rsidRDefault="002A587E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587E" w:rsidRPr="004523DC" w:rsidTr="002E7A4D">
        <w:trPr>
          <w:trHeight w:val="93"/>
        </w:trPr>
        <w:tc>
          <w:tcPr>
            <w:tcW w:w="568" w:type="dxa"/>
            <w:vAlign w:val="center"/>
          </w:tcPr>
          <w:p w:rsidR="002A587E" w:rsidRPr="004523DC" w:rsidRDefault="002A587E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2A587E" w:rsidRPr="00744D31" w:rsidRDefault="002A587E" w:rsidP="002A58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7/ЧС-9/ЧС</w:t>
            </w:r>
            <w:r w:rsidRPr="00744D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- Данные о техногенных, природных и биолого-социальных чрезвычайных ситуациях, </w:t>
            </w:r>
            <w:r w:rsidRPr="00744D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произошедших на территории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685" w:type="dxa"/>
            <w:vAlign w:val="center"/>
          </w:tcPr>
          <w:p w:rsidR="002A587E" w:rsidRPr="00744D31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делам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гражданской обороны и чрезвычайных ситуаций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  <w:tc>
          <w:tcPr>
            <w:tcW w:w="6237" w:type="dxa"/>
            <w:vAlign w:val="center"/>
          </w:tcPr>
          <w:p w:rsidR="002A587E" w:rsidRPr="00744D31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начальнику Главного управления МЧС России по Смоленской области;</w:t>
            </w:r>
          </w:p>
          <w:p w:rsidR="002A587E" w:rsidRPr="00744D31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СОГУ «Центр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и пожарной безопасности»</w:t>
            </w:r>
          </w:p>
        </w:tc>
        <w:tc>
          <w:tcPr>
            <w:tcW w:w="2552" w:type="dxa"/>
            <w:vAlign w:val="center"/>
          </w:tcPr>
          <w:p w:rsidR="002A587E" w:rsidRPr="004523DC" w:rsidRDefault="002A587E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письменно не позднее 7 суток после завершения ликвидации чрезвычайной ситуации</w:t>
            </w:r>
          </w:p>
        </w:tc>
      </w:tr>
      <w:tr w:rsidR="002A587E" w:rsidRPr="004523DC" w:rsidTr="002E7A4D">
        <w:trPr>
          <w:trHeight w:val="93"/>
        </w:trPr>
        <w:tc>
          <w:tcPr>
            <w:tcW w:w="568" w:type="dxa"/>
            <w:vAlign w:val="center"/>
          </w:tcPr>
          <w:p w:rsidR="002A587E" w:rsidRPr="00744D31" w:rsidRDefault="002A587E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vAlign w:val="center"/>
          </w:tcPr>
          <w:p w:rsidR="002A587E" w:rsidRPr="00744D31" w:rsidRDefault="002A587E" w:rsidP="002A587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1/РЕЗ ЧС - </w:t>
            </w:r>
            <w:r w:rsidRPr="00744D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Информация (донесение) о создании,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744D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наличи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</w:t>
            </w:r>
            <w:r w:rsidRPr="00744D3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использовании и восполнении резервов материальных ресурсов для ликвидации ЧС</w:t>
            </w:r>
          </w:p>
          <w:p w:rsidR="002A587E" w:rsidRPr="00744D31" w:rsidRDefault="002A587E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 и техногенного характера</w:t>
            </w:r>
          </w:p>
        </w:tc>
        <w:tc>
          <w:tcPr>
            <w:tcW w:w="3685" w:type="dxa"/>
            <w:vAlign w:val="center"/>
          </w:tcPr>
          <w:p w:rsidR="002A587E" w:rsidRPr="00744D31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по делам ГО и ЧС Администрации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округ</w:t>
            </w: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Смоленской области</w:t>
            </w:r>
          </w:p>
        </w:tc>
        <w:tc>
          <w:tcPr>
            <w:tcW w:w="6237" w:type="dxa"/>
            <w:vAlign w:val="center"/>
          </w:tcPr>
          <w:p w:rsidR="002A587E" w:rsidRPr="00744D31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начальнику Главного управления МЧС России по Смоленской области;</w:t>
            </w:r>
          </w:p>
          <w:p w:rsidR="002A587E" w:rsidRPr="004523DC" w:rsidRDefault="002A587E" w:rsidP="002A58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D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директору СОГУ «Центр гражданской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защиты и пожарной безопасности»</w:t>
            </w:r>
          </w:p>
        </w:tc>
        <w:tc>
          <w:tcPr>
            <w:tcW w:w="2552" w:type="dxa"/>
            <w:vAlign w:val="center"/>
          </w:tcPr>
          <w:p w:rsidR="002A587E" w:rsidRPr="004523DC" w:rsidRDefault="002A587E" w:rsidP="002A5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2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к 10 января по состоянию на 1 января</w:t>
            </w:r>
          </w:p>
        </w:tc>
      </w:tr>
    </w:tbl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523DC" w:rsidRDefault="004523DC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F7435" w:rsidRDefault="00FF7435" w:rsidP="004A1D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  <w:sectPr w:rsidR="00FF7435" w:rsidSect="002A587E">
          <w:pgSz w:w="16838" w:h="11906" w:orient="landscape"/>
          <w:pgMar w:top="851" w:right="1134" w:bottom="1135" w:left="1134" w:header="709" w:footer="709" w:gutter="0"/>
          <w:cols w:space="708"/>
          <w:titlePg/>
          <w:docGrid w:linePitch="360"/>
        </w:sectPr>
      </w:pPr>
    </w:p>
    <w:tbl>
      <w:tblPr>
        <w:tblW w:w="10207" w:type="dxa"/>
        <w:tblLayout w:type="fixed"/>
        <w:tblLook w:val="04A0" w:firstRow="1" w:lastRow="0" w:firstColumn="1" w:lastColumn="0" w:noHBand="0" w:noVBand="1"/>
      </w:tblPr>
      <w:tblGrid>
        <w:gridCol w:w="5529"/>
        <w:gridCol w:w="4678"/>
      </w:tblGrid>
      <w:tr w:rsidR="00491DE4" w:rsidRPr="008A591D" w:rsidTr="00CB51C5">
        <w:trPr>
          <w:trHeight w:val="2071"/>
        </w:trPr>
        <w:tc>
          <w:tcPr>
            <w:tcW w:w="5529" w:type="dxa"/>
            <w:shd w:val="clear" w:color="auto" w:fill="auto"/>
          </w:tcPr>
          <w:p w:rsidR="00491DE4" w:rsidRPr="008A591D" w:rsidRDefault="00491DE4" w:rsidP="00ED5D8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:rsidR="00491DE4" w:rsidRPr="00CB51C5" w:rsidRDefault="00491DE4" w:rsidP="00ED5D8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5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9334FD" w:rsidRPr="00CB51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  <w:p w:rsidR="00491DE4" w:rsidRPr="004A1D0C" w:rsidRDefault="00491DE4" w:rsidP="00ED5D8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1D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Порядку </w:t>
            </w:r>
            <w:r w:rsidR="005E7F7C" w:rsidRPr="005E7F7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сбора и обмена информацией в области защиты населения и территорий от чрезвычайных ситуаций природного и техногенного характера в муниципальном образовании «Шумячский муниципальный округ» Смоленской области</w:t>
            </w:r>
          </w:p>
        </w:tc>
      </w:tr>
    </w:tbl>
    <w:p w:rsidR="00491DE4" w:rsidRPr="00491DE4" w:rsidRDefault="00491DE4" w:rsidP="002E7A4D">
      <w:pPr>
        <w:pStyle w:val="ConsPlusNormal"/>
        <w:jc w:val="right"/>
        <w:rPr>
          <w:sz w:val="28"/>
          <w:szCs w:val="28"/>
        </w:rPr>
      </w:pPr>
    </w:p>
    <w:p w:rsidR="002E7A4D" w:rsidRPr="00491DE4" w:rsidRDefault="002E7A4D" w:rsidP="002E7A4D">
      <w:pPr>
        <w:pStyle w:val="ConsPlusNormal"/>
        <w:jc w:val="right"/>
        <w:rPr>
          <w:sz w:val="28"/>
          <w:szCs w:val="28"/>
        </w:rPr>
      </w:pPr>
      <w:r w:rsidRPr="00491DE4">
        <w:rPr>
          <w:sz w:val="28"/>
          <w:szCs w:val="28"/>
        </w:rPr>
        <w:t>Форма 1/ЧС</w:t>
      </w: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bookmarkStart w:id="2" w:name="P344"/>
      <w:bookmarkEnd w:id="2"/>
      <w:r w:rsidRPr="00ED5D8C">
        <w:rPr>
          <w:b/>
          <w:sz w:val="28"/>
          <w:szCs w:val="28"/>
        </w:rPr>
        <w:t>Донесение</w:t>
      </w: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r w:rsidRPr="00ED5D8C">
        <w:rPr>
          <w:b/>
          <w:sz w:val="28"/>
          <w:szCs w:val="28"/>
        </w:rPr>
        <w:t>об угрозе (прогнозе) чрезвычайной ситуации</w:t>
      </w:r>
    </w:p>
    <w:p w:rsidR="00C02BC4" w:rsidRPr="00491DE4" w:rsidRDefault="00C02BC4" w:rsidP="002E7A4D">
      <w:pPr>
        <w:pStyle w:val="ConsPlusNormal"/>
        <w:jc w:val="center"/>
        <w:rPr>
          <w:sz w:val="28"/>
          <w:szCs w:val="28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7938"/>
        <w:gridCol w:w="1418"/>
      </w:tblGrid>
      <w:tr w:rsidR="002E7A4D" w:rsidTr="002E7A4D">
        <w:trPr>
          <w:trHeight w:val="480"/>
        </w:trPr>
        <w:tc>
          <w:tcPr>
            <w:tcW w:w="562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</w:p>
        </w:tc>
        <w:tc>
          <w:tcPr>
            <w:tcW w:w="7938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8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Содержание донесения</w:t>
            </w: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" w:name="P350"/>
            <w:bookmarkEnd w:id="3"/>
            <w:r>
              <w:t>1.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Наименование прогнозируемой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4" w:name="P353"/>
            <w:bookmarkEnd w:id="4"/>
            <w:r>
              <w:t>2.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Прогнозируемая зона (объект) ЧС: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5" w:name="P356"/>
            <w:bookmarkEnd w:id="5"/>
            <w:r>
              <w:t>2.1.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Федеральный округ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Субъект Российской Федерации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Муниципальное(</w:t>
            </w:r>
            <w:proofErr w:type="spellStart"/>
            <w:r>
              <w:t>ые</w:t>
            </w:r>
            <w:proofErr w:type="spellEnd"/>
            <w:r>
              <w:t>) образование(я)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Населенный(е) пункт(ы)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6" w:name="P368"/>
            <w:bookmarkEnd w:id="6"/>
            <w:r>
              <w:t>2.5.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Объект(ы) (наименование)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7" w:name="P371"/>
            <w:bookmarkEnd w:id="7"/>
            <w:r>
              <w:t>2.6.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8" w:name="P374"/>
            <w:bookmarkEnd w:id="8"/>
            <w:r>
              <w:t>2.7.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Принадлежность (федеральному органу исполнительной власти, госкорпорации, субъекту Российской Федерации, муниципальному образованию, организации)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9" w:name="P377"/>
            <w:bookmarkEnd w:id="9"/>
            <w:r>
              <w:t>3.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Метеоусловия: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0" w:name="P380"/>
            <w:bookmarkEnd w:id="10"/>
            <w:r>
              <w:t>3.1.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Температура (воздуха, почвы, воды) (°C)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1" w:name="P383"/>
            <w:bookmarkEnd w:id="11"/>
            <w:r>
              <w:t>3.2.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Направление и скорость среднего ветра (град., м/с)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2" w:name="P386"/>
            <w:bookmarkEnd w:id="12"/>
            <w:r>
              <w:t>3.3.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Осадки: вид, количество (мм)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3" w:name="P389"/>
            <w:bookmarkEnd w:id="13"/>
            <w:r>
              <w:t>3.4.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Видимость (м)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4" w:name="P392"/>
            <w:bookmarkEnd w:id="14"/>
            <w:r>
              <w:t>4.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Прогноз масштабов ЧС: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5" w:name="P395"/>
            <w:bookmarkEnd w:id="15"/>
            <w:r>
              <w:t>4.1.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Количество населения, которое может попасть в зону ЧС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6" w:name="P398"/>
            <w:bookmarkEnd w:id="16"/>
            <w:r>
              <w:t>4.2.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Количество населенных пунктов, которые могут попасть в зону ЧС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7" w:name="P401"/>
            <w:bookmarkEnd w:id="17"/>
            <w:r>
              <w:lastRenderedPageBreak/>
              <w:t>4.3.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Количество жилых домов, которые могут попасть в зону ЧС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8" w:name="P404"/>
            <w:bookmarkEnd w:id="18"/>
            <w:r>
              <w:t>4.4.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Количество административных и социально значимых объектов, которые могут попасть в зону ЧС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19" w:name="P407"/>
            <w:bookmarkEnd w:id="19"/>
            <w:r>
              <w:t>5.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Другие данные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20" w:name="P410"/>
            <w:bookmarkEnd w:id="20"/>
            <w:r>
              <w:t>6.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Организация, подготовившая прогноз, или другие источники прогноза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21" w:name="P413"/>
            <w:bookmarkEnd w:id="21"/>
            <w:r>
              <w:t>7.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Предпринимаемые меры по недопущению развития ЧС (по уменьшению возможных последствий и ущерба)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2E7A4D">
        <w:trPr>
          <w:trHeight w:val="20"/>
        </w:trPr>
        <w:tc>
          <w:tcPr>
            <w:tcW w:w="562" w:type="dxa"/>
          </w:tcPr>
          <w:p w:rsidR="002E7A4D" w:rsidRDefault="002E7A4D" w:rsidP="002E7A4D">
            <w:pPr>
              <w:pStyle w:val="ConsPlusNormal"/>
              <w:jc w:val="center"/>
            </w:pPr>
            <w:bookmarkStart w:id="22" w:name="P416"/>
            <w:bookmarkEnd w:id="22"/>
            <w:r>
              <w:t>8.</w:t>
            </w:r>
          </w:p>
        </w:tc>
        <w:tc>
          <w:tcPr>
            <w:tcW w:w="7938" w:type="dxa"/>
          </w:tcPr>
          <w:p w:rsidR="002E7A4D" w:rsidRDefault="002E7A4D" w:rsidP="002E7A4D">
            <w:pPr>
              <w:pStyle w:val="ConsPlusNormal"/>
            </w:pPr>
            <w:r>
              <w:t>Дополнительная текстовая информация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</w:tbl>
    <w:p w:rsidR="002E7A4D" w:rsidRDefault="002E7A4D" w:rsidP="002E7A4D">
      <w:pPr>
        <w:pStyle w:val="ConsPlusNormal"/>
        <w:jc w:val="both"/>
      </w:pPr>
    </w:p>
    <w:tbl>
      <w:tblPr>
        <w:tblW w:w="992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2410"/>
        <w:gridCol w:w="4536"/>
      </w:tblGrid>
      <w:tr w:rsidR="002E7A4D" w:rsidTr="00C02BC4"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536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Фамилия Имя Отчество (при наличии)</w:t>
            </w:r>
          </w:p>
        </w:tc>
      </w:tr>
    </w:tbl>
    <w:p w:rsidR="002E7A4D" w:rsidRDefault="002E7A4D" w:rsidP="002E7A4D">
      <w:pPr>
        <w:pStyle w:val="ConsPlusNormal"/>
        <w:jc w:val="both"/>
      </w:pPr>
    </w:p>
    <w:p w:rsidR="002E7A4D" w:rsidRPr="00C02BC4" w:rsidRDefault="002E7A4D" w:rsidP="002E7A4D">
      <w:pPr>
        <w:pStyle w:val="ConsPlusNormal"/>
        <w:jc w:val="right"/>
        <w:rPr>
          <w:sz w:val="28"/>
          <w:szCs w:val="28"/>
        </w:rPr>
      </w:pPr>
      <w:r w:rsidRPr="00C02BC4">
        <w:rPr>
          <w:sz w:val="28"/>
          <w:szCs w:val="28"/>
        </w:rPr>
        <w:t>Форма 2/ЧС</w:t>
      </w:r>
    </w:p>
    <w:p w:rsidR="002E7A4D" w:rsidRPr="00C02BC4" w:rsidRDefault="002E7A4D" w:rsidP="002E7A4D">
      <w:pPr>
        <w:pStyle w:val="ConsPlusNormal"/>
        <w:jc w:val="both"/>
        <w:rPr>
          <w:sz w:val="28"/>
          <w:szCs w:val="28"/>
        </w:rPr>
      </w:pP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bookmarkStart w:id="23" w:name="P442"/>
      <w:bookmarkEnd w:id="23"/>
      <w:r w:rsidRPr="00ED5D8C">
        <w:rPr>
          <w:b/>
          <w:sz w:val="28"/>
          <w:szCs w:val="28"/>
        </w:rPr>
        <w:t>Донесение</w:t>
      </w: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r w:rsidRPr="00ED5D8C">
        <w:rPr>
          <w:b/>
          <w:sz w:val="28"/>
          <w:szCs w:val="28"/>
        </w:rPr>
        <w:t>о факте и основных параметрах чрезвычайной ситуации</w:t>
      </w:r>
    </w:p>
    <w:p w:rsidR="002E7A4D" w:rsidRDefault="002E7A4D" w:rsidP="002E7A4D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7877"/>
        <w:gridCol w:w="1418"/>
      </w:tblGrid>
      <w:tr w:rsidR="002E7A4D" w:rsidTr="00C02BC4">
        <w:tc>
          <w:tcPr>
            <w:tcW w:w="623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</w:p>
        </w:tc>
        <w:tc>
          <w:tcPr>
            <w:tcW w:w="7877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8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Содержание донесения</w:t>
            </w: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24" w:name="P448"/>
            <w:bookmarkEnd w:id="24"/>
            <w:r>
              <w:t>1. Общие данные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25" w:name="P449"/>
            <w:bookmarkEnd w:id="25"/>
            <w:r>
              <w:t>1.1.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Наименование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26" w:name="P452"/>
            <w:bookmarkEnd w:id="26"/>
            <w:r>
              <w:t>1.2.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Классификация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27" w:name="P455"/>
            <w:bookmarkEnd w:id="27"/>
            <w:r>
              <w:t>1.3.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Источник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28" w:name="P458"/>
            <w:bookmarkEnd w:id="28"/>
            <w:r>
              <w:t>1.4.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Дата и время возникновения ЧС МСК (час, мин.)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29" w:name="P461"/>
            <w:bookmarkEnd w:id="29"/>
            <w:r>
              <w:t>1.5.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Дата и время возникновения ЧС МСТ (час, мин.)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0" w:name="P464"/>
            <w:bookmarkEnd w:id="30"/>
            <w:r>
              <w:t>1.6.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Наименование федерального округа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Субъект РФ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Муниципальное(</w:t>
            </w:r>
            <w:proofErr w:type="spellStart"/>
            <w:r>
              <w:t>ые</w:t>
            </w:r>
            <w:proofErr w:type="spellEnd"/>
            <w:r>
              <w:t>) образование(я)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1" w:name="P473"/>
            <w:bookmarkEnd w:id="31"/>
            <w:r>
              <w:t>1.9.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Населенный(е) пункт(ы)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2" w:name="P476"/>
            <w:bookmarkEnd w:id="32"/>
            <w:r>
              <w:t>1.10.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Площадь зоны ЧС (га)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3" w:name="P479"/>
            <w:bookmarkEnd w:id="33"/>
            <w:r>
              <w:t>1.11.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Объект(ы) (наименование)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4" w:name="P482"/>
            <w:bookmarkEnd w:id="34"/>
            <w:r>
              <w:t>1.12.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Форма собственности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5" w:name="P485"/>
            <w:bookmarkEnd w:id="35"/>
            <w:r>
              <w:t>1.13.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 xml:space="preserve">Принадлежность (федеральному органу исполнительной власти, </w:t>
            </w:r>
            <w:r>
              <w:lastRenderedPageBreak/>
              <w:t>госкорпорации, субъекту Российской Федерации, муниципальному образованию, организации)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6" w:name="P488"/>
            <w:bookmarkEnd w:id="36"/>
            <w:r>
              <w:t>1.14.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37" w:name="P491"/>
            <w:bookmarkEnd w:id="37"/>
            <w:r>
              <w:t>2. Метеоданные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8" w:name="P492"/>
            <w:bookmarkEnd w:id="38"/>
            <w:r>
              <w:t>2.1.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Температура воздуха (°C)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39" w:name="P495"/>
            <w:bookmarkEnd w:id="39"/>
            <w:r>
              <w:t>2.2.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Направление и скорость среднего ветра (град., м/с)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40" w:name="P498"/>
            <w:bookmarkEnd w:id="40"/>
            <w:r>
              <w:t>2.3.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Осадки: вид, количество (мм)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41" w:name="P501"/>
            <w:bookmarkEnd w:id="41"/>
            <w:r>
              <w:t>2.4.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Видимость (м)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42" w:name="P504"/>
            <w:bookmarkEnd w:id="42"/>
            <w:r>
              <w:t>3. Пострадало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43" w:name="P505"/>
            <w:bookmarkEnd w:id="43"/>
            <w:r>
              <w:t>3.1.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Погибло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Госпитализировано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3.3.1.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44" w:name="P523"/>
            <w:bookmarkEnd w:id="44"/>
            <w:r>
              <w:t>3.4.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Медицинская помощь оказана в амбулаторных условиях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3.4.1.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45" w:name="P529"/>
            <w:bookmarkEnd w:id="45"/>
            <w:r>
              <w:t>3.5.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Дополнительная информация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46" w:name="P532"/>
            <w:bookmarkEnd w:id="46"/>
            <w:r>
              <w:t>4. Основные характеристики чрезвычайной ситуации</w:t>
            </w:r>
          </w:p>
          <w:p w:rsidR="002E7A4D" w:rsidRDefault="002E7A4D" w:rsidP="002E7A4D">
            <w:pPr>
              <w:pStyle w:val="ConsPlusNormal"/>
            </w:pPr>
            <w:r>
              <w:t>(в зависимости от источника чрезвычайной ситуации)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47" w:name="P537"/>
            <w:bookmarkEnd w:id="47"/>
            <w:r>
              <w:t>5. Дополнительные данные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</w:tbl>
    <w:p w:rsidR="002E7A4D" w:rsidRDefault="002E7A4D" w:rsidP="002E7A4D">
      <w:pPr>
        <w:pStyle w:val="ConsPlusNormal"/>
        <w:jc w:val="both"/>
      </w:pPr>
    </w:p>
    <w:tbl>
      <w:tblPr>
        <w:tblW w:w="992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4111"/>
      </w:tblGrid>
      <w:tr w:rsidR="002E7A4D" w:rsidTr="00C02BC4"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2977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Фамилия Имя Отчество (при наличии)</w:t>
            </w:r>
          </w:p>
        </w:tc>
      </w:tr>
    </w:tbl>
    <w:p w:rsidR="002E7A4D" w:rsidRDefault="002E7A4D" w:rsidP="002E7A4D">
      <w:pPr>
        <w:pStyle w:val="ConsPlusNormal"/>
        <w:jc w:val="both"/>
      </w:pPr>
    </w:p>
    <w:p w:rsidR="002E7A4D" w:rsidRDefault="002E7A4D" w:rsidP="002E7A4D">
      <w:pPr>
        <w:pStyle w:val="ConsPlusNormal"/>
        <w:jc w:val="both"/>
      </w:pPr>
    </w:p>
    <w:p w:rsidR="00C02BC4" w:rsidRDefault="00C02BC4" w:rsidP="002E7A4D">
      <w:pPr>
        <w:pStyle w:val="ConsPlusNormal"/>
        <w:jc w:val="right"/>
      </w:pPr>
    </w:p>
    <w:p w:rsidR="00C02BC4" w:rsidRDefault="00C02BC4" w:rsidP="002E7A4D">
      <w:pPr>
        <w:pStyle w:val="ConsPlusNormal"/>
        <w:jc w:val="right"/>
      </w:pPr>
    </w:p>
    <w:p w:rsidR="002E7A4D" w:rsidRDefault="002E7A4D" w:rsidP="002E7A4D">
      <w:pPr>
        <w:pStyle w:val="ConsPlusNormal"/>
        <w:jc w:val="right"/>
      </w:pPr>
      <w:r>
        <w:lastRenderedPageBreak/>
        <w:t>Форма 3/ЧС</w:t>
      </w: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bookmarkStart w:id="48" w:name="P564"/>
      <w:bookmarkEnd w:id="48"/>
      <w:r w:rsidRPr="00ED5D8C">
        <w:rPr>
          <w:b/>
          <w:sz w:val="28"/>
          <w:szCs w:val="28"/>
        </w:rPr>
        <w:t>Донесение</w:t>
      </w: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r w:rsidRPr="00ED5D8C">
        <w:rPr>
          <w:b/>
          <w:sz w:val="28"/>
          <w:szCs w:val="28"/>
        </w:rPr>
        <w:t>о мерах по защите населения и территорий, ведении</w:t>
      </w: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r w:rsidRPr="00ED5D8C">
        <w:rPr>
          <w:b/>
          <w:sz w:val="28"/>
          <w:szCs w:val="28"/>
        </w:rPr>
        <w:t>аварийно-спасательных и других неотложных работ</w:t>
      </w:r>
    </w:p>
    <w:p w:rsidR="002E7A4D" w:rsidRDefault="002E7A4D" w:rsidP="002E7A4D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7877"/>
        <w:gridCol w:w="1418"/>
      </w:tblGrid>
      <w:tr w:rsidR="002E7A4D" w:rsidTr="00C02BC4">
        <w:tc>
          <w:tcPr>
            <w:tcW w:w="623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</w:p>
        </w:tc>
        <w:tc>
          <w:tcPr>
            <w:tcW w:w="7877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8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Содержание донесения</w:t>
            </w: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49" w:name="P571"/>
            <w:bookmarkEnd w:id="49"/>
            <w:r>
              <w:t>1. Общие данные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50" w:name="P572"/>
            <w:bookmarkEnd w:id="50"/>
            <w:r>
              <w:t>1.1.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Наименование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51" w:name="P575"/>
            <w:bookmarkEnd w:id="51"/>
            <w:r>
              <w:t>2. Население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52" w:name="P576"/>
            <w:bookmarkEnd w:id="52"/>
            <w:r>
              <w:t>2.1.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Всего в зоне ЧС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53" w:name="P579"/>
            <w:bookmarkEnd w:id="53"/>
            <w:r>
              <w:t>2.2.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54" w:name="P582"/>
            <w:bookmarkEnd w:id="54"/>
            <w:r>
              <w:t>3. Пострадало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55" w:name="P583"/>
            <w:bookmarkEnd w:id="55"/>
            <w:r>
              <w:t>3.1.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Из них погибло, 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3.2.1.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Получили ущерб здоровью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3.3.1.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56" w:name="P601"/>
            <w:bookmarkEnd w:id="56"/>
            <w:r>
              <w:t>3.4.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Количество людей с нарушением условий жизнедеятельности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3.4.1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bookmarkStart w:id="57" w:name="P607"/>
            <w:bookmarkEnd w:id="57"/>
            <w:r>
              <w:t>3.5.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Дополнительная текстовая информация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58" w:name="P610"/>
            <w:bookmarkEnd w:id="58"/>
            <w:r>
              <w:t>4. Наименование и объем мер по защите населения и территорий,</w:t>
            </w:r>
          </w:p>
          <w:p w:rsidR="002E7A4D" w:rsidRDefault="002E7A4D" w:rsidP="002E7A4D">
            <w:pPr>
              <w:pStyle w:val="ConsPlusNormal"/>
            </w:pPr>
            <w:r>
              <w:t>ведении аварийно-спасательных и других неотложных работ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Наименование меры по защите населения и территорий от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7877" w:type="dxa"/>
          </w:tcPr>
          <w:p w:rsidR="002E7A4D" w:rsidRDefault="002E7A4D" w:rsidP="002E7A4D">
            <w:pPr>
              <w:pStyle w:val="ConsPlusNormal"/>
            </w:pPr>
            <w:r>
              <w:t>Наименование аварийно-спасательных и других неотложных работ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  <w:outlineLvl w:val="2"/>
            </w:pPr>
            <w:bookmarkStart w:id="59" w:name="P618"/>
            <w:bookmarkEnd w:id="59"/>
            <w:r>
              <w:t>5. Дополнительные меры</w:t>
            </w:r>
          </w:p>
        </w:tc>
      </w:tr>
      <w:tr w:rsidR="002E7A4D" w:rsidTr="00C02BC4">
        <w:tc>
          <w:tcPr>
            <w:tcW w:w="623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9295" w:type="dxa"/>
            <w:gridSpan w:val="2"/>
          </w:tcPr>
          <w:p w:rsidR="002E7A4D" w:rsidRDefault="002E7A4D" w:rsidP="002E7A4D">
            <w:pPr>
              <w:pStyle w:val="ConsPlusNormal"/>
            </w:pPr>
          </w:p>
        </w:tc>
      </w:tr>
    </w:tbl>
    <w:p w:rsidR="002E7A4D" w:rsidRDefault="002E7A4D" w:rsidP="002E7A4D">
      <w:pPr>
        <w:pStyle w:val="ConsPlusNormal"/>
        <w:jc w:val="both"/>
      </w:pPr>
    </w:p>
    <w:tbl>
      <w:tblPr>
        <w:tblW w:w="992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3035"/>
        <w:gridCol w:w="4394"/>
      </w:tblGrid>
      <w:tr w:rsidR="002E7A4D" w:rsidTr="00C02BC4">
        <w:tc>
          <w:tcPr>
            <w:tcW w:w="2494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035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2494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035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394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Фамилия Имя Отчество (при наличии)</w:t>
            </w:r>
          </w:p>
        </w:tc>
      </w:tr>
    </w:tbl>
    <w:p w:rsidR="002E7A4D" w:rsidRPr="00C02BC4" w:rsidRDefault="002E7A4D" w:rsidP="002E7A4D">
      <w:pPr>
        <w:pStyle w:val="ConsPlusNormal"/>
        <w:jc w:val="right"/>
        <w:rPr>
          <w:sz w:val="28"/>
          <w:szCs w:val="28"/>
        </w:rPr>
      </w:pPr>
      <w:r w:rsidRPr="00C02BC4">
        <w:rPr>
          <w:sz w:val="28"/>
          <w:szCs w:val="28"/>
        </w:rPr>
        <w:lastRenderedPageBreak/>
        <w:t>Форма 4/ЧС</w:t>
      </w: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bookmarkStart w:id="60" w:name="P644"/>
      <w:bookmarkEnd w:id="60"/>
      <w:r w:rsidRPr="00ED5D8C">
        <w:rPr>
          <w:b/>
          <w:sz w:val="28"/>
          <w:szCs w:val="28"/>
        </w:rPr>
        <w:t>Донесение</w:t>
      </w: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r w:rsidRPr="00ED5D8C">
        <w:rPr>
          <w:b/>
          <w:sz w:val="28"/>
          <w:szCs w:val="28"/>
        </w:rPr>
        <w:t>о силах и средствах, задействованных для ликвидации</w:t>
      </w: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r w:rsidRPr="00ED5D8C">
        <w:rPr>
          <w:b/>
          <w:sz w:val="28"/>
          <w:szCs w:val="28"/>
        </w:rPr>
        <w:t>чрезвычайной ситуации</w:t>
      </w:r>
    </w:p>
    <w:p w:rsidR="002E7A4D" w:rsidRDefault="002E7A4D" w:rsidP="002E7A4D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38"/>
        <w:gridCol w:w="1360"/>
        <w:gridCol w:w="1301"/>
        <w:gridCol w:w="3119"/>
      </w:tblGrid>
      <w:tr w:rsidR="002E7A4D" w:rsidTr="00C02BC4">
        <w:trPr>
          <w:tblHeader/>
        </w:trPr>
        <w:tc>
          <w:tcPr>
            <w:tcW w:w="4138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Подразделения</w:t>
            </w:r>
          </w:p>
        </w:tc>
        <w:tc>
          <w:tcPr>
            <w:tcW w:w="1360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Личный состав</w:t>
            </w:r>
          </w:p>
        </w:tc>
        <w:tc>
          <w:tcPr>
            <w:tcW w:w="1301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Техника</w:t>
            </w:r>
          </w:p>
        </w:tc>
        <w:tc>
          <w:tcPr>
            <w:tcW w:w="3119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bookmarkStart w:id="61" w:name="P651"/>
            <w:bookmarkEnd w:id="61"/>
            <w:r>
              <w:t>Должность, фамилия, имя, отчество (при наличии) и телефон ответственного лица</w:t>
            </w: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  <w:outlineLvl w:val="2"/>
            </w:pPr>
            <w:bookmarkStart w:id="62" w:name="P652"/>
            <w:bookmarkEnd w:id="62"/>
            <w:r>
              <w:t>1. Силы и средства первого эшелона</w:t>
            </w: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</w:pPr>
            <w:bookmarkStart w:id="63" w:name="P653"/>
            <w:bookmarkEnd w:id="63"/>
            <w:r>
              <w:t>1.1. от МЧС России</w:t>
            </w: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Итого от МЧС России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</w:pPr>
            <w:bookmarkStart w:id="64" w:name="P662"/>
            <w:bookmarkEnd w:id="64"/>
            <w:r>
              <w:t>1.2. Другие ФОИВ, госкорпорации, ОИВ, ОМСУ и организации</w:t>
            </w: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Итого от других ФОИВ, госкорпораций, ОИВ, ОМСУ и организаций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  <w:outlineLvl w:val="2"/>
            </w:pPr>
            <w:bookmarkStart w:id="65" w:name="P671"/>
            <w:bookmarkEnd w:id="65"/>
            <w:r>
              <w:t>2. Силы и средства второго эшелона</w:t>
            </w: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</w:pPr>
            <w:bookmarkStart w:id="66" w:name="P672"/>
            <w:bookmarkEnd w:id="66"/>
            <w:r>
              <w:t>2.1. от МЧС России</w:t>
            </w: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Итого от МЧС России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</w:pPr>
            <w:bookmarkStart w:id="67" w:name="P681"/>
            <w:bookmarkEnd w:id="67"/>
            <w:r>
              <w:t>2.2. Другие ФОИВ, госкорпорации, ОИВ, ОМСУ и организации</w:t>
            </w: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Итого от других ФОИВ, госкорпораций, ОИВ, ОМСУ и организаций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  <w:outlineLvl w:val="2"/>
            </w:pPr>
            <w:bookmarkStart w:id="68" w:name="P690"/>
            <w:bookmarkEnd w:id="68"/>
            <w:r>
              <w:t>3. Итого силы и средства первого и второго эшелонов</w:t>
            </w: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Итого от МЧС России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Итого от РСЧС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  <w:outlineLvl w:val="2"/>
            </w:pPr>
            <w:bookmarkStart w:id="69" w:name="P699"/>
            <w:bookmarkEnd w:id="69"/>
            <w:r>
              <w:t>4. Силы и средства резерва</w:t>
            </w: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</w:pPr>
            <w:bookmarkStart w:id="70" w:name="P700"/>
            <w:bookmarkEnd w:id="70"/>
            <w:r>
              <w:t>4.1. от МЧС России</w:t>
            </w: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Итого от МЧС России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  <w:r>
              <w:t>-</w:t>
            </w: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</w:pPr>
            <w:bookmarkStart w:id="71" w:name="P709"/>
            <w:bookmarkEnd w:id="71"/>
            <w:r>
              <w:lastRenderedPageBreak/>
              <w:t>4.2. Другие ФОИВ, госкорпорации, ОИВ, ОМСУ и организации</w:t>
            </w: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Итого от других ФОИВ, госкорпораций, ОИВ, ОМСУ и организаций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4"/>
          </w:tcPr>
          <w:p w:rsidR="002E7A4D" w:rsidRDefault="002E7A4D" w:rsidP="002E7A4D">
            <w:pPr>
              <w:pStyle w:val="ConsPlusNormal"/>
              <w:outlineLvl w:val="2"/>
            </w:pPr>
            <w:bookmarkStart w:id="72" w:name="P718"/>
            <w:bookmarkEnd w:id="72"/>
            <w:r>
              <w:t>5. Итого силы и средства задействованные для ликвидации ЧС</w:t>
            </w: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Всего от МЧС России</w:t>
            </w:r>
          </w:p>
          <w:p w:rsidR="002E7A4D" w:rsidRDefault="002E7A4D" w:rsidP="002E7A4D">
            <w:pPr>
              <w:pStyle w:val="ConsPlusNormal"/>
            </w:pPr>
            <w:r>
              <w:t>(с резервом)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4138" w:type="dxa"/>
          </w:tcPr>
          <w:p w:rsidR="002E7A4D" w:rsidRDefault="002E7A4D" w:rsidP="002E7A4D">
            <w:pPr>
              <w:pStyle w:val="ConsPlusNormal"/>
            </w:pPr>
            <w:r>
              <w:t>Всего от РСЧС (с резервом)</w:t>
            </w:r>
          </w:p>
        </w:tc>
        <w:tc>
          <w:tcPr>
            <w:tcW w:w="1360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1301" w:type="dxa"/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3119" w:type="dxa"/>
          </w:tcPr>
          <w:p w:rsidR="002E7A4D" w:rsidRDefault="002E7A4D" w:rsidP="002E7A4D">
            <w:pPr>
              <w:pStyle w:val="ConsPlusNormal"/>
            </w:pPr>
          </w:p>
        </w:tc>
      </w:tr>
    </w:tbl>
    <w:p w:rsidR="002E7A4D" w:rsidRDefault="002E7A4D" w:rsidP="002E7A4D">
      <w:pPr>
        <w:pStyle w:val="ConsPlusNormal"/>
        <w:jc w:val="both"/>
      </w:pPr>
    </w:p>
    <w:tbl>
      <w:tblPr>
        <w:tblW w:w="992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551"/>
        <w:gridCol w:w="4111"/>
      </w:tblGrid>
      <w:tr w:rsidR="002E7A4D" w:rsidTr="00C02BC4">
        <w:tc>
          <w:tcPr>
            <w:tcW w:w="3261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3261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Фамилия Имя Отчество (при наличии)</w:t>
            </w:r>
          </w:p>
        </w:tc>
      </w:tr>
    </w:tbl>
    <w:p w:rsidR="002E7A4D" w:rsidRDefault="002E7A4D" w:rsidP="002E7A4D">
      <w:pPr>
        <w:pStyle w:val="ConsPlusNormal"/>
        <w:jc w:val="both"/>
      </w:pPr>
    </w:p>
    <w:p w:rsidR="002E7A4D" w:rsidRPr="00C02BC4" w:rsidRDefault="002E7A4D" w:rsidP="002E7A4D">
      <w:pPr>
        <w:pStyle w:val="ConsPlusNormal"/>
        <w:jc w:val="right"/>
        <w:rPr>
          <w:sz w:val="28"/>
          <w:szCs w:val="28"/>
        </w:rPr>
      </w:pPr>
      <w:r w:rsidRPr="00C02BC4">
        <w:rPr>
          <w:sz w:val="28"/>
          <w:szCs w:val="28"/>
        </w:rPr>
        <w:t>Форма 5/ЧС</w:t>
      </w:r>
    </w:p>
    <w:p w:rsidR="002E7A4D" w:rsidRPr="00C02BC4" w:rsidRDefault="002E7A4D" w:rsidP="002E7A4D">
      <w:pPr>
        <w:pStyle w:val="ConsPlusNormal"/>
        <w:jc w:val="both"/>
        <w:rPr>
          <w:sz w:val="28"/>
          <w:szCs w:val="28"/>
        </w:rPr>
      </w:pPr>
    </w:p>
    <w:p w:rsidR="002E7A4D" w:rsidRPr="00ED5D8C" w:rsidRDefault="002E7A4D" w:rsidP="002E7A4D">
      <w:pPr>
        <w:pStyle w:val="ConsPlusNormal"/>
        <w:jc w:val="center"/>
        <w:rPr>
          <w:b/>
          <w:sz w:val="28"/>
          <w:szCs w:val="28"/>
        </w:rPr>
      </w:pPr>
      <w:bookmarkStart w:id="73" w:name="P751"/>
      <w:bookmarkEnd w:id="73"/>
      <w:r w:rsidRPr="00ED5D8C">
        <w:rPr>
          <w:b/>
          <w:sz w:val="28"/>
          <w:szCs w:val="28"/>
        </w:rPr>
        <w:t>Итоговое донесение о чрезвычайной ситуации</w:t>
      </w:r>
    </w:p>
    <w:p w:rsidR="002E7A4D" w:rsidRDefault="002E7A4D" w:rsidP="002E7A4D">
      <w:pPr>
        <w:pStyle w:val="ConsPlusNormal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7654"/>
        <w:gridCol w:w="1418"/>
      </w:tblGrid>
      <w:tr w:rsidR="002E7A4D" w:rsidTr="00C02BC4">
        <w:trPr>
          <w:tblHeader/>
        </w:trPr>
        <w:tc>
          <w:tcPr>
            <w:tcW w:w="846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</w:p>
        </w:tc>
        <w:tc>
          <w:tcPr>
            <w:tcW w:w="7654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8" w:type="dxa"/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Содержание донесения</w:t>
            </w: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74" w:name="P756"/>
            <w:bookmarkEnd w:id="74"/>
            <w:r>
              <w:t>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Наименование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75" w:name="P759"/>
            <w:bookmarkEnd w:id="75"/>
            <w:r>
              <w:t>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Вид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76" w:name="P762"/>
            <w:bookmarkEnd w:id="76"/>
            <w:r>
              <w:t>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Классификация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77" w:name="P765"/>
            <w:bookmarkEnd w:id="77"/>
            <w:r>
              <w:t>4.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Источник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78" w:name="P768"/>
            <w:bookmarkEnd w:id="78"/>
            <w:r>
              <w:t>5.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Дата возникновения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79" w:name="P771"/>
            <w:bookmarkEnd w:id="79"/>
            <w:r>
              <w:t>5.1.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МСК возникновения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0" w:name="P774"/>
            <w:bookmarkEnd w:id="80"/>
            <w:r>
              <w:t>5.2.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МСТ возникновения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1" w:name="P777"/>
            <w:bookmarkEnd w:id="81"/>
            <w:r>
              <w:t>6.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Дата ликвидации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2" w:name="P780"/>
            <w:bookmarkEnd w:id="82"/>
            <w:r>
              <w:t>6.1.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МСК ликвидации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3" w:name="P783"/>
            <w:bookmarkEnd w:id="83"/>
            <w:r>
              <w:t>6.2.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МСТ ликвидации ЧС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4" w:name="P786"/>
            <w:bookmarkEnd w:id="84"/>
            <w:r>
              <w:t>7.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Место возникновения источника ЧС (координаты)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5" w:name="P789"/>
            <w:bookmarkEnd w:id="85"/>
            <w:r>
              <w:lastRenderedPageBreak/>
              <w:t>7.1.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Страна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7.2.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Субъект Российской Федерации (акватория)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6" w:name="P798"/>
            <w:bookmarkEnd w:id="86"/>
            <w:r>
              <w:t>7.4.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Населенный пункт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7" w:name="P801"/>
            <w:bookmarkEnd w:id="87"/>
            <w:r>
              <w:t>8.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Местонахождение зоны ЧС (координаты)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8" w:name="P804"/>
            <w:bookmarkEnd w:id="88"/>
            <w:r>
              <w:t>8.1.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Субъект Российской Федерации (акватория)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Муниципальное образование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89" w:name="P810"/>
            <w:bookmarkEnd w:id="89"/>
            <w:r>
              <w:t>8.3.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Населенный пункт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0" w:name="P813"/>
            <w:bookmarkEnd w:id="90"/>
            <w:r>
              <w:t>9.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Общая характеристика зоны ЧС: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1" w:name="P816"/>
            <w:bookmarkEnd w:id="91"/>
            <w:r>
              <w:t>9.1.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Площадь зоны ЧС (га)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2" w:name="P819"/>
            <w:bookmarkEnd w:id="92"/>
            <w:r>
              <w:t>9.2.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Количество других населенных пунктов в зоне ЧС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3" w:name="P822"/>
            <w:bookmarkEnd w:id="93"/>
            <w:r>
              <w:t>9.3.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Численность населения, попавшего в зону ЧС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4" w:name="P825"/>
            <w:bookmarkEnd w:id="94"/>
            <w:r>
              <w:t>9.3.1.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В том числе: детей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5" w:name="P828"/>
            <w:bookmarkEnd w:id="95"/>
            <w:r>
              <w:t>9.3.2.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Персонал организаций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6" w:name="P831"/>
            <w:bookmarkEnd w:id="96"/>
            <w:r>
              <w:t>9.3.3.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Количество эвакуируемых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7" w:name="P834"/>
            <w:bookmarkEnd w:id="97"/>
            <w:r>
              <w:t>9.4.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Количество сельскохозяйственных животных в зоне ЧС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8" w:name="P837"/>
            <w:bookmarkEnd w:id="98"/>
            <w:r>
              <w:t>9.5.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Площадь сельскохозяйственных угодий в зоне ЧС (га)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99" w:name="P840"/>
            <w:bookmarkEnd w:id="99"/>
            <w:r>
              <w:t>9.6.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Площадь посевов сельскохозяйственных культур в зоне ЧС (га)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0" w:name="P843"/>
            <w:bookmarkEnd w:id="100"/>
            <w:r>
              <w:t>9.7.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Площадь лесного фонда в зоне ЧС (га)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1" w:name="P846"/>
            <w:bookmarkEnd w:id="101"/>
            <w:r>
              <w:t>10.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Характеристика объекта недвижимого имущества, в том числе здания, сооружения, на котором возник источник ЧС: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2" w:name="P849"/>
            <w:bookmarkEnd w:id="102"/>
            <w:r>
              <w:t>10.1.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Тип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Отрасль (вид экономической деятельности)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ФОИВ (госкорпорации)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Форма собственности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10.6.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Номер лицензии в отношении вида осуществляемой деятельности (дата и наименование органа, выдавшего лицензию)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991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3" w:name="P867"/>
            <w:bookmarkEnd w:id="103"/>
            <w:r>
              <w:lastRenderedPageBreak/>
              <w:t>10.7.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Дата утверждения документа, характеризующего безопасность объекта (декларация безопасности, паспорт, сертификат, орган утвердивший), реквизиты договора страхования, (дата и наименование организации, с которой заключен договор страхования)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4" w:name="P870"/>
            <w:bookmarkEnd w:id="104"/>
            <w:r>
              <w:t>11.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Метеоданные на момент возникновения ЧС: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5" w:name="P873"/>
            <w:bookmarkEnd w:id="105"/>
            <w:r>
              <w:t>11.1.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Температура (воздуха, почвы, воды) (°C)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6" w:name="P876"/>
            <w:bookmarkEnd w:id="106"/>
            <w:r>
              <w:t>11.2.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Направление и скорость среднего ветра (град., м/с)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7" w:name="P879"/>
            <w:bookmarkEnd w:id="107"/>
            <w:r>
              <w:t>11.3.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Осадки: вид, количество (мм)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8" w:name="P882"/>
            <w:bookmarkEnd w:id="108"/>
            <w:r>
              <w:t>12.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Причины возникновения ЧС (с выделением основной причины)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rPr>
          <w:trHeight w:val="1342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09" w:name="P885"/>
            <w:bookmarkEnd w:id="109"/>
            <w:r>
              <w:t>13.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Поражающие факторы источника ЧС (выделяются основные поражающие факторы, оказывающие негативное влияние на жизнь, здоровье людей, сельскохозяйственных животных, растения, объекты недвижимого имущества, в том числе здания, сооружения и окружающую природную среду)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0" w:name="P888"/>
            <w:bookmarkEnd w:id="110"/>
            <w:r>
              <w:t>14.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Пострадало населения 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14.1.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Погибло населения 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15.1.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Получили ущерб здоровью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16.1.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16.2.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Из них госпитализировано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16.2.1.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Пропало без вести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17.1.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Количество людей с нарушением условий жизнедеятельности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18.1.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1" w:name="P924"/>
            <w:bookmarkEnd w:id="111"/>
            <w:r>
              <w:t>19.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Спасено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19.1.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В том числе дети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2" w:name="P930"/>
            <w:bookmarkEnd w:id="112"/>
            <w:r>
              <w:t>20.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Ущерб от ЧС, всего (тыс. руб.)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3" w:name="P933"/>
            <w:bookmarkEnd w:id="113"/>
            <w:r>
              <w:t>20.1.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Размер ущерба жизни и здоровью людей, имуществу физических лиц в части имущества первой необходимости (тыс. руб.)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lastRenderedPageBreak/>
              <w:t>20.2.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Размер ущерба имуществу физических лиц в части недвижимого имущества (тыс. руб.)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20.3.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Размер ущерба имуществу юридических лиц, государственному или муниципальному имуществу (тыс. руб.)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4" w:name="P942"/>
            <w:bookmarkEnd w:id="114"/>
            <w:r>
              <w:t>20.4.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Размер ущерба окружающей среде, жизни или здоровью животных и растений (тыс. руб.)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</w:pPr>
            <w:r>
              <w:t>Мероприятия по ликвидации ЧС</w:t>
            </w: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5" w:name="P946"/>
            <w:bookmarkEnd w:id="115"/>
            <w:r>
              <w:t>21.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</w:pPr>
            <w:r>
              <w:t>Мероприятия по защите населения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9918" w:type="dxa"/>
            <w:gridSpan w:val="3"/>
          </w:tcPr>
          <w:p w:rsidR="002E7A4D" w:rsidRDefault="002E7A4D" w:rsidP="002E7A4D">
            <w:pPr>
              <w:pStyle w:val="ConsPlusNormal"/>
            </w:pPr>
            <w:r>
              <w:t>Привлекаемые силы и средства</w:t>
            </w: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6" w:name="P950"/>
            <w:bookmarkEnd w:id="116"/>
            <w:r>
              <w:t>22.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Наименование ФОИВ, госкорпорации, ОИВ, ОМСУ и организаций, входящих в РСЧС: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7" w:name="P953"/>
            <w:bookmarkEnd w:id="117"/>
            <w:r>
              <w:t>22.1.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Функциональных подсистем: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C02BC4"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22.1.1.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Личный состав сил, 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22.1.2.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Количество задействованной техники, всего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22.2.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Территориальной подсистемы: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22.2.1.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Личный состав сил, 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8" w:name="P968"/>
            <w:bookmarkEnd w:id="118"/>
            <w:r>
              <w:t>22.2.2.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Количество задействованной техники, всего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19" w:name="P971"/>
            <w:bookmarkEnd w:id="119"/>
            <w:r>
              <w:t>22.3.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Итого за РСЧС: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r>
              <w:t>22.3.1.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Личный состав сил, 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20" w:name="P977"/>
            <w:bookmarkEnd w:id="120"/>
            <w:r>
              <w:t>22.3.2.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Количество задействованной техники, всего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21" w:name="P980"/>
            <w:bookmarkEnd w:id="121"/>
            <w:r>
              <w:t>23.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Наименование ФОИВ, госкорпорации, организаций и общественных объединений, не входящих в РСЧС: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22" w:name="P983"/>
            <w:bookmarkEnd w:id="122"/>
            <w:r>
              <w:t>23.1.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Личный состав сил, 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23" w:name="P986"/>
            <w:bookmarkEnd w:id="123"/>
            <w:r>
              <w:t>23.2.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Количество задействованной техники, всего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24" w:name="P989"/>
            <w:bookmarkEnd w:id="124"/>
            <w:r>
              <w:t>24.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Итого привлекалось к ликвидации ЧС: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25" w:name="P992"/>
            <w:bookmarkEnd w:id="125"/>
            <w:r>
              <w:t>24.1.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Личный состав сил, всего (чел.)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0"/>
        </w:trPr>
        <w:tc>
          <w:tcPr>
            <w:tcW w:w="846" w:type="dxa"/>
            <w:vAlign w:val="center"/>
          </w:tcPr>
          <w:p w:rsidR="002E7A4D" w:rsidRDefault="002E7A4D" w:rsidP="002E7A4D">
            <w:pPr>
              <w:pStyle w:val="ConsPlusNormal"/>
              <w:jc w:val="center"/>
            </w:pPr>
            <w:bookmarkStart w:id="126" w:name="P995"/>
            <w:bookmarkEnd w:id="126"/>
            <w:r>
              <w:t>24.2.</w:t>
            </w:r>
          </w:p>
        </w:tc>
        <w:tc>
          <w:tcPr>
            <w:tcW w:w="7654" w:type="dxa"/>
          </w:tcPr>
          <w:p w:rsidR="002E7A4D" w:rsidRDefault="002E7A4D" w:rsidP="002E7A4D">
            <w:pPr>
              <w:pStyle w:val="ConsPlusNormal"/>
              <w:jc w:val="both"/>
            </w:pPr>
            <w:r>
              <w:t>Количество задействованной техники, всего (ед.)</w:t>
            </w:r>
          </w:p>
        </w:tc>
        <w:tc>
          <w:tcPr>
            <w:tcW w:w="1418" w:type="dxa"/>
          </w:tcPr>
          <w:p w:rsidR="002E7A4D" w:rsidRDefault="002E7A4D" w:rsidP="002E7A4D">
            <w:pPr>
              <w:pStyle w:val="ConsPlusNormal"/>
            </w:pPr>
          </w:p>
        </w:tc>
      </w:tr>
    </w:tbl>
    <w:p w:rsidR="002E7A4D" w:rsidRDefault="002E7A4D" w:rsidP="002E7A4D">
      <w:pPr>
        <w:pStyle w:val="ConsPlusNormal"/>
        <w:jc w:val="both"/>
      </w:pPr>
    </w:p>
    <w:tbl>
      <w:tblPr>
        <w:tblW w:w="9923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2551"/>
        <w:gridCol w:w="4253"/>
      </w:tblGrid>
      <w:tr w:rsidR="002E7A4D" w:rsidTr="00ED5D8C">
        <w:trPr>
          <w:trHeight w:val="276"/>
        </w:trPr>
        <w:tc>
          <w:tcPr>
            <w:tcW w:w="3119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  <w:tc>
          <w:tcPr>
            <w:tcW w:w="4253" w:type="dxa"/>
            <w:tcBorders>
              <w:top w:val="nil"/>
              <w:left w:val="nil"/>
              <w:right w:val="nil"/>
            </w:tcBorders>
          </w:tcPr>
          <w:p w:rsidR="002E7A4D" w:rsidRDefault="002E7A4D" w:rsidP="002E7A4D">
            <w:pPr>
              <w:pStyle w:val="ConsPlusNormal"/>
            </w:pPr>
          </w:p>
        </w:tc>
      </w:tr>
      <w:tr w:rsidR="002E7A4D" w:rsidTr="00ED5D8C">
        <w:trPr>
          <w:trHeight w:val="276"/>
        </w:trPr>
        <w:tc>
          <w:tcPr>
            <w:tcW w:w="3119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vAlign w:val="center"/>
          </w:tcPr>
          <w:p w:rsidR="002E7A4D" w:rsidRDefault="002E7A4D" w:rsidP="00C02BC4">
            <w:pPr>
              <w:pStyle w:val="ConsPlusNormal"/>
              <w:jc w:val="center"/>
            </w:pPr>
            <w:r>
              <w:t>Фамилия Имя Отчество (при наличии)</w:t>
            </w:r>
          </w:p>
        </w:tc>
      </w:tr>
    </w:tbl>
    <w:p w:rsidR="002E7A4D" w:rsidRDefault="002E7A4D" w:rsidP="00C02BC4">
      <w:pPr>
        <w:pStyle w:val="ConsPlusNormal"/>
        <w:jc w:val="both"/>
      </w:pPr>
      <w:bookmarkStart w:id="127" w:name="_GoBack"/>
      <w:bookmarkEnd w:id="127"/>
    </w:p>
    <w:sectPr w:rsidR="002E7A4D" w:rsidSect="00FF7435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10B7" w:rsidRDefault="002F10B7" w:rsidP="00B5231E">
      <w:pPr>
        <w:spacing w:after="0" w:line="240" w:lineRule="auto"/>
      </w:pPr>
      <w:r>
        <w:separator/>
      </w:r>
    </w:p>
  </w:endnote>
  <w:endnote w:type="continuationSeparator" w:id="0">
    <w:p w:rsidR="002F10B7" w:rsidRDefault="002F10B7" w:rsidP="00B52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10B7" w:rsidRDefault="002F10B7" w:rsidP="00B5231E">
      <w:pPr>
        <w:spacing w:after="0" w:line="240" w:lineRule="auto"/>
      </w:pPr>
      <w:r>
        <w:separator/>
      </w:r>
    </w:p>
  </w:footnote>
  <w:footnote w:type="continuationSeparator" w:id="0">
    <w:p w:rsidR="002F10B7" w:rsidRDefault="002F10B7" w:rsidP="00B52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281940"/>
      <w:docPartObj>
        <w:docPartGallery w:val="Page Numbers (Top of Page)"/>
        <w:docPartUnique/>
      </w:docPartObj>
    </w:sdtPr>
    <w:sdtEndPr/>
    <w:sdtContent>
      <w:p w:rsidR="00CB51C5" w:rsidRDefault="00CB51C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CB51C5" w:rsidRDefault="00CB51C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22AEC"/>
    <w:multiLevelType w:val="singleLevel"/>
    <w:tmpl w:val="C43A65A4"/>
    <w:lvl w:ilvl="0">
      <w:numFmt w:val="bullet"/>
      <w:lvlText w:val="-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8F"/>
    <w:rsid w:val="000148BC"/>
    <w:rsid w:val="00027BE0"/>
    <w:rsid w:val="0004438D"/>
    <w:rsid w:val="000A77DD"/>
    <w:rsid w:val="00120E0D"/>
    <w:rsid w:val="0013690B"/>
    <w:rsid w:val="0015522A"/>
    <w:rsid w:val="00176AF2"/>
    <w:rsid w:val="002A587E"/>
    <w:rsid w:val="002B2B8F"/>
    <w:rsid w:val="002E7A4D"/>
    <w:rsid w:val="002F10B7"/>
    <w:rsid w:val="00395EB3"/>
    <w:rsid w:val="004523DC"/>
    <w:rsid w:val="00452C6D"/>
    <w:rsid w:val="00491DE4"/>
    <w:rsid w:val="004A1D0C"/>
    <w:rsid w:val="0056608C"/>
    <w:rsid w:val="00585C0A"/>
    <w:rsid w:val="005B79F6"/>
    <w:rsid w:val="005E7F7C"/>
    <w:rsid w:val="00627BDE"/>
    <w:rsid w:val="007176C4"/>
    <w:rsid w:val="00717726"/>
    <w:rsid w:val="00720BC6"/>
    <w:rsid w:val="00744D31"/>
    <w:rsid w:val="00792145"/>
    <w:rsid w:val="007B76E4"/>
    <w:rsid w:val="008E2929"/>
    <w:rsid w:val="0090228F"/>
    <w:rsid w:val="009334FD"/>
    <w:rsid w:val="009A7DC4"/>
    <w:rsid w:val="009E4BCD"/>
    <w:rsid w:val="00A60936"/>
    <w:rsid w:val="00AC2ADB"/>
    <w:rsid w:val="00B27084"/>
    <w:rsid w:val="00B5231E"/>
    <w:rsid w:val="00B57C53"/>
    <w:rsid w:val="00C02BC4"/>
    <w:rsid w:val="00C1620A"/>
    <w:rsid w:val="00C80EFB"/>
    <w:rsid w:val="00CB20A3"/>
    <w:rsid w:val="00CB51C5"/>
    <w:rsid w:val="00D97A30"/>
    <w:rsid w:val="00E17B2C"/>
    <w:rsid w:val="00ED2F89"/>
    <w:rsid w:val="00ED5D8C"/>
    <w:rsid w:val="00F12292"/>
    <w:rsid w:val="00FC4A7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81F6"/>
  <w15:chartTrackingRefBased/>
  <w15:docId w15:val="{CFB1B26A-CA55-4A10-9BE3-8C648171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0A"/>
    <w:pPr>
      <w:ind w:left="720"/>
      <w:contextualSpacing/>
    </w:pPr>
  </w:style>
  <w:style w:type="table" w:styleId="a4">
    <w:name w:val="Table Grid"/>
    <w:basedOn w:val="a1"/>
    <w:uiPriority w:val="39"/>
    <w:rsid w:val="004A1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52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5231E"/>
  </w:style>
  <w:style w:type="paragraph" w:styleId="a7">
    <w:name w:val="footer"/>
    <w:basedOn w:val="a"/>
    <w:link w:val="a8"/>
    <w:uiPriority w:val="99"/>
    <w:unhideWhenUsed/>
    <w:rsid w:val="00B52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5231E"/>
  </w:style>
  <w:style w:type="paragraph" w:customStyle="1" w:styleId="ConsPlusNormal">
    <w:name w:val="ConsPlusNormal"/>
    <w:rsid w:val="00585C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аголовок 1"/>
    <w:basedOn w:val="a"/>
    <w:next w:val="a"/>
    <w:rsid w:val="00D97A3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1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77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BA9D-0D7B-4A8E-B885-62AD5B468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4011</Words>
  <Characters>22864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User</cp:lastModifiedBy>
  <cp:revision>2</cp:revision>
  <cp:lastPrinted>2026-02-02T09:19:00Z</cp:lastPrinted>
  <dcterms:created xsi:type="dcterms:W3CDTF">2026-02-04T08:57:00Z</dcterms:created>
  <dcterms:modified xsi:type="dcterms:W3CDTF">2026-02-04T08:57:00Z</dcterms:modified>
</cp:coreProperties>
</file>