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9F51435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210A644B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1C7C16">
        <w:rPr>
          <w:sz w:val="28"/>
          <w:szCs w:val="28"/>
          <w:u w:val="single"/>
        </w:rPr>
        <w:t>14.11.2025г.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1C7C16">
        <w:rPr>
          <w:sz w:val="28"/>
          <w:szCs w:val="28"/>
        </w:rPr>
        <w:t xml:space="preserve"> 900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10563" w:type="dxa"/>
        <w:tblInd w:w="-142" w:type="dxa"/>
        <w:tblLook w:val="01E0" w:firstRow="1" w:lastRow="1" w:firstColumn="1" w:lastColumn="1" w:noHBand="0" w:noVBand="0"/>
      </w:tblPr>
      <w:tblGrid>
        <w:gridCol w:w="5070"/>
        <w:gridCol w:w="5493"/>
      </w:tblGrid>
      <w:tr w:rsidR="009445E8" w:rsidRPr="009445E8" w14:paraId="705BAC15" w14:textId="77777777" w:rsidTr="009445E8">
        <w:trPr>
          <w:trHeight w:val="379"/>
        </w:trPr>
        <w:tc>
          <w:tcPr>
            <w:tcW w:w="5070" w:type="dxa"/>
          </w:tcPr>
          <w:p w14:paraId="151174E5" w14:textId="77777777" w:rsidR="009445E8" w:rsidRPr="009445E8" w:rsidRDefault="009445E8" w:rsidP="009445E8">
            <w:pPr>
              <w:ind w:right="562"/>
              <w:jc w:val="both"/>
              <w:rPr>
                <w:sz w:val="28"/>
                <w:szCs w:val="28"/>
              </w:rPr>
            </w:pPr>
            <w:r w:rsidRPr="009445E8">
              <w:rPr>
                <w:sz w:val="28"/>
                <w:szCs w:val="28"/>
              </w:rPr>
              <w:t xml:space="preserve">О подготовке проекта о внесении изменений в Правила землепользования и застройки Шумячского городского поселения </w:t>
            </w:r>
          </w:p>
        </w:tc>
        <w:tc>
          <w:tcPr>
            <w:tcW w:w="5493" w:type="dxa"/>
          </w:tcPr>
          <w:p w14:paraId="59BE309C" w14:textId="77777777" w:rsidR="009445E8" w:rsidRPr="009445E8" w:rsidRDefault="009445E8" w:rsidP="009445E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7E5928D" w14:textId="0AE14CE5" w:rsidR="009445E8" w:rsidRDefault="009445E8" w:rsidP="009445E8">
      <w:pPr>
        <w:jc w:val="both"/>
        <w:rPr>
          <w:sz w:val="28"/>
          <w:szCs w:val="28"/>
        </w:rPr>
      </w:pPr>
      <w:r w:rsidRPr="009445E8">
        <w:rPr>
          <w:sz w:val="28"/>
          <w:szCs w:val="28"/>
        </w:rPr>
        <w:tab/>
      </w:r>
    </w:p>
    <w:p w14:paraId="004FA1F2" w14:textId="77777777" w:rsidR="009445E8" w:rsidRPr="009445E8" w:rsidRDefault="009445E8" w:rsidP="009445E8">
      <w:pPr>
        <w:jc w:val="both"/>
        <w:rPr>
          <w:sz w:val="28"/>
          <w:szCs w:val="28"/>
        </w:rPr>
      </w:pPr>
    </w:p>
    <w:p w14:paraId="186C5C4A" w14:textId="6739FA47" w:rsidR="009445E8" w:rsidRPr="009445E8" w:rsidRDefault="009445E8" w:rsidP="009445E8">
      <w:pPr>
        <w:ind w:firstLine="567"/>
        <w:jc w:val="both"/>
        <w:rPr>
          <w:sz w:val="28"/>
          <w:szCs w:val="28"/>
        </w:rPr>
      </w:pPr>
      <w:r w:rsidRPr="009445E8">
        <w:rPr>
          <w:sz w:val="28"/>
          <w:szCs w:val="28"/>
        </w:rPr>
        <w:t>В соответствии с Градостроительным кодексом Российской Федерации, Федеральным законом от 06.03.2003г., Федеральным законом от 06.03.2003 г.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Pr="009445E8">
        <w:rPr>
          <w:sz w:val="28"/>
          <w:szCs w:val="28"/>
        </w:rPr>
        <w:t>Шумячский</w:t>
      </w:r>
      <w:proofErr w:type="spellEnd"/>
      <w:r w:rsidRPr="009445E8">
        <w:rPr>
          <w:sz w:val="28"/>
          <w:szCs w:val="28"/>
        </w:rPr>
        <w:t xml:space="preserve"> муниципальный округ» Смоленской области, Положением о Комиссии по землепользованию и застройке муниципального образования «</w:t>
      </w:r>
      <w:proofErr w:type="spellStart"/>
      <w:r w:rsidRPr="009445E8">
        <w:rPr>
          <w:sz w:val="28"/>
          <w:szCs w:val="28"/>
        </w:rPr>
        <w:t>Шумячский</w:t>
      </w:r>
      <w:proofErr w:type="spellEnd"/>
      <w:r w:rsidRPr="009445E8">
        <w:rPr>
          <w:sz w:val="28"/>
          <w:szCs w:val="28"/>
        </w:rPr>
        <w:t xml:space="preserve"> муниципальный округ» Смоленской области,</w:t>
      </w:r>
      <w:r w:rsidRPr="009445E8">
        <w:rPr>
          <w:szCs w:val="24"/>
        </w:rPr>
        <w:t xml:space="preserve"> </w:t>
      </w:r>
      <w:r w:rsidRPr="009445E8">
        <w:rPr>
          <w:sz w:val="28"/>
          <w:szCs w:val="28"/>
        </w:rPr>
        <w:t xml:space="preserve">Правилами землепользования и застройки Шумячского городского  поселения Шумячского района Смоленской области, в целях соблюдения прав человека на благоприятные условия жизнедеятельности, интересов населения, </w:t>
      </w:r>
    </w:p>
    <w:p w14:paraId="101D4D4A" w14:textId="77777777" w:rsidR="009445E8" w:rsidRPr="009445E8" w:rsidRDefault="009445E8" w:rsidP="009445E8">
      <w:pPr>
        <w:jc w:val="both"/>
        <w:rPr>
          <w:sz w:val="28"/>
          <w:szCs w:val="28"/>
        </w:rPr>
      </w:pPr>
      <w:r w:rsidRPr="009445E8">
        <w:rPr>
          <w:sz w:val="28"/>
          <w:szCs w:val="28"/>
        </w:rPr>
        <w:tab/>
        <w:t>Администрация муниципального образования «</w:t>
      </w:r>
      <w:proofErr w:type="spellStart"/>
      <w:r w:rsidRPr="009445E8">
        <w:rPr>
          <w:sz w:val="28"/>
          <w:szCs w:val="28"/>
        </w:rPr>
        <w:t>Шумячский</w:t>
      </w:r>
      <w:proofErr w:type="spellEnd"/>
      <w:r w:rsidRPr="009445E8">
        <w:rPr>
          <w:sz w:val="28"/>
          <w:szCs w:val="28"/>
        </w:rPr>
        <w:t xml:space="preserve"> муниципальный округ» Смоленской области</w:t>
      </w:r>
    </w:p>
    <w:p w14:paraId="4F2AD185" w14:textId="77777777" w:rsidR="009445E8" w:rsidRPr="009445E8" w:rsidRDefault="009445E8" w:rsidP="009445E8">
      <w:pPr>
        <w:jc w:val="both"/>
        <w:rPr>
          <w:sz w:val="28"/>
          <w:szCs w:val="28"/>
        </w:rPr>
      </w:pPr>
    </w:p>
    <w:p w14:paraId="38B4B9A7" w14:textId="3B691BEE" w:rsidR="009445E8" w:rsidRDefault="009445E8" w:rsidP="009445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E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9445E8">
        <w:rPr>
          <w:sz w:val="28"/>
          <w:szCs w:val="28"/>
        </w:rPr>
        <w:t>Т:</w:t>
      </w:r>
    </w:p>
    <w:p w14:paraId="4A6155D9" w14:textId="77777777" w:rsidR="009445E8" w:rsidRPr="009445E8" w:rsidRDefault="009445E8" w:rsidP="009445E8">
      <w:pPr>
        <w:jc w:val="both"/>
        <w:rPr>
          <w:sz w:val="28"/>
          <w:szCs w:val="28"/>
        </w:rPr>
      </w:pPr>
    </w:p>
    <w:p w14:paraId="08430972" w14:textId="7EC54003" w:rsidR="009445E8" w:rsidRPr="009445E8" w:rsidRDefault="009445E8" w:rsidP="009445E8">
      <w:pPr>
        <w:shd w:val="clear" w:color="auto" w:fill="FFFFFF"/>
        <w:ind w:firstLine="709"/>
        <w:jc w:val="both"/>
        <w:rPr>
          <w:sz w:val="28"/>
          <w:szCs w:val="28"/>
        </w:rPr>
      </w:pPr>
      <w:r w:rsidRPr="009445E8">
        <w:rPr>
          <w:sz w:val="28"/>
          <w:szCs w:val="28"/>
        </w:rPr>
        <w:t>1. Подготовить проект о внесении изменений в Правила землепользования и застройки Шумячского городского поселения, утвержденные Решением Совета депутатов Шумячского городского поселения от 31.10.2010 № 20 (в редакции от 29.12.2017г. № 53, от 04.02.2019г. № 3, от 26.09.2019г. № 36, от 25.02.2021г. № 6) (далее Правила землепользования), внести следующие изменения:</w:t>
      </w:r>
    </w:p>
    <w:p w14:paraId="0ECE22B9" w14:textId="77777777" w:rsidR="009445E8" w:rsidRPr="009445E8" w:rsidRDefault="009445E8" w:rsidP="009445E8">
      <w:pPr>
        <w:shd w:val="clear" w:color="auto" w:fill="FFFFFF"/>
        <w:ind w:firstLine="709"/>
        <w:jc w:val="both"/>
        <w:rPr>
          <w:sz w:val="28"/>
          <w:szCs w:val="28"/>
        </w:rPr>
      </w:pPr>
      <w:r w:rsidRPr="009445E8">
        <w:rPr>
          <w:sz w:val="28"/>
          <w:szCs w:val="28"/>
        </w:rPr>
        <w:t>1) в статье 47:</w:t>
      </w:r>
    </w:p>
    <w:p w14:paraId="1516D18D" w14:textId="77777777" w:rsidR="009445E8" w:rsidRPr="009445E8" w:rsidRDefault="009445E8" w:rsidP="009445E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445E8">
        <w:rPr>
          <w:sz w:val="28"/>
          <w:szCs w:val="28"/>
        </w:rPr>
        <w:t>1.1 основные виды разрешенного использования дополнить позицией 2 следующего содержания</w:t>
      </w:r>
    </w:p>
    <w:tbl>
      <w:tblPr>
        <w:tblW w:w="9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2693"/>
        <w:gridCol w:w="851"/>
        <w:gridCol w:w="1134"/>
        <w:gridCol w:w="1134"/>
        <w:gridCol w:w="1134"/>
        <w:gridCol w:w="1134"/>
        <w:gridCol w:w="1044"/>
      </w:tblGrid>
      <w:tr w:rsidR="009445E8" w:rsidRPr="009445E8" w14:paraId="66904F94" w14:textId="77777777" w:rsidTr="002F3976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1C67F" w14:textId="77777777" w:rsidR="009445E8" w:rsidRPr="009445E8" w:rsidRDefault="009445E8" w:rsidP="009445E8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lastRenderedPageBreak/>
              <w:t>2.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2D8B96C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445E8">
              <w:rPr>
                <w:sz w:val="20"/>
              </w:rPr>
              <w:t>Религиозное использование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4E426B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3.7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856E912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800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9384E74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20000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02675BC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от красной линии – 5 м;</w:t>
            </w:r>
          </w:p>
          <w:p w14:paraId="7E7F6C9C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от границы участка - 3 м*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976892A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2</w:t>
            </w:r>
          </w:p>
        </w:tc>
        <w:tc>
          <w:tcPr>
            <w:tcW w:w="10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79110F" w14:textId="77777777" w:rsidR="009445E8" w:rsidRPr="009445E8" w:rsidRDefault="009445E8" w:rsidP="009445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445E8">
              <w:rPr>
                <w:sz w:val="20"/>
              </w:rPr>
              <w:t>50</w:t>
            </w:r>
          </w:p>
        </w:tc>
      </w:tr>
    </w:tbl>
    <w:p w14:paraId="40BC348B" w14:textId="77777777" w:rsidR="009445E8" w:rsidRDefault="009445E8" w:rsidP="009445E8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14:paraId="2E51A96B" w14:textId="0F3898EF" w:rsidR="009445E8" w:rsidRPr="009445E8" w:rsidRDefault="009445E8" w:rsidP="009445E8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45E8">
        <w:rPr>
          <w:sz w:val="28"/>
          <w:szCs w:val="28"/>
        </w:rPr>
        <w:t>2.</w:t>
      </w:r>
      <w:r w:rsidRPr="009445E8">
        <w:rPr>
          <w:b/>
          <w:sz w:val="28"/>
          <w:szCs w:val="28"/>
        </w:rPr>
        <w:t xml:space="preserve"> </w:t>
      </w:r>
      <w:r w:rsidRPr="009445E8">
        <w:rPr>
          <w:sz w:val="28"/>
          <w:szCs w:val="28"/>
        </w:rPr>
        <w:t>Настоящее постановление вступает в силу со дня его подписания.</w:t>
      </w:r>
    </w:p>
    <w:p w14:paraId="665FC7E9" w14:textId="4D2029B1" w:rsidR="009445E8" w:rsidRDefault="009445E8" w:rsidP="009445E8">
      <w:pPr>
        <w:rPr>
          <w:szCs w:val="24"/>
        </w:rPr>
      </w:pPr>
    </w:p>
    <w:p w14:paraId="65EC5AB8" w14:textId="77777777" w:rsidR="009445E8" w:rsidRPr="009445E8" w:rsidRDefault="009445E8" w:rsidP="009445E8">
      <w:pPr>
        <w:rPr>
          <w:szCs w:val="24"/>
        </w:rPr>
      </w:pPr>
    </w:p>
    <w:p w14:paraId="038518C7" w14:textId="77777777" w:rsidR="009445E8" w:rsidRPr="009445E8" w:rsidRDefault="009445E8" w:rsidP="009445E8">
      <w:pPr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9445E8" w:rsidRPr="009445E8" w14:paraId="0C9928B1" w14:textId="77777777" w:rsidTr="002F3976">
        <w:tc>
          <w:tcPr>
            <w:tcW w:w="5495" w:type="dxa"/>
            <w:hideMark/>
          </w:tcPr>
          <w:p w14:paraId="241449AF" w14:textId="094FB389" w:rsidR="009445E8" w:rsidRPr="009445E8" w:rsidRDefault="009445E8" w:rsidP="009445E8">
            <w:pPr>
              <w:ind w:left="-105"/>
              <w:rPr>
                <w:color w:val="000000"/>
                <w:sz w:val="28"/>
                <w:szCs w:val="28"/>
              </w:rPr>
            </w:pPr>
            <w:r w:rsidRPr="009445E8">
              <w:rPr>
                <w:color w:val="000000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9445E8">
              <w:rPr>
                <w:color w:val="000000"/>
                <w:sz w:val="28"/>
                <w:szCs w:val="28"/>
              </w:rPr>
              <w:t>Шумячский</w:t>
            </w:r>
            <w:proofErr w:type="spellEnd"/>
            <w:r w:rsidRPr="009445E8">
              <w:rPr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395B8BAD" w14:textId="77777777" w:rsidR="009445E8" w:rsidRPr="009445E8" w:rsidRDefault="009445E8" w:rsidP="009445E8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80A422B" w14:textId="7D0F403C" w:rsidR="009445E8" w:rsidRPr="009445E8" w:rsidRDefault="009445E8" w:rsidP="009445E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9445E8">
              <w:rPr>
                <w:color w:val="000000"/>
                <w:sz w:val="28"/>
                <w:szCs w:val="28"/>
              </w:rPr>
              <w:t>Д.А. Каменев</w:t>
            </w:r>
          </w:p>
        </w:tc>
      </w:tr>
    </w:tbl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20481668" w:rsidR="00061C64" w:rsidRDefault="00061C64" w:rsidP="00323CB2">
      <w:pPr>
        <w:rPr>
          <w:sz w:val="28"/>
          <w:szCs w:val="28"/>
        </w:rPr>
      </w:pPr>
    </w:p>
    <w:p w14:paraId="08904B62" w14:textId="22A8998A" w:rsidR="00B77A56" w:rsidRDefault="00B77A56" w:rsidP="00323CB2">
      <w:pPr>
        <w:rPr>
          <w:sz w:val="28"/>
          <w:szCs w:val="28"/>
        </w:rPr>
      </w:pPr>
    </w:p>
    <w:p w14:paraId="3916F9AE" w14:textId="41756B0B" w:rsidR="00B77A56" w:rsidRDefault="00B77A56" w:rsidP="00323CB2">
      <w:pPr>
        <w:rPr>
          <w:sz w:val="28"/>
          <w:szCs w:val="28"/>
        </w:rPr>
      </w:pPr>
    </w:p>
    <w:p w14:paraId="50984EE0" w14:textId="7E16C4F5" w:rsidR="00B77A56" w:rsidRDefault="00B77A56" w:rsidP="00323CB2">
      <w:pPr>
        <w:rPr>
          <w:sz w:val="28"/>
          <w:szCs w:val="28"/>
        </w:rPr>
      </w:pPr>
    </w:p>
    <w:p w14:paraId="4A8EE630" w14:textId="67218A97" w:rsidR="00B77A56" w:rsidRDefault="00B77A56" w:rsidP="00323CB2">
      <w:pPr>
        <w:rPr>
          <w:sz w:val="28"/>
          <w:szCs w:val="28"/>
        </w:rPr>
      </w:pPr>
    </w:p>
    <w:p w14:paraId="0CCEA3D1" w14:textId="6E6F3E0C" w:rsidR="00B77A56" w:rsidRDefault="00B77A56" w:rsidP="00323CB2">
      <w:pPr>
        <w:rPr>
          <w:sz w:val="28"/>
          <w:szCs w:val="28"/>
        </w:rPr>
      </w:pPr>
    </w:p>
    <w:p w14:paraId="7EFF9D1B" w14:textId="77777777" w:rsidR="00B77A56" w:rsidRDefault="00B77A56" w:rsidP="00323CB2">
      <w:pPr>
        <w:rPr>
          <w:sz w:val="28"/>
          <w:szCs w:val="28"/>
        </w:rPr>
      </w:pPr>
    </w:p>
    <w:p w14:paraId="1618195B" w14:textId="359181B7" w:rsidR="00061C64" w:rsidRDefault="00061C64" w:rsidP="00323CB2">
      <w:pPr>
        <w:rPr>
          <w:sz w:val="28"/>
          <w:szCs w:val="28"/>
        </w:rPr>
      </w:pPr>
    </w:p>
    <w:p w14:paraId="2A2A122A" w14:textId="77777777" w:rsidR="00061C64" w:rsidRDefault="00061C64" w:rsidP="00323CB2">
      <w:pPr>
        <w:rPr>
          <w:sz w:val="28"/>
          <w:szCs w:val="28"/>
        </w:rPr>
      </w:pPr>
    </w:p>
    <w:p w14:paraId="0B55F8C3" w14:textId="7C350C68" w:rsidR="00061C64" w:rsidRDefault="00061C64" w:rsidP="00323CB2">
      <w:pPr>
        <w:rPr>
          <w:sz w:val="28"/>
          <w:szCs w:val="28"/>
        </w:rPr>
      </w:pPr>
    </w:p>
    <w:p w14:paraId="1A29DB22" w14:textId="45062444" w:rsidR="00061C64" w:rsidRDefault="00061C64" w:rsidP="00323CB2">
      <w:pPr>
        <w:rPr>
          <w:sz w:val="28"/>
          <w:szCs w:val="28"/>
        </w:rPr>
      </w:pPr>
    </w:p>
    <w:p w14:paraId="7CB949B8" w14:textId="37612281" w:rsidR="0071625F" w:rsidRDefault="0071625F" w:rsidP="00323CB2">
      <w:pPr>
        <w:rPr>
          <w:sz w:val="28"/>
          <w:szCs w:val="28"/>
        </w:rPr>
      </w:pPr>
    </w:p>
    <w:p w14:paraId="24758AA7" w14:textId="4C54EFB3" w:rsidR="009445E8" w:rsidRDefault="009445E8" w:rsidP="00323CB2">
      <w:pPr>
        <w:rPr>
          <w:sz w:val="28"/>
          <w:szCs w:val="28"/>
        </w:rPr>
      </w:pPr>
    </w:p>
    <w:p w14:paraId="717C875B" w14:textId="5161AC63" w:rsidR="009445E8" w:rsidRDefault="009445E8" w:rsidP="00323CB2">
      <w:pPr>
        <w:rPr>
          <w:sz w:val="28"/>
          <w:szCs w:val="28"/>
        </w:rPr>
      </w:pPr>
    </w:p>
    <w:p w14:paraId="2B1F3565" w14:textId="67503EF4" w:rsidR="009445E8" w:rsidRDefault="009445E8" w:rsidP="00323CB2">
      <w:pPr>
        <w:rPr>
          <w:sz w:val="28"/>
          <w:szCs w:val="28"/>
        </w:rPr>
      </w:pPr>
      <w:bookmarkStart w:id="0" w:name="_GoBack"/>
      <w:bookmarkEnd w:id="0"/>
    </w:p>
    <w:sectPr w:rsidR="009445E8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E37A3" w14:textId="77777777" w:rsidR="00412E6E" w:rsidRDefault="00412E6E" w:rsidP="00FC6C01">
      <w:r>
        <w:separator/>
      </w:r>
    </w:p>
  </w:endnote>
  <w:endnote w:type="continuationSeparator" w:id="0">
    <w:p w14:paraId="23962F4F" w14:textId="77777777" w:rsidR="00412E6E" w:rsidRDefault="00412E6E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A6466" w14:textId="77777777" w:rsidR="00412E6E" w:rsidRDefault="00412E6E" w:rsidP="00FC6C01">
      <w:r>
        <w:separator/>
      </w:r>
    </w:p>
  </w:footnote>
  <w:footnote w:type="continuationSeparator" w:id="0">
    <w:p w14:paraId="77DD71EF" w14:textId="77777777" w:rsidR="00412E6E" w:rsidRDefault="00412E6E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C7C16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01EE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2E6E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45E8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38950-270C-40E2-9DD3-3F3D84ED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2025-04-30T12:15:00Z</cp:lastPrinted>
  <dcterms:created xsi:type="dcterms:W3CDTF">2025-11-19T13:40:00Z</dcterms:created>
  <dcterms:modified xsi:type="dcterms:W3CDTF">2025-11-19T13:40:00Z</dcterms:modified>
</cp:coreProperties>
</file>