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ADC08E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FE1E64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95A38">
        <w:rPr>
          <w:sz w:val="28"/>
          <w:szCs w:val="28"/>
          <w:u w:val="single"/>
        </w:rPr>
        <w:t>29.10.2025г.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95A38">
        <w:rPr>
          <w:sz w:val="28"/>
          <w:szCs w:val="28"/>
        </w:rPr>
        <w:t xml:space="preserve"> 857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988" w:type="dxa"/>
        <w:tblInd w:w="-142" w:type="dxa"/>
        <w:tblLook w:val="01E0" w:firstRow="1" w:lastRow="1" w:firstColumn="1" w:lastColumn="1" w:noHBand="0" w:noVBand="0"/>
      </w:tblPr>
      <w:tblGrid>
        <w:gridCol w:w="5495"/>
        <w:gridCol w:w="5493"/>
      </w:tblGrid>
      <w:tr w:rsidR="00242285" w:rsidRPr="00242285" w14:paraId="7BFFA91E" w14:textId="77777777" w:rsidTr="00242285">
        <w:tc>
          <w:tcPr>
            <w:tcW w:w="5495" w:type="dxa"/>
          </w:tcPr>
          <w:p w14:paraId="5420067E" w14:textId="77777777" w:rsidR="00242285" w:rsidRPr="00242285" w:rsidRDefault="00242285" w:rsidP="00242285">
            <w:pPr>
              <w:ind w:right="855"/>
              <w:jc w:val="both"/>
              <w:rPr>
                <w:sz w:val="28"/>
                <w:szCs w:val="28"/>
              </w:rPr>
            </w:pPr>
            <w:r w:rsidRPr="00242285">
              <w:rPr>
                <w:sz w:val="28"/>
                <w:szCs w:val="28"/>
              </w:rPr>
              <w:t>Об утверждение схемы расположения земельного участка на кадастровом плане территорий</w:t>
            </w:r>
          </w:p>
          <w:p w14:paraId="6BA601A9" w14:textId="77777777" w:rsidR="00242285" w:rsidRPr="00242285" w:rsidRDefault="00242285" w:rsidP="00242285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5A9AB431" w14:textId="77777777" w:rsidR="00242285" w:rsidRPr="00242285" w:rsidRDefault="00242285" w:rsidP="002422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07E4A1" w14:textId="77777777" w:rsidR="00242285" w:rsidRPr="00242285" w:rsidRDefault="00242285" w:rsidP="00242285">
      <w:pPr>
        <w:jc w:val="both"/>
        <w:rPr>
          <w:sz w:val="28"/>
          <w:szCs w:val="28"/>
        </w:rPr>
      </w:pPr>
      <w:r w:rsidRPr="00242285">
        <w:rPr>
          <w:sz w:val="28"/>
          <w:szCs w:val="28"/>
        </w:rPr>
        <w:tab/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муниципальный округ» Смоленской области, с учетом заключения о результатах публичных слушаний от 29.10.2025г. по рассмотрению вопроса утверждения схемы расположения земельного участка на кадастровом плане территорий, расположенного  по адресу:</w:t>
      </w:r>
      <w:r w:rsidRPr="00242285">
        <w:rPr>
          <w:i/>
          <w:sz w:val="28"/>
          <w:szCs w:val="28"/>
        </w:rPr>
        <w:t xml:space="preserve"> </w:t>
      </w:r>
      <w:r w:rsidRPr="00242285">
        <w:rPr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242285">
        <w:rPr>
          <w:color w:val="000000"/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район, д. Песчанка, площадью 83 </w:t>
      </w:r>
      <w:proofErr w:type="spellStart"/>
      <w:r w:rsidRPr="00242285">
        <w:rPr>
          <w:sz w:val="28"/>
          <w:szCs w:val="28"/>
        </w:rPr>
        <w:t>кв.м</w:t>
      </w:r>
      <w:proofErr w:type="spellEnd"/>
      <w:r w:rsidRPr="00242285">
        <w:rPr>
          <w:sz w:val="28"/>
          <w:szCs w:val="28"/>
        </w:rPr>
        <w:t xml:space="preserve">. </w:t>
      </w:r>
      <w:r w:rsidRPr="00242285">
        <w:rPr>
          <w:color w:val="000000"/>
          <w:sz w:val="28"/>
          <w:szCs w:val="28"/>
        </w:rPr>
        <w:t>с разрешенным использованием – земельные участки (территории) общего пользования</w:t>
      </w:r>
      <w:r w:rsidRPr="00242285">
        <w:rPr>
          <w:sz w:val="28"/>
          <w:szCs w:val="28"/>
        </w:rPr>
        <w:t>.</w:t>
      </w:r>
    </w:p>
    <w:p w14:paraId="3BDAAA5D" w14:textId="69CA1E7F" w:rsidR="00242285" w:rsidRPr="00242285" w:rsidRDefault="00242285" w:rsidP="002422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2285">
        <w:rPr>
          <w:sz w:val="28"/>
          <w:szCs w:val="28"/>
        </w:rPr>
        <w:t>Администрация муниципального образования «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муниципальный округ» Смоленской области</w:t>
      </w:r>
    </w:p>
    <w:p w14:paraId="4EC67C43" w14:textId="77777777" w:rsidR="00242285" w:rsidRPr="00242285" w:rsidRDefault="00242285" w:rsidP="00242285">
      <w:pPr>
        <w:jc w:val="both"/>
        <w:rPr>
          <w:sz w:val="28"/>
          <w:szCs w:val="28"/>
        </w:rPr>
      </w:pPr>
    </w:p>
    <w:p w14:paraId="2F9A054F" w14:textId="3C90CE7B" w:rsidR="00242285" w:rsidRPr="00242285" w:rsidRDefault="00242285" w:rsidP="002422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228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42285">
        <w:rPr>
          <w:sz w:val="28"/>
          <w:szCs w:val="28"/>
        </w:rPr>
        <w:t>Т:</w:t>
      </w:r>
    </w:p>
    <w:p w14:paraId="42CA81EA" w14:textId="77777777" w:rsidR="00242285" w:rsidRPr="00242285" w:rsidRDefault="00242285" w:rsidP="00242285">
      <w:pPr>
        <w:rPr>
          <w:iCs/>
          <w:sz w:val="28"/>
          <w:szCs w:val="28"/>
        </w:rPr>
      </w:pPr>
    </w:p>
    <w:p w14:paraId="6DE6BC28" w14:textId="2E2358E0" w:rsidR="00242285" w:rsidRPr="00242285" w:rsidRDefault="00242285" w:rsidP="00242285">
      <w:pPr>
        <w:tabs>
          <w:tab w:val="left" w:pos="709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242285">
        <w:rPr>
          <w:iCs/>
          <w:sz w:val="28"/>
          <w:szCs w:val="28"/>
        </w:rPr>
        <w:t>1.  Утвердить</w:t>
      </w:r>
      <w:r w:rsidRPr="00242285">
        <w:rPr>
          <w:sz w:val="28"/>
          <w:szCs w:val="28"/>
        </w:rPr>
        <w:t xml:space="preserve"> схему расположения земельного участка на кадастровом плане  территорий из категории земель - земли населенных пунктов, площадью 83 </w:t>
      </w:r>
      <w:proofErr w:type="spellStart"/>
      <w:r w:rsidRPr="00242285">
        <w:rPr>
          <w:sz w:val="28"/>
          <w:szCs w:val="28"/>
        </w:rPr>
        <w:t>кв.м</w:t>
      </w:r>
      <w:proofErr w:type="spellEnd"/>
      <w:r w:rsidRPr="00242285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район, д. Песчанка.</w:t>
      </w:r>
    </w:p>
    <w:p w14:paraId="47CD35AE" w14:textId="507711A0" w:rsidR="00242285" w:rsidRPr="00242285" w:rsidRDefault="00242285" w:rsidP="0024228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242285">
        <w:rPr>
          <w:sz w:val="28"/>
          <w:szCs w:val="28"/>
        </w:rPr>
        <w:t xml:space="preserve">2. Земельный участок, указанный в п. 1 настоящего постановления расположен в территориальной зоне Ж.2 и в пределах кадастрового квартала </w:t>
      </w:r>
      <w:r w:rsidRPr="00242285">
        <w:rPr>
          <w:color w:val="000000"/>
          <w:sz w:val="28"/>
          <w:szCs w:val="28"/>
        </w:rPr>
        <w:lastRenderedPageBreak/>
        <w:t>67:24:0040101. Разрешенное использование – земельные участки (территории) общего пользования.</w:t>
      </w:r>
    </w:p>
    <w:p w14:paraId="26912476" w14:textId="31332952" w:rsidR="00242285" w:rsidRPr="00242285" w:rsidRDefault="00242285" w:rsidP="0024228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42285">
        <w:rPr>
          <w:color w:val="000000"/>
          <w:sz w:val="28"/>
          <w:szCs w:val="28"/>
        </w:rPr>
        <w:t xml:space="preserve">3. Определить, что земельный участок, находящейся по адресу: Российская Федерация, Смоленская область, 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район, д. Песчанка </w:t>
      </w:r>
      <w:r w:rsidRPr="00242285">
        <w:rPr>
          <w:color w:val="000000"/>
          <w:sz w:val="28"/>
          <w:szCs w:val="28"/>
        </w:rPr>
        <w:t>разрешен для земельных участков (территорий) общего пользования.</w:t>
      </w:r>
    </w:p>
    <w:p w14:paraId="29308AF3" w14:textId="77777777" w:rsidR="00242285" w:rsidRPr="00242285" w:rsidRDefault="00242285" w:rsidP="00242285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242285">
        <w:rPr>
          <w:iCs/>
          <w:sz w:val="28"/>
          <w:szCs w:val="28"/>
        </w:rPr>
        <w:t xml:space="preserve">4. Определить, что </w:t>
      </w:r>
      <w:r w:rsidRPr="00242285">
        <w:rPr>
          <w:sz w:val="28"/>
          <w:szCs w:val="28"/>
        </w:rPr>
        <w:t>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42285">
        <w:rPr>
          <w:sz w:val="28"/>
          <w:szCs w:val="28"/>
        </w:rPr>
        <w:t>Шумячский</w:t>
      </w:r>
      <w:proofErr w:type="spellEnd"/>
      <w:r w:rsidRPr="00242285">
        <w:rPr>
          <w:sz w:val="28"/>
          <w:szCs w:val="28"/>
        </w:rPr>
        <w:t xml:space="preserve"> муниципальный округ» Смоленской области Старовойтов Юрий Александрович </w:t>
      </w:r>
      <w:r w:rsidRPr="00242285">
        <w:rPr>
          <w:iCs/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464F5C13" w14:textId="29371034" w:rsidR="00242285" w:rsidRPr="00242285" w:rsidRDefault="00242285" w:rsidP="00242285">
      <w:pPr>
        <w:ind w:left="-142"/>
        <w:jc w:val="both"/>
        <w:rPr>
          <w:szCs w:val="24"/>
        </w:rPr>
      </w:pPr>
      <w:r w:rsidRPr="00242285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242285">
        <w:rPr>
          <w:iCs/>
          <w:sz w:val="28"/>
          <w:szCs w:val="28"/>
        </w:rPr>
        <w:t>5.  Срок действия настоящего постановления составляет два года.</w:t>
      </w:r>
    </w:p>
    <w:p w14:paraId="6D8C2FE6" w14:textId="77777777" w:rsidR="00242285" w:rsidRPr="00242285" w:rsidRDefault="00242285" w:rsidP="00242285">
      <w:pPr>
        <w:rPr>
          <w:szCs w:val="24"/>
        </w:rPr>
      </w:pPr>
    </w:p>
    <w:p w14:paraId="36167315" w14:textId="1BCA03E4" w:rsidR="00242285" w:rsidRDefault="00242285" w:rsidP="00242285">
      <w:pPr>
        <w:rPr>
          <w:szCs w:val="24"/>
        </w:rPr>
      </w:pPr>
    </w:p>
    <w:p w14:paraId="30040411" w14:textId="77777777" w:rsidR="00242285" w:rsidRPr="00242285" w:rsidRDefault="00242285" w:rsidP="00242285">
      <w:pPr>
        <w:rPr>
          <w:szCs w:val="24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242285" w:rsidRPr="00242285" w14:paraId="18921CAF" w14:textId="77777777" w:rsidTr="00242285">
        <w:tc>
          <w:tcPr>
            <w:tcW w:w="5126" w:type="dxa"/>
            <w:hideMark/>
          </w:tcPr>
          <w:p w14:paraId="1649AF18" w14:textId="77777777" w:rsidR="00242285" w:rsidRPr="00242285" w:rsidRDefault="00242285" w:rsidP="00242285">
            <w:pPr>
              <w:rPr>
                <w:sz w:val="28"/>
                <w:szCs w:val="28"/>
              </w:rPr>
            </w:pPr>
            <w:r w:rsidRPr="00242285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42285">
              <w:rPr>
                <w:sz w:val="28"/>
                <w:szCs w:val="28"/>
              </w:rPr>
              <w:t>Шумячский</w:t>
            </w:r>
            <w:proofErr w:type="spellEnd"/>
            <w:r w:rsidRPr="0024228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23CEE39E" w14:textId="77777777" w:rsidR="00242285" w:rsidRPr="00242285" w:rsidRDefault="00242285" w:rsidP="00242285">
            <w:pPr>
              <w:jc w:val="right"/>
              <w:rPr>
                <w:sz w:val="28"/>
                <w:szCs w:val="28"/>
              </w:rPr>
            </w:pPr>
          </w:p>
          <w:p w14:paraId="52FEEB34" w14:textId="3EE9AE12" w:rsidR="00242285" w:rsidRPr="00242285" w:rsidRDefault="00242285" w:rsidP="002422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42285">
              <w:rPr>
                <w:sz w:val="28"/>
                <w:szCs w:val="28"/>
              </w:rPr>
              <w:t>Д.А. Каменев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5789A557" w:rsidR="0071625F" w:rsidRDefault="0071625F" w:rsidP="00323CB2">
      <w:pPr>
        <w:rPr>
          <w:sz w:val="28"/>
          <w:szCs w:val="28"/>
        </w:rPr>
      </w:pPr>
    </w:p>
    <w:p w14:paraId="5698CCC8" w14:textId="3EF50054" w:rsidR="002E114D" w:rsidRDefault="002E114D" w:rsidP="00323CB2">
      <w:pPr>
        <w:rPr>
          <w:sz w:val="28"/>
          <w:szCs w:val="28"/>
        </w:rPr>
      </w:pPr>
      <w:bookmarkStart w:id="0" w:name="_GoBack"/>
      <w:bookmarkEnd w:id="0"/>
    </w:p>
    <w:sectPr w:rsidR="002E114D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0618" w14:textId="77777777" w:rsidR="00977A8C" w:rsidRDefault="00977A8C" w:rsidP="00FC6C01">
      <w:r>
        <w:separator/>
      </w:r>
    </w:p>
  </w:endnote>
  <w:endnote w:type="continuationSeparator" w:id="0">
    <w:p w14:paraId="476663C2" w14:textId="77777777" w:rsidR="00977A8C" w:rsidRDefault="00977A8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98D19" w14:textId="77777777" w:rsidR="00977A8C" w:rsidRDefault="00977A8C" w:rsidP="00FC6C01">
      <w:r>
        <w:separator/>
      </w:r>
    </w:p>
  </w:footnote>
  <w:footnote w:type="continuationSeparator" w:id="0">
    <w:p w14:paraId="4F98E347" w14:textId="77777777" w:rsidR="00977A8C" w:rsidRDefault="00977A8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2285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14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5A38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77A8C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CF7102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43A6B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D51C-E7DC-428D-AE08-704262D2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2025-11-06T12:19:00Z</dcterms:created>
  <dcterms:modified xsi:type="dcterms:W3CDTF">2025-11-06T12:19:00Z</dcterms:modified>
</cp:coreProperties>
</file>