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3C27" w:rsidRDefault="00003C27" w:rsidP="00003C27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152A2F75" wp14:editId="0E6B4C23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3C27" w:rsidRPr="00B63906" w:rsidRDefault="00003C27" w:rsidP="00003C27">
      <w:pPr>
        <w:spacing w:line="360" w:lineRule="auto"/>
        <w:jc w:val="center"/>
        <w:rPr>
          <w:b/>
          <w:sz w:val="28"/>
          <w:szCs w:val="28"/>
        </w:rPr>
      </w:pPr>
    </w:p>
    <w:p w:rsidR="00003C27" w:rsidRDefault="00003C27" w:rsidP="00003C27">
      <w:pPr>
        <w:jc w:val="center"/>
        <w:rPr>
          <w:b/>
          <w:sz w:val="28"/>
        </w:rPr>
      </w:pPr>
      <w:r>
        <w:rPr>
          <w:b/>
          <w:sz w:val="28"/>
        </w:rPr>
        <w:t xml:space="preserve">АДМИНИСТРАЦИЯ  МУНИЦИПАЛЬНОГО  ОБРАЗОВАНИЯ </w:t>
      </w:r>
    </w:p>
    <w:p w:rsidR="00003C27" w:rsidRDefault="00003C27" w:rsidP="00003C27">
      <w:pPr>
        <w:jc w:val="center"/>
        <w:rPr>
          <w:b/>
          <w:sz w:val="28"/>
        </w:rPr>
      </w:pPr>
      <w:r>
        <w:rPr>
          <w:b/>
          <w:sz w:val="28"/>
        </w:rPr>
        <w:t xml:space="preserve">«ШУМЯЧСКИЙ МУНИЦИПАЛЬНЫЙ ОКРУГ» </w:t>
      </w:r>
    </w:p>
    <w:p w:rsidR="00003C27" w:rsidRDefault="00003C27" w:rsidP="00003C27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003C27" w:rsidRDefault="00003C27" w:rsidP="00003C27">
      <w:pPr>
        <w:jc w:val="center"/>
        <w:rPr>
          <w:b/>
        </w:rPr>
      </w:pPr>
    </w:p>
    <w:p w:rsidR="00003C27" w:rsidRDefault="00003C27" w:rsidP="00003C27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003C27" w:rsidRDefault="00003C27" w:rsidP="00003C27">
      <w:pPr>
        <w:tabs>
          <w:tab w:val="left" w:pos="7655"/>
        </w:tabs>
        <w:rPr>
          <w:sz w:val="28"/>
        </w:rPr>
      </w:pPr>
    </w:p>
    <w:p w:rsidR="00003C27" w:rsidRPr="000016F6" w:rsidRDefault="00003C27" w:rsidP="00003C27">
      <w:pPr>
        <w:ind w:left="142"/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0035A8">
        <w:rPr>
          <w:sz w:val="28"/>
          <w:szCs w:val="28"/>
          <w:u w:val="single"/>
        </w:rPr>
        <w:t>27.10.2025г.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0035A8">
        <w:rPr>
          <w:sz w:val="28"/>
          <w:szCs w:val="28"/>
        </w:rPr>
        <w:t xml:space="preserve"> 843</w:t>
      </w:r>
    </w:p>
    <w:p w:rsidR="00003C27" w:rsidRDefault="00003C27" w:rsidP="00003C27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890690" w:rsidRPr="00B95FB9" w:rsidRDefault="00890690" w:rsidP="00A02D38">
      <w:pPr>
        <w:shd w:val="clear" w:color="auto" w:fill="FFFFFF"/>
        <w:spacing w:line="315" w:lineRule="atLeast"/>
        <w:textAlignment w:val="baseline"/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6"/>
        <w:gridCol w:w="5636"/>
      </w:tblGrid>
      <w:tr w:rsidR="00065A8C" w:rsidRPr="00B95FB9" w:rsidTr="00864E02">
        <w:tc>
          <w:tcPr>
            <w:tcW w:w="4786" w:type="dxa"/>
          </w:tcPr>
          <w:p w:rsidR="00065A8C" w:rsidRPr="00B95FB9" w:rsidRDefault="00065A8C" w:rsidP="00003C27">
            <w:pPr>
              <w:ind w:right="285"/>
              <w:jc w:val="both"/>
              <w:rPr>
                <w:sz w:val="28"/>
                <w:szCs w:val="28"/>
              </w:rPr>
            </w:pPr>
            <w:r w:rsidRPr="00B95FB9">
              <w:rPr>
                <w:sz w:val="28"/>
                <w:szCs w:val="28"/>
              </w:rPr>
              <w:t xml:space="preserve">О реорганизации </w:t>
            </w:r>
            <w:bookmarkStart w:id="0" w:name="_Hlk211595378"/>
            <w:r w:rsidRPr="00B95FB9">
              <w:rPr>
                <w:sz w:val="28"/>
                <w:szCs w:val="28"/>
              </w:rPr>
              <w:t xml:space="preserve">муниципального </w:t>
            </w:r>
            <w:r w:rsidR="00E57CBF" w:rsidRPr="00B95FB9">
              <w:rPr>
                <w:sz w:val="28"/>
                <w:szCs w:val="28"/>
              </w:rPr>
              <w:t>казенного учреждения</w:t>
            </w:r>
            <w:r w:rsidRPr="00B95FB9">
              <w:rPr>
                <w:sz w:val="28"/>
                <w:szCs w:val="28"/>
              </w:rPr>
              <w:t xml:space="preserve"> «</w:t>
            </w:r>
            <w:r w:rsidR="00E57CBF" w:rsidRPr="00B95FB9">
              <w:rPr>
                <w:sz w:val="28"/>
                <w:szCs w:val="28"/>
              </w:rPr>
              <w:t xml:space="preserve">Централизованная </w:t>
            </w:r>
            <w:r w:rsidR="00D82B74" w:rsidRPr="00B95FB9">
              <w:rPr>
                <w:sz w:val="28"/>
                <w:szCs w:val="28"/>
              </w:rPr>
              <w:t>б</w:t>
            </w:r>
            <w:r w:rsidR="00E57CBF" w:rsidRPr="00B95FB9">
              <w:rPr>
                <w:sz w:val="28"/>
                <w:szCs w:val="28"/>
              </w:rPr>
              <w:t>ухгал</w:t>
            </w:r>
            <w:r w:rsidR="00D82B74" w:rsidRPr="00B95FB9">
              <w:rPr>
                <w:sz w:val="28"/>
                <w:szCs w:val="28"/>
              </w:rPr>
              <w:t>т</w:t>
            </w:r>
            <w:r w:rsidR="00E57CBF" w:rsidRPr="00B95FB9">
              <w:rPr>
                <w:sz w:val="28"/>
                <w:szCs w:val="28"/>
              </w:rPr>
              <w:t>ерия учреждений культуры</w:t>
            </w:r>
            <w:r w:rsidR="00D82B74" w:rsidRPr="00B95FB9">
              <w:rPr>
                <w:sz w:val="28"/>
                <w:szCs w:val="28"/>
              </w:rPr>
              <w:t>»</w:t>
            </w:r>
            <w:r w:rsidR="00E57CBF" w:rsidRPr="00B95FB9">
              <w:rPr>
                <w:sz w:val="28"/>
                <w:szCs w:val="28"/>
              </w:rPr>
              <w:t xml:space="preserve"> </w:t>
            </w:r>
            <w:r w:rsidR="00D82B74" w:rsidRPr="00B95FB9">
              <w:rPr>
                <w:sz w:val="28"/>
                <w:szCs w:val="28"/>
              </w:rPr>
              <w:t>муниципального образования</w:t>
            </w:r>
            <w:r w:rsidR="00E57CBF" w:rsidRPr="00B95FB9">
              <w:rPr>
                <w:sz w:val="28"/>
                <w:szCs w:val="28"/>
              </w:rPr>
              <w:t xml:space="preserve"> </w:t>
            </w:r>
            <w:r w:rsidR="00003C27">
              <w:rPr>
                <w:sz w:val="28"/>
                <w:szCs w:val="28"/>
              </w:rPr>
              <w:t>«</w:t>
            </w:r>
            <w:r w:rsidR="00E57CBF" w:rsidRPr="00B95FB9">
              <w:rPr>
                <w:sz w:val="28"/>
                <w:szCs w:val="28"/>
              </w:rPr>
              <w:t>Ш</w:t>
            </w:r>
            <w:r w:rsidR="00D82B74" w:rsidRPr="00B95FB9">
              <w:rPr>
                <w:sz w:val="28"/>
                <w:szCs w:val="28"/>
              </w:rPr>
              <w:t>умячский</w:t>
            </w:r>
            <w:r w:rsidR="00E57CBF" w:rsidRPr="00B95FB9">
              <w:rPr>
                <w:sz w:val="28"/>
                <w:szCs w:val="28"/>
              </w:rPr>
              <w:t xml:space="preserve"> </w:t>
            </w:r>
            <w:r w:rsidR="00D82B74" w:rsidRPr="00B95FB9">
              <w:rPr>
                <w:sz w:val="28"/>
                <w:szCs w:val="28"/>
              </w:rPr>
              <w:t>муниципальный округ</w:t>
            </w:r>
            <w:r w:rsidR="00003C27">
              <w:rPr>
                <w:sz w:val="28"/>
                <w:szCs w:val="28"/>
              </w:rPr>
              <w:t>»</w:t>
            </w:r>
            <w:r w:rsidR="00E57CBF" w:rsidRPr="00B95FB9">
              <w:rPr>
                <w:sz w:val="28"/>
                <w:szCs w:val="28"/>
              </w:rPr>
              <w:t xml:space="preserve"> С</w:t>
            </w:r>
            <w:r w:rsidR="00D82B74" w:rsidRPr="00B95FB9">
              <w:rPr>
                <w:sz w:val="28"/>
                <w:szCs w:val="28"/>
              </w:rPr>
              <w:t>моленской области</w:t>
            </w:r>
            <w:bookmarkEnd w:id="0"/>
            <w:r w:rsidRPr="00B95FB9">
              <w:rPr>
                <w:sz w:val="28"/>
                <w:szCs w:val="28"/>
              </w:rPr>
              <w:t xml:space="preserve"> в форме присоединения его к </w:t>
            </w:r>
            <w:bookmarkStart w:id="1" w:name="_Hlk211595238"/>
            <w:r w:rsidR="00D82B74" w:rsidRPr="00B95FB9">
              <w:rPr>
                <w:sz w:val="28"/>
                <w:szCs w:val="28"/>
              </w:rPr>
              <w:t>муниципальному казенному учреждению «Централизованная бухгалтерия Шумячского муниципального округа Смоленской области»</w:t>
            </w:r>
            <w:bookmarkEnd w:id="1"/>
          </w:p>
        </w:tc>
        <w:tc>
          <w:tcPr>
            <w:tcW w:w="5636" w:type="dxa"/>
          </w:tcPr>
          <w:p w:rsidR="00065A8C" w:rsidRPr="00B95FB9" w:rsidRDefault="00065A8C" w:rsidP="00065A8C">
            <w:pPr>
              <w:jc w:val="both"/>
              <w:rPr>
                <w:sz w:val="28"/>
                <w:szCs w:val="28"/>
              </w:rPr>
            </w:pPr>
          </w:p>
        </w:tc>
      </w:tr>
    </w:tbl>
    <w:p w:rsidR="00065A8C" w:rsidRPr="00B95FB9" w:rsidRDefault="00065A8C" w:rsidP="00065A8C">
      <w:pPr>
        <w:ind w:firstLine="708"/>
        <w:jc w:val="both"/>
        <w:rPr>
          <w:sz w:val="28"/>
          <w:szCs w:val="28"/>
        </w:rPr>
      </w:pPr>
    </w:p>
    <w:p w:rsidR="00065A8C" w:rsidRPr="00B95FB9" w:rsidRDefault="00065A8C" w:rsidP="00065A8C">
      <w:pPr>
        <w:ind w:firstLine="708"/>
        <w:jc w:val="both"/>
        <w:rPr>
          <w:sz w:val="28"/>
          <w:szCs w:val="28"/>
        </w:rPr>
      </w:pPr>
    </w:p>
    <w:p w:rsidR="00065A8C" w:rsidRPr="00B95FB9" w:rsidRDefault="00065A8C" w:rsidP="00003C27">
      <w:pPr>
        <w:ind w:left="142"/>
        <w:jc w:val="both"/>
        <w:outlineLvl w:val="0"/>
        <w:rPr>
          <w:caps/>
          <w:color w:val="AA0011"/>
          <w:kern w:val="36"/>
          <w:sz w:val="28"/>
          <w:szCs w:val="28"/>
        </w:rPr>
      </w:pPr>
      <w:r w:rsidRPr="00B95FB9">
        <w:rPr>
          <w:sz w:val="28"/>
          <w:szCs w:val="28"/>
        </w:rPr>
        <w:t xml:space="preserve">          В соответствии с Гражданским кодексом Российской Федерации, федеральным законом от </w:t>
      </w:r>
      <w:r w:rsidR="00702B94" w:rsidRPr="00B95FB9">
        <w:rPr>
          <w:sz w:val="28"/>
          <w:szCs w:val="28"/>
        </w:rPr>
        <w:t>26</w:t>
      </w:r>
      <w:r w:rsidRPr="00B95FB9">
        <w:rPr>
          <w:sz w:val="28"/>
          <w:szCs w:val="28"/>
        </w:rPr>
        <w:t>.</w:t>
      </w:r>
      <w:r w:rsidR="00702B94" w:rsidRPr="00B95FB9">
        <w:rPr>
          <w:sz w:val="28"/>
          <w:szCs w:val="28"/>
        </w:rPr>
        <w:t>0</w:t>
      </w:r>
      <w:r w:rsidRPr="00B95FB9">
        <w:rPr>
          <w:sz w:val="28"/>
          <w:szCs w:val="28"/>
        </w:rPr>
        <w:t>1.</w:t>
      </w:r>
      <w:r w:rsidR="00702B94" w:rsidRPr="00B95FB9">
        <w:rPr>
          <w:sz w:val="28"/>
          <w:szCs w:val="28"/>
        </w:rPr>
        <w:t>1996</w:t>
      </w:r>
      <w:r w:rsidRPr="00B95FB9">
        <w:rPr>
          <w:sz w:val="28"/>
          <w:szCs w:val="28"/>
        </w:rPr>
        <w:t xml:space="preserve">г. № </w:t>
      </w:r>
      <w:r w:rsidR="00864E02" w:rsidRPr="00B95FB9">
        <w:rPr>
          <w:sz w:val="28"/>
          <w:szCs w:val="28"/>
        </w:rPr>
        <w:t>7</w:t>
      </w:r>
      <w:r w:rsidRPr="00B95FB9">
        <w:rPr>
          <w:sz w:val="28"/>
          <w:szCs w:val="28"/>
        </w:rPr>
        <w:t xml:space="preserve">-ФЗ «О </w:t>
      </w:r>
      <w:r w:rsidR="00864E02" w:rsidRPr="00B95FB9">
        <w:rPr>
          <w:sz w:val="28"/>
          <w:szCs w:val="28"/>
        </w:rPr>
        <w:t>некоммерческих организациях»</w:t>
      </w:r>
      <w:r w:rsidRPr="00B95FB9">
        <w:rPr>
          <w:sz w:val="28"/>
          <w:szCs w:val="28"/>
        </w:rPr>
        <w:t xml:space="preserve">, Положением о порядке управления и распоряжением муниципальной собственностью Шумячского </w:t>
      </w:r>
      <w:r w:rsidR="00E04219" w:rsidRPr="00B95FB9">
        <w:rPr>
          <w:sz w:val="28"/>
          <w:szCs w:val="28"/>
        </w:rPr>
        <w:t>муниципального округа</w:t>
      </w:r>
      <w:r w:rsidRPr="00B95FB9">
        <w:rPr>
          <w:sz w:val="28"/>
          <w:szCs w:val="28"/>
        </w:rPr>
        <w:t xml:space="preserve"> Смоленской области, утвержденным решением Шумячского</w:t>
      </w:r>
      <w:r w:rsidR="00E04219" w:rsidRPr="00B95FB9">
        <w:rPr>
          <w:sz w:val="28"/>
          <w:szCs w:val="28"/>
        </w:rPr>
        <w:t xml:space="preserve"> окружного</w:t>
      </w:r>
      <w:r w:rsidRPr="00B95FB9">
        <w:rPr>
          <w:sz w:val="28"/>
          <w:szCs w:val="28"/>
        </w:rPr>
        <w:t xml:space="preserve"> Совета депутатов от </w:t>
      </w:r>
      <w:r w:rsidR="00AA4B72" w:rsidRPr="00B95FB9">
        <w:rPr>
          <w:sz w:val="28"/>
          <w:szCs w:val="28"/>
        </w:rPr>
        <w:t>31</w:t>
      </w:r>
      <w:r w:rsidRPr="00B95FB9">
        <w:rPr>
          <w:sz w:val="28"/>
          <w:szCs w:val="28"/>
        </w:rPr>
        <w:t>.</w:t>
      </w:r>
      <w:r w:rsidR="00E04219" w:rsidRPr="00B95FB9">
        <w:rPr>
          <w:sz w:val="28"/>
          <w:szCs w:val="28"/>
        </w:rPr>
        <w:t>01</w:t>
      </w:r>
      <w:r w:rsidRPr="00B95FB9">
        <w:rPr>
          <w:sz w:val="28"/>
          <w:szCs w:val="28"/>
        </w:rPr>
        <w:t>.20</w:t>
      </w:r>
      <w:r w:rsidR="00E04219" w:rsidRPr="00B95FB9">
        <w:rPr>
          <w:sz w:val="28"/>
          <w:szCs w:val="28"/>
        </w:rPr>
        <w:t>25</w:t>
      </w:r>
      <w:r w:rsidRPr="00B95FB9">
        <w:rPr>
          <w:sz w:val="28"/>
          <w:szCs w:val="28"/>
        </w:rPr>
        <w:t>г. № 1</w:t>
      </w:r>
      <w:r w:rsidR="00AA4B72" w:rsidRPr="00B95FB9">
        <w:rPr>
          <w:sz w:val="28"/>
          <w:szCs w:val="28"/>
        </w:rPr>
        <w:t>9</w:t>
      </w:r>
      <w:r w:rsidRPr="00B95FB9">
        <w:rPr>
          <w:sz w:val="28"/>
          <w:szCs w:val="28"/>
        </w:rPr>
        <w:t xml:space="preserve">, Уставом муниципального образования «Шумячский </w:t>
      </w:r>
      <w:r w:rsidR="000322A5" w:rsidRPr="00B95FB9">
        <w:rPr>
          <w:sz w:val="28"/>
          <w:szCs w:val="28"/>
        </w:rPr>
        <w:t>муниципальный округ</w:t>
      </w:r>
      <w:r w:rsidRPr="00B95FB9">
        <w:rPr>
          <w:sz w:val="28"/>
          <w:szCs w:val="28"/>
        </w:rPr>
        <w:t>» Смоленской области</w:t>
      </w:r>
    </w:p>
    <w:p w:rsidR="00065A8C" w:rsidRPr="00B95FB9" w:rsidRDefault="00065A8C" w:rsidP="00003C27">
      <w:pPr>
        <w:ind w:left="142" w:firstLine="709"/>
        <w:jc w:val="both"/>
        <w:rPr>
          <w:sz w:val="28"/>
          <w:szCs w:val="28"/>
        </w:rPr>
      </w:pPr>
      <w:r w:rsidRPr="00B95FB9">
        <w:rPr>
          <w:sz w:val="28"/>
          <w:szCs w:val="28"/>
        </w:rPr>
        <w:t xml:space="preserve">Администрация муниципального образования «Шумячский </w:t>
      </w:r>
      <w:r w:rsidR="000322A5" w:rsidRPr="00B95FB9">
        <w:rPr>
          <w:sz w:val="28"/>
          <w:szCs w:val="28"/>
        </w:rPr>
        <w:t>муниципальный округ</w:t>
      </w:r>
      <w:r w:rsidRPr="00B95FB9">
        <w:rPr>
          <w:sz w:val="28"/>
          <w:szCs w:val="28"/>
        </w:rPr>
        <w:t>» Смоленской области</w:t>
      </w:r>
    </w:p>
    <w:p w:rsidR="00065A8C" w:rsidRPr="00B95FB9" w:rsidRDefault="00065A8C" w:rsidP="00065A8C">
      <w:pPr>
        <w:ind w:firstLine="709"/>
        <w:jc w:val="both"/>
        <w:rPr>
          <w:sz w:val="28"/>
          <w:szCs w:val="28"/>
        </w:rPr>
      </w:pPr>
    </w:p>
    <w:p w:rsidR="00065A8C" w:rsidRPr="00B95FB9" w:rsidRDefault="00065A8C" w:rsidP="00003C27">
      <w:pPr>
        <w:ind w:firstLine="851"/>
        <w:jc w:val="both"/>
        <w:outlineLvl w:val="0"/>
        <w:rPr>
          <w:sz w:val="28"/>
          <w:szCs w:val="28"/>
        </w:rPr>
      </w:pPr>
      <w:r w:rsidRPr="00B95FB9">
        <w:rPr>
          <w:sz w:val="28"/>
          <w:szCs w:val="28"/>
        </w:rPr>
        <w:t>П О С Т А Н О В Л Я Е Т:</w:t>
      </w:r>
    </w:p>
    <w:p w:rsidR="00065A8C" w:rsidRPr="00B95FB9" w:rsidRDefault="00065A8C" w:rsidP="00065A8C">
      <w:pPr>
        <w:ind w:firstLine="709"/>
        <w:jc w:val="both"/>
        <w:rPr>
          <w:sz w:val="28"/>
          <w:szCs w:val="28"/>
        </w:rPr>
      </w:pPr>
    </w:p>
    <w:p w:rsidR="00065A8C" w:rsidRPr="00B95FB9" w:rsidRDefault="00065A8C" w:rsidP="00003C27">
      <w:pPr>
        <w:ind w:left="142" w:firstLine="708"/>
        <w:jc w:val="both"/>
        <w:rPr>
          <w:sz w:val="28"/>
          <w:szCs w:val="28"/>
        </w:rPr>
      </w:pPr>
      <w:r w:rsidRPr="00B95FB9">
        <w:rPr>
          <w:sz w:val="28"/>
          <w:szCs w:val="28"/>
        </w:rPr>
        <w:t xml:space="preserve">1. Реорганизовать </w:t>
      </w:r>
      <w:r w:rsidR="00D82B74" w:rsidRPr="00B95FB9">
        <w:rPr>
          <w:sz w:val="28"/>
          <w:szCs w:val="28"/>
        </w:rPr>
        <w:t xml:space="preserve">муниципальное казенное учреждение «Централизованная бухгалтерия учреждений культуры» муниципального образования </w:t>
      </w:r>
      <w:r w:rsidR="00CC3249">
        <w:rPr>
          <w:sz w:val="28"/>
          <w:szCs w:val="28"/>
        </w:rPr>
        <w:t>«</w:t>
      </w:r>
      <w:r w:rsidR="00D82B74" w:rsidRPr="00B95FB9">
        <w:rPr>
          <w:sz w:val="28"/>
          <w:szCs w:val="28"/>
        </w:rPr>
        <w:t>Шумячский муниципальный округ</w:t>
      </w:r>
      <w:r w:rsidR="00CC3249">
        <w:rPr>
          <w:sz w:val="28"/>
          <w:szCs w:val="28"/>
        </w:rPr>
        <w:t>»</w:t>
      </w:r>
      <w:r w:rsidR="00D82B74" w:rsidRPr="00B95FB9">
        <w:rPr>
          <w:sz w:val="28"/>
          <w:szCs w:val="28"/>
        </w:rPr>
        <w:t xml:space="preserve"> Смоленской области</w:t>
      </w:r>
      <w:r w:rsidR="008C1D77" w:rsidRPr="00B95FB9">
        <w:rPr>
          <w:sz w:val="28"/>
          <w:szCs w:val="28"/>
        </w:rPr>
        <w:t xml:space="preserve"> </w:t>
      </w:r>
      <w:r w:rsidRPr="00B95FB9">
        <w:rPr>
          <w:sz w:val="28"/>
          <w:szCs w:val="28"/>
        </w:rPr>
        <w:t xml:space="preserve">в форме присоединения его к </w:t>
      </w:r>
      <w:r w:rsidR="00D82B74" w:rsidRPr="00B95FB9">
        <w:rPr>
          <w:sz w:val="28"/>
          <w:szCs w:val="28"/>
        </w:rPr>
        <w:lastRenderedPageBreak/>
        <w:t>муниципальному казенному учреждению «Централизованная бухгалтерия Шумячского муниципального округа Смоленской области»</w:t>
      </w:r>
      <w:r w:rsidRPr="00B95FB9">
        <w:rPr>
          <w:sz w:val="28"/>
          <w:szCs w:val="28"/>
        </w:rPr>
        <w:t xml:space="preserve">.  </w:t>
      </w:r>
    </w:p>
    <w:p w:rsidR="00AA68DE" w:rsidRPr="00B95FB9" w:rsidRDefault="00065A8C" w:rsidP="00003C27">
      <w:pPr>
        <w:ind w:left="142" w:firstLine="708"/>
        <w:jc w:val="both"/>
        <w:rPr>
          <w:color w:val="000000"/>
          <w:sz w:val="28"/>
          <w:szCs w:val="28"/>
        </w:rPr>
      </w:pPr>
      <w:r w:rsidRPr="00B95FB9">
        <w:rPr>
          <w:color w:val="000000"/>
          <w:sz w:val="28"/>
          <w:szCs w:val="28"/>
        </w:rPr>
        <w:t xml:space="preserve">2. Установить, что </w:t>
      </w:r>
      <w:r w:rsidR="00D82B74" w:rsidRPr="00B95FB9">
        <w:rPr>
          <w:sz w:val="28"/>
          <w:szCs w:val="28"/>
        </w:rPr>
        <w:t>муниципальное казенное учреждение «Централизованная бухгалтерия Шумячского муниципального округа Смоленской области»</w:t>
      </w:r>
      <w:r w:rsidR="008C1D77" w:rsidRPr="00B95FB9">
        <w:rPr>
          <w:sz w:val="28"/>
          <w:szCs w:val="28"/>
        </w:rPr>
        <w:t xml:space="preserve"> </w:t>
      </w:r>
      <w:r w:rsidR="008C1D77" w:rsidRPr="00B95FB9">
        <w:rPr>
          <w:color w:val="000000"/>
          <w:sz w:val="28"/>
          <w:szCs w:val="28"/>
        </w:rPr>
        <w:t xml:space="preserve">(далее – </w:t>
      </w:r>
      <w:bookmarkStart w:id="2" w:name="_Hlk211595796"/>
      <w:r w:rsidR="00D82B74" w:rsidRPr="00B95FB9">
        <w:rPr>
          <w:color w:val="000000"/>
          <w:sz w:val="28"/>
          <w:szCs w:val="28"/>
        </w:rPr>
        <w:t>МКУ «ЦБ Шумячского муниципального округа»</w:t>
      </w:r>
      <w:bookmarkEnd w:id="2"/>
      <w:r w:rsidRPr="00B95FB9">
        <w:rPr>
          <w:color w:val="000000"/>
          <w:sz w:val="28"/>
          <w:szCs w:val="28"/>
        </w:rPr>
        <w:t xml:space="preserve">) является правопреемником всех прав и обязанностей  </w:t>
      </w:r>
      <w:r w:rsidR="00D82B74" w:rsidRPr="00B95FB9">
        <w:rPr>
          <w:sz w:val="28"/>
          <w:szCs w:val="28"/>
        </w:rPr>
        <w:t xml:space="preserve">муниципального казенного учреждения «Централизованная бухгалтерия учреждений культуры» муниципального образования </w:t>
      </w:r>
      <w:r w:rsidR="00077A8B">
        <w:rPr>
          <w:sz w:val="28"/>
          <w:szCs w:val="28"/>
        </w:rPr>
        <w:t>«</w:t>
      </w:r>
      <w:r w:rsidR="00D82B74" w:rsidRPr="00B95FB9">
        <w:rPr>
          <w:sz w:val="28"/>
          <w:szCs w:val="28"/>
        </w:rPr>
        <w:t>Шумячский муниципальный округ</w:t>
      </w:r>
      <w:r w:rsidR="00077A8B">
        <w:rPr>
          <w:sz w:val="28"/>
          <w:szCs w:val="28"/>
        </w:rPr>
        <w:t>»</w:t>
      </w:r>
      <w:r w:rsidR="00D82B74" w:rsidRPr="00B95FB9">
        <w:rPr>
          <w:sz w:val="28"/>
          <w:szCs w:val="28"/>
        </w:rPr>
        <w:t xml:space="preserve"> Смоленской области</w:t>
      </w:r>
      <w:r w:rsidRPr="00B95FB9">
        <w:rPr>
          <w:sz w:val="28"/>
          <w:szCs w:val="28"/>
        </w:rPr>
        <w:t xml:space="preserve"> </w:t>
      </w:r>
      <w:r w:rsidR="008C1D77" w:rsidRPr="00B95FB9">
        <w:rPr>
          <w:color w:val="000000"/>
          <w:sz w:val="28"/>
          <w:szCs w:val="28"/>
        </w:rPr>
        <w:t xml:space="preserve">(далее – </w:t>
      </w:r>
      <w:r w:rsidR="00AA68DE" w:rsidRPr="00B95FB9">
        <w:rPr>
          <w:color w:val="000000"/>
          <w:sz w:val="28"/>
          <w:szCs w:val="28"/>
        </w:rPr>
        <w:t xml:space="preserve">МКУ </w:t>
      </w:r>
      <w:r w:rsidR="00077A8B">
        <w:rPr>
          <w:color w:val="000000"/>
          <w:sz w:val="28"/>
          <w:szCs w:val="28"/>
        </w:rPr>
        <w:t>«</w:t>
      </w:r>
      <w:r w:rsidR="00AA68DE" w:rsidRPr="00B95FB9">
        <w:rPr>
          <w:color w:val="000000"/>
          <w:sz w:val="28"/>
          <w:szCs w:val="28"/>
        </w:rPr>
        <w:t>ЦБУК</w:t>
      </w:r>
      <w:r w:rsidR="00077A8B">
        <w:rPr>
          <w:color w:val="000000"/>
          <w:sz w:val="28"/>
          <w:szCs w:val="28"/>
        </w:rPr>
        <w:t>»</w:t>
      </w:r>
      <w:r w:rsidR="00AA68DE" w:rsidRPr="00B95FB9">
        <w:rPr>
          <w:color w:val="000000"/>
          <w:sz w:val="28"/>
          <w:szCs w:val="28"/>
        </w:rPr>
        <w:t xml:space="preserve"> Шумячского</w:t>
      </w:r>
    </w:p>
    <w:p w:rsidR="00065A8C" w:rsidRPr="00B95FB9" w:rsidRDefault="00AA68DE" w:rsidP="00003C27">
      <w:pPr>
        <w:ind w:left="142"/>
        <w:jc w:val="both"/>
        <w:rPr>
          <w:color w:val="000000"/>
          <w:sz w:val="28"/>
          <w:szCs w:val="28"/>
        </w:rPr>
      </w:pPr>
      <w:r w:rsidRPr="00B95FB9">
        <w:rPr>
          <w:color w:val="000000"/>
          <w:sz w:val="28"/>
          <w:szCs w:val="28"/>
        </w:rPr>
        <w:t>муниципального округа</w:t>
      </w:r>
      <w:r w:rsidR="00065A8C" w:rsidRPr="00B95FB9">
        <w:rPr>
          <w:color w:val="000000"/>
          <w:sz w:val="28"/>
          <w:szCs w:val="28"/>
        </w:rPr>
        <w:t xml:space="preserve">») в соответствии с передаточным актом. </w:t>
      </w:r>
    </w:p>
    <w:p w:rsidR="00065A8C" w:rsidRPr="00B95FB9" w:rsidRDefault="00065A8C" w:rsidP="00003C27">
      <w:pPr>
        <w:ind w:left="142" w:firstLine="709"/>
        <w:jc w:val="both"/>
        <w:rPr>
          <w:color w:val="000000"/>
          <w:sz w:val="28"/>
          <w:szCs w:val="28"/>
        </w:rPr>
      </w:pPr>
      <w:r w:rsidRPr="00B95FB9">
        <w:rPr>
          <w:color w:val="000000"/>
          <w:sz w:val="28"/>
          <w:szCs w:val="28"/>
        </w:rPr>
        <w:t xml:space="preserve">3. Создать комиссию по реорганизации </w:t>
      </w:r>
      <w:bookmarkStart w:id="3" w:name="_Hlk211595829"/>
      <w:r w:rsidR="00AA68DE" w:rsidRPr="00B95FB9">
        <w:rPr>
          <w:color w:val="000000"/>
          <w:sz w:val="28"/>
          <w:szCs w:val="28"/>
        </w:rPr>
        <w:t xml:space="preserve">МКУ </w:t>
      </w:r>
      <w:r w:rsidR="00077A8B">
        <w:rPr>
          <w:color w:val="000000"/>
          <w:sz w:val="28"/>
          <w:szCs w:val="28"/>
        </w:rPr>
        <w:t>«</w:t>
      </w:r>
      <w:r w:rsidR="00AA68DE" w:rsidRPr="00B95FB9">
        <w:rPr>
          <w:color w:val="000000"/>
          <w:sz w:val="28"/>
          <w:szCs w:val="28"/>
        </w:rPr>
        <w:t>ЦБУК</w:t>
      </w:r>
      <w:r w:rsidR="00077A8B">
        <w:rPr>
          <w:color w:val="000000"/>
          <w:sz w:val="28"/>
          <w:szCs w:val="28"/>
        </w:rPr>
        <w:t>»</w:t>
      </w:r>
      <w:r w:rsidR="00AA68DE" w:rsidRPr="00B95FB9">
        <w:rPr>
          <w:color w:val="000000"/>
          <w:sz w:val="28"/>
          <w:szCs w:val="28"/>
        </w:rPr>
        <w:t xml:space="preserve"> Шумячского муниципального округа»</w:t>
      </w:r>
      <w:bookmarkEnd w:id="3"/>
      <w:r w:rsidR="00AA68DE" w:rsidRPr="00B95FB9">
        <w:rPr>
          <w:color w:val="000000"/>
          <w:sz w:val="28"/>
          <w:szCs w:val="28"/>
        </w:rPr>
        <w:t xml:space="preserve"> </w:t>
      </w:r>
      <w:r w:rsidRPr="00B95FB9">
        <w:rPr>
          <w:sz w:val="28"/>
          <w:szCs w:val="28"/>
        </w:rPr>
        <w:t xml:space="preserve">в форме присоединения его к </w:t>
      </w:r>
      <w:bookmarkStart w:id="4" w:name="_Hlk211595864"/>
      <w:r w:rsidR="00AA68DE" w:rsidRPr="00B95FB9">
        <w:rPr>
          <w:color w:val="000000"/>
          <w:sz w:val="28"/>
          <w:szCs w:val="28"/>
        </w:rPr>
        <w:t>МКУ «ЦБ Шумячского муниципального округа»</w:t>
      </w:r>
      <w:bookmarkEnd w:id="4"/>
      <w:r w:rsidRPr="00B95FB9">
        <w:rPr>
          <w:color w:val="000000"/>
          <w:sz w:val="28"/>
          <w:szCs w:val="28"/>
        </w:rPr>
        <w:t xml:space="preserve"> (далее – Комиссия) и утвердить её состав согласно приложению.</w:t>
      </w:r>
    </w:p>
    <w:p w:rsidR="00065A8C" w:rsidRPr="00B95FB9" w:rsidRDefault="00077A8B" w:rsidP="00065A8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065A8C" w:rsidRPr="00B95FB9">
        <w:rPr>
          <w:color w:val="000000"/>
          <w:sz w:val="28"/>
          <w:szCs w:val="28"/>
        </w:rPr>
        <w:t>4. Установить, что Комиссия:</w:t>
      </w:r>
    </w:p>
    <w:p w:rsidR="00065A8C" w:rsidRPr="00B95FB9" w:rsidRDefault="00065A8C" w:rsidP="00003C27">
      <w:pPr>
        <w:ind w:left="142" w:firstLine="709"/>
        <w:jc w:val="both"/>
        <w:rPr>
          <w:color w:val="000000"/>
          <w:sz w:val="28"/>
          <w:szCs w:val="28"/>
        </w:rPr>
      </w:pPr>
      <w:r w:rsidRPr="00B95FB9">
        <w:rPr>
          <w:color w:val="000000"/>
          <w:sz w:val="28"/>
          <w:szCs w:val="28"/>
        </w:rPr>
        <w:t xml:space="preserve">4.1. Создаётся для проведения мероприятий по реорганизации </w:t>
      </w:r>
      <w:r w:rsidR="00AA68DE" w:rsidRPr="00B95FB9">
        <w:rPr>
          <w:color w:val="000000"/>
          <w:sz w:val="28"/>
          <w:szCs w:val="28"/>
        </w:rPr>
        <w:t xml:space="preserve">МКУ </w:t>
      </w:r>
      <w:r w:rsidR="00077A8B">
        <w:rPr>
          <w:color w:val="000000"/>
          <w:sz w:val="28"/>
          <w:szCs w:val="28"/>
        </w:rPr>
        <w:t>«</w:t>
      </w:r>
      <w:r w:rsidR="00AA68DE" w:rsidRPr="00B95FB9">
        <w:rPr>
          <w:color w:val="000000"/>
          <w:sz w:val="28"/>
          <w:szCs w:val="28"/>
        </w:rPr>
        <w:t>ЦБУК</w:t>
      </w:r>
      <w:r w:rsidR="00077A8B">
        <w:rPr>
          <w:color w:val="000000"/>
          <w:sz w:val="28"/>
          <w:szCs w:val="28"/>
        </w:rPr>
        <w:t>»</w:t>
      </w:r>
      <w:r w:rsidR="00AA68DE" w:rsidRPr="00B95FB9">
        <w:rPr>
          <w:color w:val="000000"/>
          <w:sz w:val="28"/>
          <w:szCs w:val="28"/>
        </w:rPr>
        <w:t xml:space="preserve"> Шумячского муниципального округа»</w:t>
      </w:r>
      <w:r w:rsidRPr="00B95FB9">
        <w:rPr>
          <w:color w:val="000000"/>
          <w:sz w:val="28"/>
          <w:szCs w:val="28"/>
        </w:rPr>
        <w:t xml:space="preserve"> </w:t>
      </w:r>
      <w:r w:rsidRPr="00B95FB9">
        <w:rPr>
          <w:sz w:val="28"/>
          <w:szCs w:val="28"/>
        </w:rPr>
        <w:t xml:space="preserve">в форме присоединения его к </w:t>
      </w:r>
      <w:bookmarkStart w:id="5" w:name="_Hlk211595981"/>
      <w:r w:rsidR="00AA68DE" w:rsidRPr="00B95FB9">
        <w:rPr>
          <w:color w:val="000000"/>
          <w:sz w:val="28"/>
          <w:szCs w:val="28"/>
        </w:rPr>
        <w:t>МКУ «ЦБ Шумячского муниципального округа»</w:t>
      </w:r>
      <w:bookmarkEnd w:id="5"/>
      <w:r w:rsidRPr="00B95FB9">
        <w:rPr>
          <w:color w:val="000000"/>
          <w:sz w:val="28"/>
          <w:szCs w:val="28"/>
        </w:rPr>
        <w:t>.</w:t>
      </w:r>
    </w:p>
    <w:p w:rsidR="00065A8C" w:rsidRPr="00B95FB9" w:rsidRDefault="00065A8C" w:rsidP="00003C27">
      <w:pPr>
        <w:ind w:left="142" w:firstLine="709"/>
        <w:jc w:val="both"/>
        <w:rPr>
          <w:color w:val="000000"/>
          <w:sz w:val="28"/>
          <w:szCs w:val="28"/>
        </w:rPr>
      </w:pPr>
      <w:r w:rsidRPr="00B95FB9">
        <w:rPr>
          <w:color w:val="000000"/>
          <w:sz w:val="28"/>
          <w:szCs w:val="28"/>
        </w:rPr>
        <w:t>4.2. Является временным органом и прекращает своё существование после выполнения всех реорганизационных мероприятий.</w:t>
      </w:r>
    </w:p>
    <w:p w:rsidR="00065A8C" w:rsidRPr="00B95FB9" w:rsidRDefault="00065A8C" w:rsidP="00003C27">
      <w:pPr>
        <w:ind w:left="142" w:firstLine="709"/>
        <w:jc w:val="both"/>
        <w:rPr>
          <w:color w:val="000000"/>
          <w:sz w:val="28"/>
          <w:szCs w:val="28"/>
        </w:rPr>
      </w:pPr>
      <w:r w:rsidRPr="00B95FB9">
        <w:rPr>
          <w:color w:val="000000"/>
          <w:sz w:val="28"/>
          <w:szCs w:val="28"/>
        </w:rPr>
        <w:t>4.3. В своей работе руководствуется требованиями законодательства Российской Федерации.</w:t>
      </w:r>
    </w:p>
    <w:p w:rsidR="00065A8C" w:rsidRPr="00B95FB9" w:rsidRDefault="00065A8C" w:rsidP="00003C27">
      <w:pPr>
        <w:ind w:left="142" w:firstLine="709"/>
        <w:jc w:val="both"/>
        <w:rPr>
          <w:color w:val="000000"/>
          <w:sz w:val="28"/>
          <w:szCs w:val="28"/>
        </w:rPr>
      </w:pPr>
      <w:r w:rsidRPr="00B95FB9">
        <w:rPr>
          <w:color w:val="000000"/>
          <w:sz w:val="28"/>
          <w:szCs w:val="28"/>
        </w:rPr>
        <w:t xml:space="preserve">5. Утвердить прилагаемый План мероприятий по реорганизации </w:t>
      </w:r>
      <w:r w:rsidR="00AA68DE" w:rsidRPr="00B95FB9">
        <w:rPr>
          <w:color w:val="000000"/>
          <w:sz w:val="28"/>
          <w:szCs w:val="28"/>
        </w:rPr>
        <w:t xml:space="preserve">МКУ </w:t>
      </w:r>
      <w:r w:rsidR="00077A8B">
        <w:rPr>
          <w:color w:val="000000"/>
          <w:sz w:val="28"/>
          <w:szCs w:val="28"/>
        </w:rPr>
        <w:t>«</w:t>
      </w:r>
      <w:r w:rsidR="00AA68DE" w:rsidRPr="00B95FB9">
        <w:rPr>
          <w:color w:val="000000"/>
          <w:sz w:val="28"/>
          <w:szCs w:val="28"/>
        </w:rPr>
        <w:t>ЦБУК</w:t>
      </w:r>
      <w:r w:rsidR="00077A8B">
        <w:rPr>
          <w:color w:val="000000"/>
          <w:sz w:val="28"/>
          <w:szCs w:val="28"/>
        </w:rPr>
        <w:t>»</w:t>
      </w:r>
      <w:r w:rsidR="00AA68DE" w:rsidRPr="00B95FB9">
        <w:rPr>
          <w:color w:val="000000"/>
          <w:sz w:val="28"/>
          <w:szCs w:val="28"/>
        </w:rPr>
        <w:t xml:space="preserve"> Шумячского муниципального округа»</w:t>
      </w:r>
      <w:r w:rsidR="00306BB0" w:rsidRPr="00B95FB9">
        <w:rPr>
          <w:color w:val="000000"/>
          <w:sz w:val="28"/>
          <w:szCs w:val="28"/>
        </w:rPr>
        <w:t xml:space="preserve"> </w:t>
      </w:r>
      <w:r w:rsidRPr="00B95FB9">
        <w:rPr>
          <w:sz w:val="28"/>
          <w:szCs w:val="28"/>
        </w:rPr>
        <w:t xml:space="preserve">в форме присоединения его к </w:t>
      </w:r>
      <w:bookmarkStart w:id="6" w:name="_Hlk211596121"/>
      <w:r w:rsidR="00AA68DE" w:rsidRPr="00B95FB9">
        <w:rPr>
          <w:color w:val="000000"/>
          <w:sz w:val="28"/>
          <w:szCs w:val="28"/>
        </w:rPr>
        <w:t>МКУ «ЦБ Шумячского муниципального округа»</w:t>
      </w:r>
      <w:bookmarkEnd w:id="6"/>
      <w:r w:rsidRPr="00B95FB9">
        <w:rPr>
          <w:color w:val="000000"/>
          <w:sz w:val="28"/>
          <w:szCs w:val="28"/>
        </w:rPr>
        <w:t>.</w:t>
      </w:r>
    </w:p>
    <w:p w:rsidR="00065A8C" w:rsidRPr="00B95FB9" w:rsidRDefault="00065A8C" w:rsidP="00003C27">
      <w:pPr>
        <w:ind w:left="142" w:firstLine="709"/>
        <w:jc w:val="both"/>
        <w:rPr>
          <w:sz w:val="28"/>
          <w:szCs w:val="28"/>
        </w:rPr>
      </w:pPr>
      <w:r w:rsidRPr="00B95FB9">
        <w:rPr>
          <w:color w:val="000000"/>
          <w:sz w:val="28"/>
          <w:szCs w:val="28"/>
        </w:rPr>
        <w:t xml:space="preserve">6. </w:t>
      </w:r>
      <w:r w:rsidR="00AA68DE" w:rsidRPr="00B95FB9">
        <w:rPr>
          <w:color w:val="000000"/>
          <w:sz w:val="28"/>
          <w:szCs w:val="28"/>
        </w:rPr>
        <w:t>Г</w:t>
      </w:r>
      <w:r w:rsidR="00E85991" w:rsidRPr="00B95FB9">
        <w:rPr>
          <w:color w:val="000000"/>
          <w:sz w:val="28"/>
          <w:szCs w:val="28"/>
        </w:rPr>
        <w:t>л</w:t>
      </w:r>
      <w:r w:rsidR="00AA68DE" w:rsidRPr="00B95FB9">
        <w:rPr>
          <w:color w:val="000000"/>
          <w:sz w:val="28"/>
          <w:szCs w:val="28"/>
        </w:rPr>
        <w:t>авному</w:t>
      </w:r>
      <w:r w:rsidRPr="00B95FB9">
        <w:rPr>
          <w:color w:val="000000"/>
          <w:sz w:val="28"/>
          <w:szCs w:val="28"/>
        </w:rPr>
        <w:t xml:space="preserve"> специалисту </w:t>
      </w:r>
      <w:r w:rsidRPr="00B95FB9">
        <w:rPr>
          <w:sz w:val="28"/>
          <w:szCs w:val="28"/>
        </w:rPr>
        <w:t xml:space="preserve">сектора организационного обеспечения деятельности Администрации муниципального образования «Шумячский </w:t>
      </w:r>
      <w:r w:rsidR="004211B2" w:rsidRPr="00B95FB9">
        <w:rPr>
          <w:sz w:val="28"/>
          <w:szCs w:val="28"/>
        </w:rPr>
        <w:t>муниципальный округ</w:t>
      </w:r>
      <w:r w:rsidRPr="00B95FB9">
        <w:rPr>
          <w:sz w:val="28"/>
          <w:szCs w:val="28"/>
        </w:rPr>
        <w:t xml:space="preserve">» Смоленской области Н.В. Тимофеевой провести организационно-кадровые мероприятия в отношении </w:t>
      </w:r>
      <w:r w:rsidR="00E85991" w:rsidRPr="00B95FB9">
        <w:rPr>
          <w:sz w:val="28"/>
          <w:szCs w:val="28"/>
        </w:rPr>
        <w:t>начальника</w:t>
      </w:r>
      <w:r w:rsidRPr="00B95FB9">
        <w:rPr>
          <w:sz w:val="28"/>
          <w:szCs w:val="28"/>
        </w:rPr>
        <w:t xml:space="preserve"> </w:t>
      </w:r>
      <w:r w:rsidR="00AA68DE" w:rsidRPr="00B95FB9">
        <w:rPr>
          <w:color w:val="000000"/>
          <w:sz w:val="28"/>
          <w:szCs w:val="28"/>
        </w:rPr>
        <w:t xml:space="preserve">МКУ </w:t>
      </w:r>
      <w:r w:rsidR="00077A8B">
        <w:rPr>
          <w:color w:val="000000"/>
          <w:sz w:val="28"/>
          <w:szCs w:val="28"/>
        </w:rPr>
        <w:t>«</w:t>
      </w:r>
      <w:r w:rsidR="00AA68DE" w:rsidRPr="00B95FB9">
        <w:rPr>
          <w:color w:val="000000"/>
          <w:sz w:val="28"/>
          <w:szCs w:val="28"/>
        </w:rPr>
        <w:t>ЦБУК</w:t>
      </w:r>
      <w:r w:rsidR="00077A8B">
        <w:rPr>
          <w:color w:val="000000"/>
          <w:sz w:val="28"/>
          <w:szCs w:val="28"/>
        </w:rPr>
        <w:t>»</w:t>
      </w:r>
      <w:r w:rsidR="00AA68DE" w:rsidRPr="00B95FB9">
        <w:rPr>
          <w:color w:val="000000"/>
          <w:sz w:val="28"/>
          <w:szCs w:val="28"/>
        </w:rPr>
        <w:t xml:space="preserve"> Шумячского муниципального округа» </w:t>
      </w:r>
      <w:r w:rsidR="00FC77DF" w:rsidRPr="00B95FB9">
        <w:rPr>
          <w:color w:val="000000"/>
          <w:sz w:val="28"/>
          <w:szCs w:val="28"/>
        </w:rPr>
        <w:t>О.</w:t>
      </w:r>
      <w:r w:rsidR="00AA68DE" w:rsidRPr="00B95FB9">
        <w:rPr>
          <w:color w:val="000000"/>
          <w:sz w:val="28"/>
          <w:szCs w:val="28"/>
        </w:rPr>
        <w:t>В</w:t>
      </w:r>
      <w:r w:rsidR="00FC77DF" w:rsidRPr="00B95FB9">
        <w:rPr>
          <w:color w:val="000000"/>
          <w:sz w:val="28"/>
          <w:szCs w:val="28"/>
        </w:rPr>
        <w:t xml:space="preserve">. </w:t>
      </w:r>
      <w:r w:rsidR="00AA68DE" w:rsidRPr="00B95FB9">
        <w:rPr>
          <w:color w:val="000000"/>
          <w:sz w:val="28"/>
          <w:szCs w:val="28"/>
        </w:rPr>
        <w:t>Васильевой</w:t>
      </w:r>
      <w:r w:rsidRPr="00B95FB9">
        <w:rPr>
          <w:color w:val="000000"/>
          <w:sz w:val="28"/>
          <w:szCs w:val="28"/>
        </w:rPr>
        <w:t xml:space="preserve"> в </w:t>
      </w:r>
      <w:r w:rsidR="008A3E50">
        <w:rPr>
          <w:color w:val="000000"/>
          <w:sz w:val="28"/>
          <w:szCs w:val="28"/>
        </w:rPr>
        <w:t>ходе</w:t>
      </w:r>
      <w:r w:rsidRPr="00B95FB9">
        <w:rPr>
          <w:color w:val="000000"/>
          <w:sz w:val="28"/>
          <w:szCs w:val="28"/>
        </w:rPr>
        <w:t xml:space="preserve"> присоединения к </w:t>
      </w:r>
      <w:r w:rsidR="00AA68DE" w:rsidRPr="00B95FB9">
        <w:rPr>
          <w:color w:val="000000"/>
          <w:sz w:val="28"/>
          <w:szCs w:val="28"/>
        </w:rPr>
        <w:t>МКУ «ЦБ Шумячского муниципального округа»</w:t>
      </w:r>
      <w:r w:rsidRPr="00B95FB9">
        <w:rPr>
          <w:color w:val="000000"/>
          <w:sz w:val="28"/>
          <w:szCs w:val="28"/>
        </w:rPr>
        <w:t xml:space="preserve"> в соответствии с законодательством Российской Федерации.</w:t>
      </w:r>
    </w:p>
    <w:p w:rsidR="00065A8C" w:rsidRPr="00B95FB9" w:rsidRDefault="00065A8C" w:rsidP="00003C27">
      <w:pPr>
        <w:ind w:left="142" w:firstLine="709"/>
        <w:jc w:val="both"/>
        <w:rPr>
          <w:color w:val="000000"/>
          <w:sz w:val="28"/>
          <w:szCs w:val="28"/>
        </w:rPr>
      </w:pPr>
      <w:r w:rsidRPr="00B95FB9">
        <w:rPr>
          <w:color w:val="000000"/>
          <w:sz w:val="28"/>
          <w:szCs w:val="28"/>
        </w:rPr>
        <w:t xml:space="preserve">7. </w:t>
      </w:r>
      <w:r w:rsidR="00E85991" w:rsidRPr="00B95FB9">
        <w:rPr>
          <w:color w:val="000000"/>
          <w:sz w:val="28"/>
          <w:szCs w:val="28"/>
        </w:rPr>
        <w:t>Начальнику</w:t>
      </w:r>
      <w:r w:rsidRPr="00B95FB9">
        <w:rPr>
          <w:color w:val="000000"/>
          <w:sz w:val="28"/>
          <w:szCs w:val="28"/>
        </w:rPr>
        <w:t xml:space="preserve"> </w:t>
      </w:r>
      <w:bookmarkStart w:id="7" w:name="_Hlk211596350"/>
      <w:r w:rsidR="00AA68DE" w:rsidRPr="00B95FB9">
        <w:rPr>
          <w:color w:val="000000"/>
          <w:sz w:val="28"/>
          <w:szCs w:val="28"/>
        </w:rPr>
        <w:t>МКУ «ЦБ Шумячского муниципального округа»</w:t>
      </w:r>
      <w:bookmarkEnd w:id="7"/>
      <w:r w:rsidR="00AA68DE" w:rsidRPr="00B95FB9">
        <w:rPr>
          <w:color w:val="000000"/>
          <w:sz w:val="28"/>
          <w:szCs w:val="28"/>
        </w:rPr>
        <w:t xml:space="preserve"> </w:t>
      </w:r>
      <w:bookmarkStart w:id="8" w:name="_Hlk211596396"/>
      <w:r w:rsidR="00AA68DE" w:rsidRPr="00B95FB9">
        <w:rPr>
          <w:color w:val="000000"/>
          <w:sz w:val="28"/>
          <w:szCs w:val="28"/>
        </w:rPr>
        <w:t>М</w:t>
      </w:r>
      <w:r w:rsidR="0054720B" w:rsidRPr="00B95FB9">
        <w:rPr>
          <w:color w:val="000000"/>
          <w:sz w:val="28"/>
          <w:szCs w:val="28"/>
        </w:rPr>
        <w:t>.</w:t>
      </w:r>
      <w:r w:rsidR="00AA68DE" w:rsidRPr="00B95FB9">
        <w:rPr>
          <w:color w:val="000000"/>
          <w:sz w:val="28"/>
          <w:szCs w:val="28"/>
        </w:rPr>
        <w:t>В</w:t>
      </w:r>
      <w:r w:rsidR="0054720B" w:rsidRPr="00B95FB9">
        <w:rPr>
          <w:color w:val="000000"/>
          <w:sz w:val="28"/>
          <w:szCs w:val="28"/>
        </w:rPr>
        <w:t xml:space="preserve">. </w:t>
      </w:r>
      <w:r w:rsidR="00AA68DE" w:rsidRPr="00B95FB9">
        <w:rPr>
          <w:color w:val="000000"/>
          <w:sz w:val="28"/>
          <w:szCs w:val="28"/>
        </w:rPr>
        <w:t>Марченковой</w:t>
      </w:r>
      <w:bookmarkEnd w:id="8"/>
      <w:r w:rsidRPr="00B95FB9">
        <w:rPr>
          <w:color w:val="000000"/>
          <w:sz w:val="28"/>
          <w:szCs w:val="28"/>
        </w:rPr>
        <w:t>:</w:t>
      </w:r>
    </w:p>
    <w:p w:rsidR="00065A8C" w:rsidRPr="00B95FB9" w:rsidRDefault="00065A8C" w:rsidP="00003C27">
      <w:pPr>
        <w:ind w:left="142" w:firstLine="709"/>
        <w:jc w:val="both"/>
        <w:rPr>
          <w:color w:val="000000"/>
          <w:sz w:val="28"/>
          <w:szCs w:val="28"/>
        </w:rPr>
      </w:pPr>
      <w:r w:rsidRPr="00B95FB9">
        <w:rPr>
          <w:color w:val="000000"/>
          <w:sz w:val="28"/>
          <w:szCs w:val="28"/>
        </w:rPr>
        <w:t xml:space="preserve">7.1. Представить в Администрацию </w:t>
      </w:r>
      <w:r w:rsidRPr="00B95FB9">
        <w:rPr>
          <w:sz w:val="28"/>
          <w:szCs w:val="28"/>
        </w:rPr>
        <w:t xml:space="preserve">муниципального образования «Шумячский </w:t>
      </w:r>
      <w:r w:rsidR="004211B2" w:rsidRPr="00B95FB9">
        <w:rPr>
          <w:sz w:val="28"/>
          <w:szCs w:val="28"/>
        </w:rPr>
        <w:t>муниципальный округ</w:t>
      </w:r>
      <w:r w:rsidRPr="00B95FB9">
        <w:rPr>
          <w:sz w:val="28"/>
          <w:szCs w:val="28"/>
        </w:rPr>
        <w:t xml:space="preserve">» Смоленской области на утверждение Устав </w:t>
      </w:r>
      <w:r w:rsidR="00DA2871" w:rsidRPr="00B95FB9">
        <w:rPr>
          <w:color w:val="000000"/>
          <w:sz w:val="28"/>
          <w:szCs w:val="28"/>
        </w:rPr>
        <w:t>МКУ «ЦБ Шумячского муниципального округа»</w:t>
      </w:r>
      <w:r w:rsidR="0054720B" w:rsidRPr="00B95FB9">
        <w:rPr>
          <w:color w:val="000000"/>
          <w:sz w:val="28"/>
          <w:szCs w:val="28"/>
        </w:rPr>
        <w:t xml:space="preserve">, в срок до </w:t>
      </w:r>
      <w:r w:rsidR="00DA2871" w:rsidRPr="00B95FB9">
        <w:rPr>
          <w:color w:val="000000"/>
          <w:sz w:val="28"/>
          <w:szCs w:val="28"/>
        </w:rPr>
        <w:t>01</w:t>
      </w:r>
      <w:r w:rsidR="0054720B" w:rsidRPr="00B95FB9">
        <w:rPr>
          <w:sz w:val="28"/>
          <w:szCs w:val="28"/>
        </w:rPr>
        <w:t>.</w:t>
      </w:r>
      <w:r w:rsidR="00C058BB" w:rsidRPr="00B95FB9">
        <w:rPr>
          <w:sz w:val="28"/>
          <w:szCs w:val="28"/>
        </w:rPr>
        <w:t>0</w:t>
      </w:r>
      <w:r w:rsidR="00DA2871" w:rsidRPr="00B95FB9">
        <w:rPr>
          <w:sz w:val="28"/>
          <w:szCs w:val="28"/>
        </w:rPr>
        <w:t>2</w:t>
      </w:r>
      <w:r w:rsidR="0054720B" w:rsidRPr="00B95FB9">
        <w:rPr>
          <w:sz w:val="28"/>
          <w:szCs w:val="28"/>
        </w:rPr>
        <w:t>.202</w:t>
      </w:r>
      <w:r w:rsidR="00DA2871" w:rsidRPr="00B95FB9">
        <w:rPr>
          <w:sz w:val="28"/>
          <w:szCs w:val="28"/>
        </w:rPr>
        <w:t>6</w:t>
      </w:r>
      <w:r w:rsidRPr="00B95FB9">
        <w:rPr>
          <w:sz w:val="28"/>
          <w:szCs w:val="28"/>
        </w:rPr>
        <w:t>г</w:t>
      </w:r>
      <w:r w:rsidRPr="00B95FB9">
        <w:rPr>
          <w:color w:val="000000"/>
          <w:sz w:val="28"/>
          <w:szCs w:val="28"/>
        </w:rPr>
        <w:t xml:space="preserve">.  </w:t>
      </w:r>
    </w:p>
    <w:p w:rsidR="00065A8C" w:rsidRPr="00B95FB9" w:rsidRDefault="00065A8C" w:rsidP="00003C27">
      <w:pPr>
        <w:ind w:left="142" w:firstLine="709"/>
        <w:jc w:val="both"/>
        <w:rPr>
          <w:color w:val="000000"/>
          <w:sz w:val="28"/>
          <w:szCs w:val="28"/>
        </w:rPr>
      </w:pPr>
      <w:r w:rsidRPr="00B95FB9">
        <w:rPr>
          <w:color w:val="000000"/>
          <w:sz w:val="28"/>
          <w:szCs w:val="28"/>
        </w:rPr>
        <w:t xml:space="preserve">7.2. Осуществить приём документов, материальных ценностей, объектов движимого и недвижимого имущества, отведенных земельных участков </w:t>
      </w:r>
      <w:bookmarkStart w:id="9" w:name="_Hlk211596421"/>
      <w:r w:rsidR="00DA2871" w:rsidRPr="00B95FB9">
        <w:rPr>
          <w:color w:val="000000"/>
          <w:sz w:val="28"/>
          <w:szCs w:val="28"/>
        </w:rPr>
        <w:t xml:space="preserve">МКУ </w:t>
      </w:r>
      <w:r w:rsidR="00072E2B">
        <w:rPr>
          <w:color w:val="000000"/>
          <w:sz w:val="28"/>
          <w:szCs w:val="28"/>
        </w:rPr>
        <w:t>«</w:t>
      </w:r>
      <w:r w:rsidR="00DA2871" w:rsidRPr="00B95FB9">
        <w:rPr>
          <w:color w:val="000000"/>
          <w:sz w:val="28"/>
          <w:szCs w:val="28"/>
        </w:rPr>
        <w:t>ЦБУК</w:t>
      </w:r>
      <w:r w:rsidR="00072E2B">
        <w:rPr>
          <w:color w:val="000000"/>
          <w:sz w:val="28"/>
          <w:szCs w:val="28"/>
        </w:rPr>
        <w:t>»</w:t>
      </w:r>
      <w:r w:rsidR="00DA2871" w:rsidRPr="00B95FB9">
        <w:rPr>
          <w:color w:val="000000"/>
          <w:sz w:val="28"/>
          <w:szCs w:val="28"/>
        </w:rPr>
        <w:t xml:space="preserve"> Шумячского муниципального округа»</w:t>
      </w:r>
      <w:bookmarkEnd w:id="9"/>
      <w:r w:rsidRPr="00B95FB9">
        <w:rPr>
          <w:color w:val="000000"/>
          <w:sz w:val="28"/>
          <w:szCs w:val="28"/>
        </w:rPr>
        <w:t xml:space="preserve"> в объёмах, подтверждённых передаточным актом, с принятием имущества и обязательств на баланс </w:t>
      </w:r>
      <w:r w:rsidR="00DA2871" w:rsidRPr="00B95FB9">
        <w:rPr>
          <w:color w:val="000000"/>
          <w:sz w:val="28"/>
          <w:szCs w:val="28"/>
        </w:rPr>
        <w:t>МКУ «ЦБ Шумячского муниципального округа»</w:t>
      </w:r>
      <w:r w:rsidRPr="00B95FB9">
        <w:rPr>
          <w:color w:val="000000"/>
          <w:sz w:val="28"/>
          <w:szCs w:val="28"/>
        </w:rPr>
        <w:t>.</w:t>
      </w:r>
    </w:p>
    <w:p w:rsidR="00864E02" w:rsidRPr="00B95FB9" w:rsidRDefault="00864E02" w:rsidP="00003C27">
      <w:pPr>
        <w:ind w:left="142" w:firstLine="709"/>
        <w:jc w:val="both"/>
        <w:rPr>
          <w:sz w:val="28"/>
          <w:szCs w:val="28"/>
        </w:rPr>
      </w:pPr>
      <w:r w:rsidRPr="00B95FB9">
        <w:rPr>
          <w:sz w:val="28"/>
          <w:szCs w:val="28"/>
        </w:rPr>
        <w:t xml:space="preserve">8. МКУ </w:t>
      </w:r>
      <w:r w:rsidR="00072E2B">
        <w:rPr>
          <w:sz w:val="28"/>
          <w:szCs w:val="28"/>
        </w:rPr>
        <w:t>«</w:t>
      </w:r>
      <w:r w:rsidRPr="00B95FB9">
        <w:rPr>
          <w:sz w:val="28"/>
          <w:szCs w:val="28"/>
        </w:rPr>
        <w:t>ЦБУК</w:t>
      </w:r>
      <w:r w:rsidR="00072E2B">
        <w:rPr>
          <w:sz w:val="28"/>
          <w:szCs w:val="28"/>
        </w:rPr>
        <w:t>»</w:t>
      </w:r>
      <w:r w:rsidRPr="00B95FB9">
        <w:rPr>
          <w:sz w:val="28"/>
          <w:szCs w:val="28"/>
        </w:rPr>
        <w:t xml:space="preserve"> Шумячского муниципального округа» и МКУ «Автотранспортное учреждение Администрации муниципального образования «Шумячский муниципальный округ» Смоленск</w:t>
      </w:r>
      <w:r w:rsidR="003A5BDC" w:rsidRPr="00B95FB9">
        <w:rPr>
          <w:sz w:val="28"/>
          <w:szCs w:val="28"/>
        </w:rPr>
        <w:t>ой области» перевести с  их  согласия   работников,</w:t>
      </w:r>
      <w:r w:rsidRPr="00B95FB9">
        <w:rPr>
          <w:sz w:val="28"/>
          <w:szCs w:val="28"/>
        </w:rPr>
        <w:t xml:space="preserve"> технических работников МКУ </w:t>
      </w:r>
      <w:r w:rsidR="00072E2B">
        <w:rPr>
          <w:sz w:val="28"/>
          <w:szCs w:val="28"/>
        </w:rPr>
        <w:t>«</w:t>
      </w:r>
      <w:r w:rsidRPr="00B95FB9">
        <w:rPr>
          <w:sz w:val="28"/>
          <w:szCs w:val="28"/>
        </w:rPr>
        <w:t>ЦБУК</w:t>
      </w:r>
      <w:r w:rsidR="00072E2B">
        <w:rPr>
          <w:sz w:val="28"/>
          <w:szCs w:val="28"/>
        </w:rPr>
        <w:t>»</w:t>
      </w:r>
      <w:r w:rsidRPr="00B95FB9">
        <w:rPr>
          <w:sz w:val="28"/>
          <w:szCs w:val="28"/>
        </w:rPr>
        <w:t xml:space="preserve"> Шумячского муниципального </w:t>
      </w:r>
      <w:r w:rsidRPr="00B95FB9">
        <w:rPr>
          <w:sz w:val="28"/>
          <w:szCs w:val="28"/>
        </w:rPr>
        <w:lastRenderedPageBreak/>
        <w:t>округа» в МКУ «Автотранспортное учреждение Администрации муниципального образования «Шумячский муниципальный округ» Смоленской области».</w:t>
      </w:r>
      <w:r w:rsidR="003A5BDC" w:rsidRPr="00B95FB9">
        <w:rPr>
          <w:sz w:val="28"/>
          <w:szCs w:val="28"/>
        </w:rPr>
        <w:t xml:space="preserve"> Основание: пункт 5, статья 77  Трудового Кодекса  Российской  Федерации.</w:t>
      </w:r>
    </w:p>
    <w:p w:rsidR="00065A8C" w:rsidRPr="00B95FB9" w:rsidRDefault="00864E02" w:rsidP="00003C27">
      <w:pPr>
        <w:ind w:left="142" w:firstLine="709"/>
        <w:jc w:val="both"/>
        <w:rPr>
          <w:color w:val="000000"/>
          <w:sz w:val="28"/>
          <w:szCs w:val="28"/>
        </w:rPr>
      </w:pPr>
      <w:r w:rsidRPr="00B95FB9">
        <w:rPr>
          <w:color w:val="000000"/>
          <w:sz w:val="28"/>
          <w:szCs w:val="28"/>
        </w:rPr>
        <w:t>9</w:t>
      </w:r>
      <w:r w:rsidR="00065A8C" w:rsidRPr="00B95FB9">
        <w:rPr>
          <w:color w:val="000000"/>
          <w:sz w:val="28"/>
          <w:szCs w:val="28"/>
        </w:rPr>
        <w:t xml:space="preserve">. Уполномочить </w:t>
      </w:r>
      <w:r w:rsidR="00E85991" w:rsidRPr="00B95FB9">
        <w:rPr>
          <w:color w:val="000000"/>
          <w:sz w:val="28"/>
          <w:szCs w:val="28"/>
        </w:rPr>
        <w:t>начальника</w:t>
      </w:r>
      <w:r w:rsidR="00065A8C" w:rsidRPr="00B95FB9">
        <w:rPr>
          <w:color w:val="000000"/>
          <w:sz w:val="28"/>
          <w:szCs w:val="28"/>
        </w:rPr>
        <w:t xml:space="preserve"> </w:t>
      </w:r>
      <w:bookmarkStart w:id="10" w:name="_Hlk211596445"/>
      <w:r w:rsidR="00DA2871" w:rsidRPr="00B95FB9">
        <w:rPr>
          <w:color w:val="000000"/>
          <w:sz w:val="28"/>
          <w:szCs w:val="28"/>
        </w:rPr>
        <w:t>МКУ «ЦБ Шумячского муниципального округа»</w:t>
      </w:r>
      <w:bookmarkEnd w:id="10"/>
      <w:r w:rsidR="00065A8C" w:rsidRPr="00B95FB9">
        <w:rPr>
          <w:sz w:val="28"/>
          <w:szCs w:val="28"/>
        </w:rPr>
        <w:t xml:space="preserve"> </w:t>
      </w:r>
      <w:r w:rsidR="00DA2871" w:rsidRPr="00B95FB9">
        <w:rPr>
          <w:color w:val="000000"/>
          <w:sz w:val="28"/>
          <w:szCs w:val="28"/>
        </w:rPr>
        <w:t>М.В. Марченкову</w:t>
      </w:r>
      <w:r w:rsidR="00065A8C" w:rsidRPr="00B95FB9">
        <w:rPr>
          <w:color w:val="000000"/>
          <w:sz w:val="28"/>
          <w:szCs w:val="28"/>
        </w:rPr>
        <w:t xml:space="preserve"> на совершение необходимых юридических действий, связанных с реорганизацией </w:t>
      </w:r>
      <w:bookmarkStart w:id="11" w:name="_Hlk211596574"/>
      <w:r w:rsidR="00DA2871" w:rsidRPr="00B95FB9">
        <w:rPr>
          <w:color w:val="000000"/>
          <w:sz w:val="28"/>
          <w:szCs w:val="28"/>
        </w:rPr>
        <w:t xml:space="preserve">МКУ </w:t>
      </w:r>
      <w:r w:rsidR="00072E2B">
        <w:rPr>
          <w:color w:val="000000"/>
          <w:sz w:val="28"/>
          <w:szCs w:val="28"/>
        </w:rPr>
        <w:t>«</w:t>
      </w:r>
      <w:r w:rsidR="00DA2871" w:rsidRPr="00B95FB9">
        <w:rPr>
          <w:color w:val="000000"/>
          <w:sz w:val="28"/>
          <w:szCs w:val="28"/>
        </w:rPr>
        <w:t>ЦБУК</w:t>
      </w:r>
      <w:r w:rsidR="00072E2B">
        <w:rPr>
          <w:color w:val="000000"/>
          <w:sz w:val="28"/>
          <w:szCs w:val="28"/>
        </w:rPr>
        <w:t>»</w:t>
      </w:r>
      <w:r w:rsidR="00DA2871" w:rsidRPr="00B95FB9">
        <w:rPr>
          <w:color w:val="000000"/>
          <w:sz w:val="28"/>
          <w:szCs w:val="28"/>
        </w:rPr>
        <w:t xml:space="preserve"> Шумячского муниципального округа»</w:t>
      </w:r>
      <w:bookmarkEnd w:id="11"/>
      <w:r w:rsidR="00065A8C" w:rsidRPr="00B95FB9">
        <w:rPr>
          <w:color w:val="000000"/>
          <w:sz w:val="28"/>
          <w:szCs w:val="28"/>
        </w:rPr>
        <w:t xml:space="preserve">. </w:t>
      </w:r>
    </w:p>
    <w:p w:rsidR="00065A8C" w:rsidRPr="00B95FB9" w:rsidRDefault="00141E50" w:rsidP="00003C27">
      <w:pPr>
        <w:ind w:left="142"/>
        <w:jc w:val="both"/>
        <w:rPr>
          <w:color w:val="000000"/>
          <w:sz w:val="28"/>
          <w:szCs w:val="28"/>
        </w:rPr>
      </w:pPr>
      <w:r w:rsidRPr="00B95FB9">
        <w:rPr>
          <w:color w:val="000000"/>
          <w:sz w:val="28"/>
          <w:szCs w:val="28"/>
        </w:rPr>
        <w:t xml:space="preserve">          </w:t>
      </w:r>
      <w:r w:rsidR="00864E02" w:rsidRPr="00B95FB9">
        <w:rPr>
          <w:color w:val="000000"/>
          <w:sz w:val="28"/>
          <w:szCs w:val="28"/>
        </w:rPr>
        <w:t>10</w:t>
      </w:r>
      <w:r w:rsidRPr="00B95FB9">
        <w:rPr>
          <w:color w:val="000000"/>
          <w:sz w:val="28"/>
          <w:szCs w:val="28"/>
        </w:rPr>
        <w:t xml:space="preserve">. Отделу экономики, </w:t>
      </w:r>
      <w:r w:rsidR="00065A8C" w:rsidRPr="00B95FB9">
        <w:rPr>
          <w:color w:val="000000"/>
          <w:sz w:val="28"/>
          <w:szCs w:val="28"/>
        </w:rPr>
        <w:t>комплексного развития</w:t>
      </w:r>
      <w:r w:rsidRPr="00B95FB9">
        <w:rPr>
          <w:color w:val="000000"/>
          <w:sz w:val="28"/>
          <w:szCs w:val="28"/>
        </w:rPr>
        <w:t xml:space="preserve"> и инвестиционной деятельности</w:t>
      </w:r>
      <w:r w:rsidR="00065A8C" w:rsidRPr="00B95FB9">
        <w:rPr>
          <w:color w:val="000000"/>
          <w:sz w:val="28"/>
          <w:szCs w:val="28"/>
        </w:rPr>
        <w:t xml:space="preserve"> Администрации </w:t>
      </w:r>
      <w:r w:rsidR="00065A8C" w:rsidRPr="00B95FB9">
        <w:rPr>
          <w:sz w:val="28"/>
          <w:szCs w:val="28"/>
        </w:rPr>
        <w:t xml:space="preserve">муниципального образования «Шумячский </w:t>
      </w:r>
      <w:r w:rsidR="004211B2" w:rsidRPr="00B95FB9">
        <w:rPr>
          <w:sz w:val="28"/>
          <w:szCs w:val="28"/>
        </w:rPr>
        <w:t>муниципальный округ</w:t>
      </w:r>
      <w:r w:rsidR="00065A8C" w:rsidRPr="00B95FB9">
        <w:rPr>
          <w:sz w:val="28"/>
          <w:szCs w:val="28"/>
        </w:rPr>
        <w:t>» Смоле</w:t>
      </w:r>
      <w:r w:rsidRPr="00B95FB9">
        <w:rPr>
          <w:sz w:val="28"/>
          <w:szCs w:val="28"/>
        </w:rPr>
        <w:t>нской области</w:t>
      </w:r>
      <w:r w:rsidR="00065A8C" w:rsidRPr="00B95FB9">
        <w:rPr>
          <w:sz w:val="28"/>
          <w:szCs w:val="28"/>
        </w:rPr>
        <w:t xml:space="preserve"> в месячный срок со дня утверждения передаточного акта внести в реестр муниципального имущества новые сведения об объектах учёта </w:t>
      </w:r>
      <w:r w:rsidR="00DA2871" w:rsidRPr="00B95FB9">
        <w:rPr>
          <w:color w:val="000000"/>
          <w:sz w:val="28"/>
          <w:szCs w:val="28"/>
        </w:rPr>
        <w:t>МКУ «ЦБ Шумячского муниципального округа»</w:t>
      </w:r>
      <w:r w:rsidR="00065A8C" w:rsidRPr="00B95FB9">
        <w:rPr>
          <w:sz w:val="28"/>
          <w:szCs w:val="28"/>
        </w:rPr>
        <w:t xml:space="preserve"> и </w:t>
      </w:r>
      <w:r w:rsidR="00065A8C" w:rsidRPr="00B95FB9">
        <w:rPr>
          <w:color w:val="000000"/>
          <w:sz w:val="28"/>
          <w:szCs w:val="28"/>
        </w:rPr>
        <w:t xml:space="preserve"> обеспечить представление в орган, осуществляющий государственную регистрацию прав, документов, необходимых для внесения соответствующих записей в Единый государственный реестр прав о правах </w:t>
      </w:r>
      <w:bookmarkStart w:id="12" w:name="_Hlk211596595"/>
      <w:r w:rsidR="00DA2871" w:rsidRPr="00B95FB9">
        <w:rPr>
          <w:color w:val="000000"/>
          <w:sz w:val="28"/>
          <w:szCs w:val="28"/>
        </w:rPr>
        <w:t>МКУ «ЦБ Шумячского муниципального округа»</w:t>
      </w:r>
      <w:bookmarkEnd w:id="12"/>
      <w:r w:rsidR="00065A8C" w:rsidRPr="00B95FB9">
        <w:rPr>
          <w:sz w:val="28"/>
          <w:szCs w:val="28"/>
        </w:rPr>
        <w:t xml:space="preserve"> </w:t>
      </w:r>
      <w:r w:rsidR="00065A8C" w:rsidRPr="00B95FB9">
        <w:rPr>
          <w:color w:val="000000"/>
          <w:sz w:val="28"/>
          <w:szCs w:val="28"/>
        </w:rPr>
        <w:t>на недвижимое имущества (недвижимость), права на которое подлежат государственной регистрации.</w:t>
      </w:r>
    </w:p>
    <w:p w:rsidR="00065A8C" w:rsidRPr="00B95FB9" w:rsidRDefault="00003C27" w:rsidP="00065A8C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  <w:r w:rsidR="00065A8C" w:rsidRPr="00B95FB9">
        <w:rPr>
          <w:sz w:val="28"/>
          <w:szCs w:val="28"/>
        </w:rPr>
        <w:t>1</w:t>
      </w:r>
      <w:r w:rsidR="00864E02" w:rsidRPr="00B95FB9">
        <w:rPr>
          <w:sz w:val="28"/>
          <w:szCs w:val="28"/>
        </w:rPr>
        <w:t>1</w:t>
      </w:r>
      <w:r w:rsidR="00065A8C" w:rsidRPr="00B95FB9">
        <w:rPr>
          <w:sz w:val="28"/>
          <w:szCs w:val="28"/>
        </w:rPr>
        <w:t>. Настоящее постановление вступает в силу со дня его принятия.</w:t>
      </w:r>
    </w:p>
    <w:p w:rsidR="00065A8C" w:rsidRPr="00B95FB9" w:rsidRDefault="00003C27" w:rsidP="00003C27">
      <w:pPr>
        <w:ind w:left="142"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065A8C" w:rsidRPr="00B95FB9">
        <w:rPr>
          <w:color w:val="000000"/>
          <w:sz w:val="28"/>
          <w:szCs w:val="28"/>
        </w:rPr>
        <w:t>1</w:t>
      </w:r>
      <w:r w:rsidR="00864E02" w:rsidRPr="00B95FB9">
        <w:rPr>
          <w:color w:val="000000"/>
          <w:sz w:val="28"/>
          <w:szCs w:val="28"/>
        </w:rPr>
        <w:t>2</w:t>
      </w:r>
      <w:r w:rsidR="00065A8C" w:rsidRPr="00B95FB9">
        <w:rPr>
          <w:color w:val="000000"/>
          <w:sz w:val="28"/>
          <w:szCs w:val="28"/>
        </w:rPr>
        <w:t xml:space="preserve">. </w:t>
      </w:r>
      <w:r w:rsidR="00DA2871" w:rsidRPr="00B95FB9">
        <w:rPr>
          <w:sz w:val="28"/>
          <w:szCs w:val="28"/>
        </w:rPr>
        <w:t>Контроль за исполнением настоящего постановления возложить на заместителя Главы муниципального образования «Шумячский муниципальный округ» Смоленской области, курирующего вопросы экономики, комплексного развития и инвестиционной деятельности</w:t>
      </w:r>
      <w:r w:rsidR="004211B2" w:rsidRPr="00B95FB9">
        <w:rPr>
          <w:sz w:val="28"/>
          <w:szCs w:val="28"/>
        </w:rPr>
        <w:t>.</w:t>
      </w:r>
    </w:p>
    <w:p w:rsidR="00065A8C" w:rsidRDefault="00065A8C" w:rsidP="00065A8C">
      <w:pPr>
        <w:ind w:firstLine="709"/>
        <w:jc w:val="both"/>
        <w:rPr>
          <w:sz w:val="28"/>
          <w:szCs w:val="28"/>
        </w:rPr>
      </w:pPr>
    </w:p>
    <w:p w:rsidR="00072E2B" w:rsidRPr="00B95FB9" w:rsidRDefault="00072E2B" w:rsidP="00065A8C">
      <w:pPr>
        <w:ind w:firstLine="709"/>
        <w:jc w:val="both"/>
        <w:rPr>
          <w:sz w:val="28"/>
          <w:szCs w:val="28"/>
        </w:rPr>
      </w:pPr>
    </w:p>
    <w:p w:rsidR="00065A8C" w:rsidRPr="00B95FB9" w:rsidRDefault="00065A8C" w:rsidP="00065A8C">
      <w:pPr>
        <w:ind w:firstLine="709"/>
        <w:jc w:val="both"/>
        <w:rPr>
          <w:sz w:val="28"/>
          <w:szCs w:val="28"/>
        </w:rPr>
      </w:pPr>
    </w:p>
    <w:p w:rsidR="00065A8C" w:rsidRPr="00B95FB9" w:rsidRDefault="00065A8C" w:rsidP="00072E2B">
      <w:pPr>
        <w:ind w:left="142"/>
        <w:jc w:val="both"/>
        <w:rPr>
          <w:sz w:val="28"/>
          <w:szCs w:val="28"/>
        </w:rPr>
      </w:pPr>
      <w:r w:rsidRPr="00B95FB9">
        <w:rPr>
          <w:sz w:val="28"/>
          <w:szCs w:val="28"/>
        </w:rPr>
        <w:t xml:space="preserve">Глава муниципального образования </w:t>
      </w:r>
    </w:p>
    <w:p w:rsidR="004211B2" w:rsidRPr="00B95FB9" w:rsidRDefault="00072E2B" w:rsidP="00065A8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065A8C" w:rsidRPr="00B95FB9">
        <w:rPr>
          <w:sz w:val="28"/>
          <w:szCs w:val="28"/>
        </w:rPr>
        <w:t xml:space="preserve">«Шумячский </w:t>
      </w:r>
      <w:r w:rsidR="004211B2" w:rsidRPr="00B95FB9">
        <w:rPr>
          <w:sz w:val="28"/>
          <w:szCs w:val="28"/>
        </w:rPr>
        <w:t>муниципальный округ</w:t>
      </w:r>
      <w:r w:rsidR="00065A8C" w:rsidRPr="00B95FB9">
        <w:rPr>
          <w:sz w:val="28"/>
          <w:szCs w:val="28"/>
        </w:rPr>
        <w:t xml:space="preserve">» </w:t>
      </w:r>
    </w:p>
    <w:p w:rsidR="00065A8C" w:rsidRPr="00B95FB9" w:rsidRDefault="00072E2B" w:rsidP="00065A8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065A8C" w:rsidRPr="00B95FB9">
        <w:rPr>
          <w:sz w:val="28"/>
          <w:szCs w:val="28"/>
        </w:rPr>
        <w:t>Смоленской области</w:t>
      </w:r>
      <w:r w:rsidR="00065A8C" w:rsidRPr="00B95FB9">
        <w:rPr>
          <w:sz w:val="28"/>
          <w:szCs w:val="28"/>
        </w:rPr>
        <w:tab/>
      </w:r>
      <w:r w:rsidR="004211B2" w:rsidRPr="00B95FB9">
        <w:rPr>
          <w:sz w:val="28"/>
          <w:szCs w:val="28"/>
        </w:rPr>
        <w:t xml:space="preserve">                                         </w:t>
      </w:r>
      <w:r w:rsidR="00065A8C" w:rsidRPr="00B95FB9">
        <w:rPr>
          <w:sz w:val="28"/>
          <w:szCs w:val="28"/>
        </w:rPr>
        <w:t xml:space="preserve">                             </w:t>
      </w:r>
      <w:r w:rsidR="00AC7400" w:rsidRPr="00B95FB9">
        <w:rPr>
          <w:sz w:val="28"/>
          <w:szCs w:val="28"/>
        </w:rPr>
        <w:t xml:space="preserve">            Д.А. Каменев</w:t>
      </w:r>
    </w:p>
    <w:p w:rsidR="00065A8C" w:rsidRPr="00B95FB9" w:rsidRDefault="00065A8C" w:rsidP="00065A8C">
      <w:pPr>
        <w:jc w:val="both"/>
        <w:rPr>
          <w:sz w:val="28"/>
          <w:szCs w:val="28"/>
        </w:rPr>
      </w:pPr>
    </w:p>
    <w:tbl>
      <w:tblPr>
        <w:tblW w:w="10314" w:type="dxa"/>
        <w:tblLook w:val="01E0" w:firstRow="1" w:lastRow="1" w:firstColumn="1" w:lastColumn="1" w:noHBand="0" w:noVBand="0"/>
      </w:tblPr>
      <w:tblGrid>
        <w:gridCol w:w="5495"/>
        <w:gridCol w:w="4819"/>
      </w:tblGrid>
      <w:tr w:rsidR="00065A8C" w:rsidRPr="00B95FB9" w:rsidTr="00864E02">
        <w:tc>
          <w:tcPr>
            <w:tcW w:w="5495" w:type="dxa"/>
            <w:shd w:val="clear" w:color="auto" w:fill="auto"/>
          </w:tcPr>
          <w:p w:rsidR="00065A8C" w:rsidRPr="00B95FB9" w:rsidRDefault="00065A8C" w:rsidP="00065A8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19" w:type="dxa"/>
            <w:shd w:val="clear" w:color="auto" w:fill="auto"/>
          </w:tcPr>
          <w:p w:rsidR="00E24AD8" w:rsidRPr="00B95FB9" w:rsidRDefault="00E24AD8" w:rsidP="00AC7400">
            <w:pPr>
              <w:jc w:val="both"/>
              <w:rPr>
                <w:sz w:val="28"/>
                <w:szCs w:val="28"/>
              </w:rPr>
            </w:pPr>
          </w:p>
          <w:p w:rsidR="0002679E" w:rsidRPr="00B95FB9" w:rsidRDefault="00E24AD8" w:rsidP="00AC7400">
            <w:pPr>
              <w:jc w:val="both"/>
              <w:rPr>
                <w:sz w:val="28"/>
                <w:szCs w:val="28"/>
              </w:rPr>
            </w:pPr>
            <w:r w:rsidRPr="00B95FB9">
              <w:rPr>
                <w:sz w:val="28"/>
                <w:szCs w:val="28"/>
              </w:rPr>
              <w:t xml:space="preserve">                  </w:t>
            </w:r>
          </w:p>
          <w:p w:rsidR="0002679E" w:rsidRPr="00B95FB9" w:rsidRDefault="0002679E" w:rsidP="00AC7400">
            <w:pPr>
              <w:jc w:val="both"/>
              <w:rPr>
                <w:sz w:val="28"/>
                <w:szCs w:val="28"/>
              </w:rPr>
            </w:pPr>
          </w:p>
          <w:p w:rsidR="0002679E" w:rsidRPr="00B95FB9" w:rsidRDefault="0002679E" w:rsidP="00AC7400">
            <w:pPr>
              <w:jc w:val="both"/>
              <w:rPr>
                <w:sz w:val="28"/>
                <w:szCs w:val="28"/>
              </w:rPr>
            </w:pPr>
          </w:p>
          <w:p w:rsidR="0002679E" w:rsidRPr="00B95FB9" w:rsidRDefault="0002679E" w:rsidP="00AC7400">
            <w:pPr>
              <w:jc w:val="both"/>
              <w:rPr>
                <w:sz w:val="28"/>
                <w:szCs w:val="28"/>
              </w:rPr>
            </w:pPr>
          </w:p>
          <w:p w:rsidR="00DA2871" w:rsidRPr="00B95FB9" w:rsidRDefault="00DA2871" w:rsidP="00AC7400">
            <w:pPr>
              <w:jc w:val="both"/>
              <w:rPr>
                <w:sz w:val="28"/>
                <w:szCs w:val="28"/>
              </w:rPr>
            </w:pPr>
          </w:p>
          <w:p w:rsidR="00DA2871" w:rsidRPr="00B95FB9" w:rsidRDefault="00DA2871" w:rsidP="00AC7400">
            <w:pPr>
              <w:jc w:val="both"/>
              <w:rPr>
                <w:sz w:val="28"/>
                <w:szCs w:val="28"/>
              </w:rPr>
            </w:pPr>
          </w:p>
          <w:p w:rsidR="00DA2871" w:rsidRPr="00B95FB9" w:rsidRDefault="00DA2871" w:rsidP="00AC7400">
            <w:pPr>
              <w:jc w:val="both"/>
              <w:rPr>
                <w:sz w:val="28"/>
                <w:szCs w:val="28"/>
              </w:rPr>
            </w:pPr>
          </w:p>
          <w:p w:rsidR="00DA2871" w:rsidRPr="00B95FB9" w:rsidRDefault="00DA2871" w:rsidP="00AC7400">
            <w:pPr>
              <w:jc w:val="both"/>
              <w:rPr>
                <w:sz w:val="28"/>
                <w:szCs w:val="28"/>
              </w:rPr>
            </w:pPr>
          </w:p>
          <w:p w:rsidR="00DA2871" w:rsidRPr="00B95FB9" w:rsidRDefault="00DA2871" w:rsidP="00AC7400">
            <w:pPr>
              <w:jc w:val="both"/>
              <w:rPr>
                <w:sz w:val="28"/>
                <w:szCs w:val="28"/>
              </w:rPr>
            </w:pPr>
          </w:p>
          <w:p w:rsidR="00DA2871" w:rsidRPr="00B95FB9" w:rsidRDefault="00DA2871" w:rsidP="00AC7400">
            <w:pPr>
              <w:jc w:val="both"/>
              <w:rPr>
                <w:sz w:val="28"/>
                <w:szCs w:val="28"/>
              </w:rPr>
            </w:pPr>
          </w:p>
          <w:p w:rsidR="00DA2871" w:rsidRPr="00B95FB9" w:rsidRDefault="00DA2871" w:rsidP="00AC7400">
            <w:pPr>
              <w:jc w:val="both"/>
              <w:rPr>
                <w:sz w:val="28"/>
                <w:szCs w:val="28"/>
              </w:rPr>
            </w:pPr>
          </w:p>
          <w:p w:rsidR="00DA2871" w:rsidRPr="00B95FB9" w:rsidRDefault="00DA2871" w:rsidP="00AC7400">
            <w:pPr>
              <w:jc w:val="both"/>
              <w:rPr>
                <w:sz w:val="28"/>
                <w:szCs w:val="28"/>
              </w:rPr>
            </w:pPr>
          </w:p>
          <w:p w:rsidR="00DA2871" w:rsidRPr="00B95FB9" w:rsidRDefault="00DA2871" w:rsidP="00AC7400">
            <w:pPr>
              <w:jc w:val="both"/>
              <w:rPr>
                <w:sz w:val="28"/>
                <w:szCs w:val="28"/>
              </w:rPr>
            </w:pPr>
          </w:p>
          <w:p w:rsidR="00DA2871" w:rsidRPr="00B95FB9" w:rsidRDefault="00DA2871" w:rsidP="00AC7400">
            <w:pPr>
              <w:jc w:val="both"/>
              <w:rPr>
                <w:sz w:val="28"/>
                <w:szCs w:val="28"/>
              </w:rPr>
            </w:pPr>
          </w:p>
          <w:p w:rsidR="00DA2871" w:rsidRPr="00B95FB9" w:rsidRDefault="00DA2871" w:rsidP="00AC7400">
            <w:pPr>
              <w:jc w:val="both"/>
              <w:rPr>
                <w:sz w:val="28"/>
                <w:szCs w:val="28"/>
              </w:rPr>
            </w:pPr>
          </w:p>
          <w:p w:rsidR="00DA2871" w:rsidRPr="00B95FB9" w:rsidRDefault="00DA2871" w:rsidP="00AC7400">
            <w:pPr>
              <w:jc w:val="both"/>
              <w:rPr>
                <w:sz w:val="28"/>
                <w:szCs w:val="28"/>
              </w:rPr>
            </w:pPr>
          </w:p>
          <w:p w:rsidR="00065A8C" w:rsidRPr="00B95FB9" w:rsidRDefault="00065A8C" w:rsidP="00072E2B">
            <w:pPr>
              <w:jc w:val="center"/>
              <w:rPr>
                <w:sz w:val="28"/>
                <w:szCs w:val="28"/>
              </w:rPr>
            </w:pPr>
            <w:r w:rsidRPr="00B95FB9">
              <w:rPr>
                <w:sz w:val="28"/>
                <w:szCs w:val="28"/>
              </w:rPr>
              <w:lastRenderedPageBreak/>
              <w:t>УТВЕРЖДЕН</w:t>
            </w:r>
          </w:p>
          <w:p w:rsidR="00065A8C" w:rsidRPr="00B95FB9" w:rsidRDefault="00AC7400" w:rsidP="00072E2B">
            <w:pPr>
              <w:ind w:left="344"/>
              <w:jc w:val="both"/>
              <w:rPr>
                <w:sz w:val="28"/>
                <w:szCs w:val="28"/>
              </w:rPr>
            </w:pPr>
            <w:r w:rsidRPr="00B95FB9">
              <w:rPr>
                <w:sz w:val="28"/>
                <w:szCs w:val="28"/>
              </w:rPr>
              <w:t>п</w:t>
            </w:r>
            <w:r w:rsidR="00065A8C" w:rsidRPr="00B95FB9">
              <w:rPr>
                <w:sz w:val="28"/>
                <w:szCs w:val="28"/>
              </w:rPr>
              <w:t xml:space="preserve">остановлением Администрации муниципального образования «Шумячский </w:t>
            </w:r>
            <w:r w:rsidR="004211B2" w:rsidRPr="00B95FB9">
              <w:rPr>
                <w:sz w:val="28"/>
                <w:szCs w:val="28"/>
              </w:rPr>
              <w:t>муниципальный округ</w:t>
            </w:r>
            <w:r w:rsidR="00065A8C" w:rsidRPr="00B95FB9">
              <w:rPr>
                <w:sz w:val="28"/>
                <w:szCs w:val="28"/>
              </w:rPr>
              <w:t>» Смоленской области</w:t>
            </w:r>
          </w:p>
          <w:p w:rsidR="00065A8C" w:rsidRPr="00B95FB9" w:rsidRDefault="00072E2B" w:rsidP="00065A8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065A8C" w:rsidRPr="00B95FB9">
              <w:rPr>
                <w:sz w:val="28"/>
                <w:szCs w:val="28"/>
              </w:rPr>
              <w:t xml:space="preserve">от </w:t>
            </w:r>
            <w:r w:rsidR="000035A8" w:rsidRPr="000035A8">
              <w:rPr>
                <w:sz w:val="28"/>
                <w:szCs w:val="28"/>
                <w:u w:val="single"/>
              </w:rPr>
              <w:t>27.10.2025г.</w:t>
            </w:r>
            <w:r w:rsidR="000035A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№</w:t>
            </w:r>
            <w:r w:rsidR="000035A8">
              <w:rPr>
                <w:sz w:val="28"/>
                <w:szCs w:val="28"/>
              </w:rPr>
              <w:t xml:space="preserve"> 843</w:t>
            </w:r>
          </w:p>
          <w:p w:rsidR="00065A8C" w:rsidRPr="00B95FB9" w:rsidRDefault="00065A8C" w:rsidP="00065A8C">
            <w:pPr>
              <w:jc w:val="both"/>
              <w:rPr>
                <w:sz w:val="28"/>
                <w:szCs w:val="28"/>
              </w:rPr>
            </w:pPr>
          </w:p>
        </w:tc>
      </w:tr>
    </w:tbl>
    <w:p w:rsidR="00065A8C" w:rsidRPr="00B95FB9" w:rsidRDefault="00065A8C" w:rsidP="00065A8C">
      <w:pPr>
        <w:jc w:val="center"/>
        <w:rPr>
          <w:sz w:val="28"/>
          <w:szCs w:val="28"/>
        </w:rPr>
      </w:pPr>
    </w:p>
    <w:p w:rsidR="00065A8C" w:rsidRPr="00B95FB9" w:rsidRDefault="00065A8C" w:rsidP="00065A8C">
      <w:pPr>
        <w:jc w:val="center"/>
        <w:rPr>
          <w:sz w:val="28"/>
          <w:szCs w:val="28"/>
        </w:rPr>
      </w:pPr>
      <w:r w:rsidRPr="00B95FB9">
        <w:rPr>
          <w:sz w:val="28"/>
          <w:szCs w:val="28"/>
        </w:rPr>
        <w:t>С О С Т А В</w:t>
      </w:r>
    </w:p>
    <w:p w:rsidR="00065A8C" w:rsidRPr="00B95FB9" w:rsidRDefault="00065A8C" w:rsidP="00065A8C">
      <w:pPr>
        <w:ind w:firstLine="709"/>
        <w:jc w:val="center"/>
        <w:rPr>
          <w:color w:val="000000"/>
          <w:sz w:val="28"/>
          <w:szCs w:val="28"/>
        </w:rPr>
      </w:pPr>
      <w:r w:rsidRPr="00B95FB9">
        <w:rPr>
          <w:sz w:val="28"/>
          <w:szCs w:val="28"/>
        </w:rPr>
        <w:t xml:space="preserve">Комиссии по </w:t>
      </w:r>
      <w:r w:rsidRPr="00B95FB9">
        <w:rPr>
          <w:color w:val="000000"/>
          <w:sz w:val="28"/>
          <w:szCs w:val="28"/>
        </w:rPr>
        <w:t xml:space="preserve">реорганизации </w:t>
      </w:r>
      <w:r w:rsidR="00DA2871" w:rsidRPr="00B95FB9">
        <w:rPr>
          <w:color w:val="000000"/>
          <w:sz w:val="28"/>
          <w:szCs w:val="28"/>
        </w:rPr>
        <w:t xml:space="preserve">МКУ </w:t>
      </w:r>
      <w:r w:rsidR="00072E2B">
        <w:rPr>
          <w:color w:val="000000"/>
          <w:sz w:val="28"/>
          <w:szCs w:val="28"/>
        </w:rPr>
        <w:t>«</w:t>
      </w:r>
      <w:r w:rsidR="00DA2871" w:rsidRPr="00B95FB9">
        <w:rPr>
          <w:color w:val="000000"/>
          <w:sz w:val="28"/>
          <w:szCs w:val="28"/>
        </w:rPr>
        <w:t>ЦБУК</w:t>
      </w:r>
      <w:r w:rsidR="00072E2B">
        <w:rPr>
          <w:color w:val="000000"/>
          <w:sz w:val="28"/>
          <w:szCs w:val="28"/>
        </w:rPr>
        <w:t>»</w:t>
      </w:r>
      <w:r w:rsidR="00DA2871" w:rsidRPr="00B95FB9">
        <w:rPr>
          <w:color w:val="000000"/>
          <w:sz w:val="28"/>
          <w:szCs w:val="28"/>
        </w:rPr>
        <w:t xml:space="preserve"> Шумячского муниципального округа»</w:t>
      </w:r>
      <w:r w:rsidRPr="00B95FB9">
        <w:rPr>
          <w:color w:val="000000"/>
          <w:sz w:val="28"/>
          <w:szCs w:val="28"/>
        </w:rPr>
        <w:t xml:space="preserve"> </w:t>
      </w:r>
      <w:r w:rsidRPr="00B95FB9">
        <w:rPr>
          <w:sz w:val="28"/>
          <w:szCs w:val="28"/>
        </w:rPr>
        <w:t>в форме пр</w:t>
      </w:r>
      <w:r w:rsidR="006733DE" w:rsidRPr="00B95FB9">
        <w:rPr>
          <w:sz w:val="28"/>
          <w:szCs w:val="28"/>
        </w:rPr>
        <w:t xml:space="preserve">исоединения его к </w:t>
      </w:r>
      <w:r w:rsidR="00DA2871" w:rsidRPr="00B95FB9">
        <w:rPr>
          <w:color w:val="000000"/>
          <w:sz w:val="28"/>
          <w:szCs w:val="28"/>
        </w:rPr>
        <w:t>МКУ «ЦБ Шумячского муниципального округа»</w:t>
      </w:r>
      <w:r w:rsidRPr="00B95FB9">
        <w:rPr>
          <w:color w:val="000000"/>
          <w:sz w:val="28"/>
          <w:szCs w:val="28"/>
        </w:rPr>
        <w:t xml:space="preserve"> </w:t>
      </w:r>
    </w:p>
    <w:p w:rsidR="00065A8C" w:rsidRPr="00B95FB9" w:rsidRDefault="00065A8C" w:rsidP="00065A8C">
      <w:pPr>
        <w:ind w:firstLine="709"/>
        <w:jc w:val="both"/>
        <w:rPr>
          <w:color w:val="000000"/>
          <w:sz w:val="28"/>
          <w:szCs w:val="28"/>
        </w:rPr>
      </w:pPr>
    </w:p>
    <w:tbl>
      <w:tblPr>
        <w:tblW w:w="10314" w:type="dxa"/>
        <w:tblLook w:val="01E0" w:firstRow="1" w:lastRow="1" w:firstColumn="1" w:lastColumn="1" w:noHBand="0" w:noVBand="0"/>
      </w:tblPr>
      <w:tblGrid>
        <w:gridCol w:w="3927"/>
        <w:gridCol w:w="310"/>
        <w:gridCol w:w="1258"/>
        <w:gridCol w:w="4678"/>
        <w:gridCol w:w="141"/>
      </w:tblGrid>
      <w:tr w:rsidR="00065A8C" w:rsidRPr="00B95FB9" w:rsidTr="00591549">
        <w:trPr>
          <w:gridAfter w:val="1"/>
          <w:wAfter w:w="141" w:type="dxa"/>
        </w:trPr>
        <w:tc>
          <w:tcPr>
            <w:tcW w:w="3927" w:type="dxa"/>
            <w:shd w:val="clear" w:color="auto" w:fill="auto"/>
          </w:tcPr>
          <w:p w:rsidR="00065A8C" w:rsidRPr="00B95FB9" w:rsidRDefault="006733DE" w:rsidP="00065A8C">
            <w:pPr>
              <w:jc w:val="both"/>
              <w:rPr>
                <w:sz w:val="28"/>
                <w:szCs w:val="28"/>
              </w:rPr>
            </w:pPr>
            <w:r w:rsidRPr="00B95FB9">
              <w:rPr>
                <w:sz w:val="28"/>
                <w:szCs w:val="28"/>
              </w:rPr>
              <w:t>Абраменков</w:t>
            </w:r>
          </w:p>
          <w:p w:rsidR="00065A8C" w:rsidRPr="00B95FB9" w:rsidRDefault="006733DE" w:rsidP="00065A8C">
            <w:pPr>
              <w:jc w:val="both"/>
              <w:rPr>
                <w:sz w:val="28"/>
                <w:szCs w:val="28"/>
              </w:rPr>
            </w:pPr>
            <w:r w:rsidRPr="00B95FB9">
              <w:rPr>
                <w:sz w:val="28"/>
                <w:szCs w:val="28"/>
              </w:rPr>
              <w:t>Василий Евгеньевич</w:t>
            </w:r>
          </w:p>
        </w:tc>
        <w:tc>
          <w:tcPr>
            <w:tcW w:w="310" w:type="dxa"/>
            <w:shd w:val="clear" w:color="auto" w:fill="auto"/>
          </w:tcPr>
          <w:p w:rsidR="00065A8C" w:rsidRPr="00B95FB9" w:rsidRDefault="00065A8C" w:rsidP="00065A8C">
            <w:pPr>
              <w:jc w:val="both"/>
              <w:rPr>
                <w:sz w:val="28"/>
                <w:szCs w:val="28"/>
              </w:rPr>
            </w:pPr>
            <w:r w:rsidRPr="00B95FB9">
              <w:rPr>
                <w:sz w:val="28"/>
                <w:szCs w:val="28"/>
              </w:rPr>
              <w:t>-</w:t>
            </w:r>
          </w:p>
        </w:tc>
        <w:tc>
          <w:tcPr>
            <w:tcW w:w="5936" w:type="dxa"/>
            <w:gridSpan w:val="2"/>
            <w:shd w:val="clear" w:color="auto" w:fill="auto"/>
          </w:tcPr>
          <w:p w:rsidR="00065A8C" w:rsidRPr="00B95FB9" w:rsidRDefault="00065A8C" w:rsidP="00065A8C">
            <w:pPr>
              <w:jc w:val="both"/>
              <w:rPr>
                <w:sz w:val="28"/>
                <w:szCs w:val="28"/>
              </w:rPr>
            </w:pPr>
            <w:r w:rsidRPr="00B95FB9">
              <w:rPr>
                <w:sz w:val="28"/>
                <w:szCs w:val="28"/>
              </w:rPr>
              <w:t xml:space="preserve">заместитель Главы муниципального образования «Шумячский </w:t>
            </w:r>
            <w:r w:rsidR="004211B2" w:rsidRPr="00B95FB9">
              <w:rPr>
                <w:sz w:val="28"/>
                <w:szCs w:val="28"/>
              </w:rPr>
              <w:t>муниципальный округ</w:t>
            </w:r>
            <w:r w:rsidRPr="00B95FB9">
              <w:rPr>
                <w:sz w:val="28"/>
                <w:szCs w:val="28"/>
              </w:rPr>
              <w:t>» Смоленской области, председатель Комиссии</w:t>
            </w:r>
            <w:r w:rsidR="00072E2B">
              <w:rPr>
                <w:sz w:val="28"/>
                <w:szCs w:val="28"/>
              </w:rPr>
              <w:t>;</w:t>
            </w:r>
          </w:p>
          <w:p w:rsidR="00065A8C" w:rsidRPr="00B95FB9" w:rsidRDefault="00065A8C" w:rsidP="00065A8C">
            <w:pPr>
              <w:jc w:val="both"/>
              <w:rPr>
                <w:sz w:val="28"/>
                <w:szCs w:val="28"/>
              </w:rPr>
            </w:pPr>
          </w:p>
        </w:tc>
      </w:tr>
      <w:tr w:rsidR="00065A8C" w:rsidRPr="00B95FB9" w:rsidTr="00591549">
        <w:trPr>
          <w:gridAfter w:val="1"/>
          <w:wAfter w:w="141" w:type="dxa"/>
        </w:trPr>
        <w:tc>
          <w:tcPr>
            <w:tcW w:w="3927" w:type="dxa"/>
            <w:shd w:val="clear" w:color="auto" w:fill="auto"/>
          </w:tcPr>
          <w:p w:rsidR="00065A8C" w:rsidRPr="00B95FB9" w:rsidRDefault="00065A8C" w:rsidP="00065A8C">
            <w:pPr>
              <w:jc w:val="both"/>
              <w:rPr>
                <w:sz w:val="28"/>
                <w:szCs w:val="28"/>
              </w:rPr>
            </w:pPr>
            <w:r w:rsidRPr="00B95FB9">
              <w:rPr>
                <w:sz w:val="28"/>
                <w:szCs w:val="28"/>
              </w:rPr>
              <w:t>Старовойтов</w:t>
            </w:r>
          </w:p>
          <w:p w:rsidR="00065A8C" w:rsidRPr="00B95FB9" w:rsidRDefault="00065A8C" w:rsidP="00065A8C">
            <w:pPr>
              <w:jc w:val="both"/>
              <w:rPr>
                <w:sz w:val="28"/>
                <w:szCs w:val="28"/>
              </w:rPr>
            </w:pPr>
            <w:r w:rsidRPr="00B95FB9">
              <w:rPr>
                <w:sz w:val="28"/>
                <w:szCs w:val="28"/>
              </w:rPr>
              <w:t>Юрий Александрович</w:t>
            </w:r>
          </w:p>
          <w:p w:rsidR="00065A8C" w:rsidRPr="00B95FB9" w:rsidRDefault="00065A8C" w:rsidP="00065A8C">
            <w:pPr>
              <w:jc w:val="both"/>
              <w:rPr>
                <w:sz w:val="28"/>
                <w:szCs w:val="28"/>
              </w:rPr>
            </w:pPr>
          </w:p>
          <w:p w:rsidR="00065A8C" w:rsidRPr="00B95FB9" w:rsidRDefault="00065A8C" w:rsidP="00065A8C">
            <w:pPr>
              <w:jc w:val="both"/>
              <w:rPr>
                <w:sz w:val="28"/>
                <w:szCs w:val="28"/>
              </w:rPr>
            </w:pPr>
          </w:p>
          <w:p w:rsidR="00065A8C" w:rsidRPr="00B95FB9" w:rsidRDefault="00065A8C" w:rsidP="00065A8C">
            <w:pPr>
              <w:jc w:val="both"/>
              <w:rPr>
                <w:sz w:val="28"/>
                <w:szCs w:val="28"/>
              </w:rPr>
            </w:pPr>
          </w:p>
          <w:p w:rsidR="00065A8C" w:rsidRPr="00B95FB9" w:rsidRDefault="006733DE" w:rsidP="00065A8C">
            <w:pPr>
              <w:jc w:val="both"/>
              <w:rPr>
                <w:sz w:val="28"/>
                <w:szCs w:val="28"/>
              </w:rPr>
            </w:pPr>
            <w:r w:rsidRPr="00B95FB9">
              <w:rPr>
                <w:sz w:val="28"/>
                <w:szCs w:val="28"/>
              </w:rPr>
              <w:t>Сташевская</w:t>
            </w:r>
          </w:p>
          <w:p w:rsidR="00065A8C" w:rsidRPr="00B95FB9" w:rsidRDefault="006733DE" w:rsidP="006733DE">
            <w:pPr>
              <w:jc w:val="both"/>
              <w:rPr>
                <w:sz w:val="28"/>
                <w:szCs w:val="28"/>
              </w:rPr>
            </w:pPr>
            <w:r w:rsidRPr="00B95FB9">
              <w:rPr>
                <w:sz w:val="28"/>
                <w:szCs w:val="28"/>
              </w:rPr>
              <w:t>Марина</w:t>
            </w:r>
            <w:r w:rsidR="00065A8C" w:rsidRPr="00B95FB9">
              <w:rPr>
                <w:sz w:val="28"/>
                <w:szCs w:val="28"/>
              </w:rPr>
              <w:t xml:space="preserve"> </w:t>
            </w:r>
            <w:r w:rsidRPr="00B95FB9">
              <w:rPr>
                <w:sz w:val="28"/>
                <w:szCs w:val="28"/>
              </w:rPr>
              <w:t>Михайловна</w:t>
            </w:r>
            <w:r w:rsidR="00065A8C" w:rsidRPr="00B95FB9">
              <w:rPr>
                <w:sz w:val="28"/>
                <w:szCs w:val="28"/>
              </w:rPr>
              <w:t xml:space="preserve">                                                       </w:t>
            </w:r>
          </w:p>
        </w:tc>
        <w:tc>
          <w:tcPr>
            <w:tcW w:w="310" w:type="dxa"/>
            <w:shd w:val="clear" w:color="auto" w:fill="auto"/>
          </w:tcPr>
          <w:p w:rsidR="00065A8C" w:rsidRPr="00B95FB9" w:rsidRDefault="00065A8C" w:rsidP="00065A8C">
            <w:pPr>
              <w:jc w:val="both"/>
              <w:rPr>
                <w:sz w:val="28"/>
                <w:szCs w:val="28"/>
              </w:rPr>
            </w:pPr>
            <w:r w:rsidRPr="00B95FB9">
              <w:rPr>
                <w:sz w:val="28"/>
                <w:szCs w:val="28"/>
              </w:rPr>
              <w:t>-</w:t>
            </w:r>
          </w:p>
          <w:p w:rsidR="00065A8C" w:rsidRPr="00B95FB9" w:rsidRDefault="00065A8C" w:rsidP="00065A8C">
            <w:pPr>
              <w:jc w:val="both"/>
              <w:rPr>
                <w:sz w:val="28"/>
                <w:szCs w:val="28"/>
              </w:rPr>
            </w:pPr>
          </w:p>
          <w:p w:rsidR="00065A8C" w:rsidRPr="00B95FB9" w:rsidRDefault="00065A8C" w:rsidP="00065A8C">
            <w:pPr>
              <w:jc w:val="both"/>
              <w:rPr>
                <w:sz w:val="28"/>
                <w:szCs w:val="28"/>
              </w:rPr>
            </w:pPr>
          </w:p>
          <w:p w:rsidR="00065A8C" w:rsidRPr="00B95FB9" w:rsidRDefault="00065A8C" w:rsidP="00065A8C">
            <w:pPr>
              <w:jc w:val="both"/>
              <w:rPr>
                <w:sz w:val="28"/>
                <w:szCs w:val="28"/>
              </w:rPr>
            </w:pPr>
          </w:p>
          <w:p w:rsidR="00065A8C" w:rsidRPr="00B95FB9" w:rsidRDefault="00065A8C" w:rsidP="00065A8C">
            <w:pPr>
              <w:jc w:val="both"/>
              <w:rPr>
                <w:sz w:val="28"/>
                <w:szCs w:val="28"/>
              </w:rPr>
            </w:pPr>
          </w:p>
          <w:p w:rsidR="00AA4B72" w:rsidRPr="00B95FB9" w:rsidRDefault="00AA4B72" w:rsidP="00065A8C">
            <w:pPr>
              <w:jc w:val="both"/>
              <w:rPr>
                <w:sz w:val="28"/>
                <w:szCs w:val="28"/>
              </w:rPr>
            </w:pPr>
          </w:p>
          <w:p w:rsidR="00065A8C" w:rsidRPr="00B95FB9" w:rsidRDefault="00065A8C" w:rsidP="00065A8C">
            <w:pPr>
              <w:jc w:val="both"/>
              <w:rPr>
                <w:sz w:val="28"/>
                <w:szCs w:val="28"/>
              </w:rPr>
            </w:pPr>
            <w:r w:rsidRPr="00B95FB9">
              <w:rPr>
                <w:sz w:val="28"/>
                <w:szCs w:val="28"/>
              </w:rPr>
              <w:t>-</w:t>
            </w:r>
          </w:p>
        </w:tc>
        <w:tc>
          <w:tcPr>
            <w:tcW w:w="5936" w:type="dxa"/>
            <w:gridSpan w:val="2"/>
            <w:shd w:val="clear" w:color="auto" w:fill="auto"/>
          </w:tcPr>
          <w:p w:rsidR="00065A8C" w:rsidRPr="00B95FB9" w:rsidRDefault="00065A8C" w:rsidP="00065A8C">
            <w:pPr>
              <w:jc w:val="both"/>
              <w:rPr>
                <w:sz w:val="28"/>
                <w:szCs w:val="28"/>
              </w:rPr>
            </w:pPr>
            <w:r w:rsidRPr="00B95FB9">
              <w:rPr>
                <w:sz w:val="28"/>
                <w:szCs w:val="28"/>
              </w:rPr>
              <w:t xml:space="preserve">начальник Отдела экономики и комплексного развития Администрации муниципального образования «Шумячский </w:t>
            </w:r>
            <w:r w:rsidR="004211B2" w:rsidRPr="00B95FB9">
              <w:rPr>
                <w:sz w:val="28"/>
                <w:szCs w:val="28"/>
              </w:rPr>
              <w:t>муниципальный округ</w:t>
            </w:r>
            <w:r w:rsidRPr="00B95FB9">
              <w:rPr>
                <w:sz w:val="28"/>
                <w:szCs w:val="28"/>
              </w:rPr>
              <w:t>» Смоленской области, заместитель председателя Комиссии</w:t>
            </w:r>
            <w:r w:rsidR="00072E2B">
              <w:rPr>
                <w:sz w:val="28"/>
                <w:szCs w:val="28"/>
              </w:rPr>
              <w:t>;</w:t>
            </w:r>
          </w:p>
          <w:p w:rsidR="00065A8C" w:rsidRPr="00B95FB9" w:rsidRDefault="00065A8C" w:rsidP="00065A8C">
            <w:pPr>
              <w:jc w:val="both"/>
              <w:rPr>
                <w:sz w:val="28"/>
                <w:szCs w:val="28"/>
              </w:rPr>
            </w:pPr>
          </w:p>
          <w:p w:rsidR="00065A8C" w:rsidRPr="00B95FB9" w:rsidRDefault="00DA2871" w:rsidP="00065A8C">
            <w:pPr>
              <w:jc w:val="both"/>
              <w:rPr>
                <w:sz w:val="28"/>
                <w:szCs w:val="28"/>
              </w:rPr>
            </w:pPr>
            <w:r w:rsidRPr="00B95FB9">
              <w:rPr>
                <w:sz w:val="28"/>
                <w:szCs w:val="28"/>
              </w:rPr>
              <w:t>главный</w:t>
            </w:r>
            <w:r w:rsidR="004211B2" w:rsidRPr="00B95FB9">
              <w:rPr>
                <w:sz w:val="28"/>
                <w:szCs w:val="28"/>
              </w:rPr>
              <w:t xml:space="preserve"> </w:t>
            </w:r>
            <w:r w:rsidR="00087116" w:rsidRPr="00B95FB9">
              <w:rPr>
                <w:sz w:val="28"/>
                <w:szCs w:val="28"/>
              </w:rPr>
              <w:t>специалист</w:t>
            </w:r>
            <w:r w:rsidR="004211B2" w:rsidRPr="00B95FB9">
              <w:rPr>
                <w:sz w:val="28"/>
                <w:szCs w:val="28"/>
              </w:rPr>
              <w:t xml:space="preserve"> </w:t>
            </w:r>
            <w:r w:rsidR="00087116" w:rsidRPr="00B95FB9">
              <w:rPr>
                <w:sz w:val="28"/>
                <w:szCs w:val="28"/>
              </w:rPr>
              <w:t>Отдела экономики,</w:t>
            </w:r>
            <w:r w:rsidR="00065A8C" w:rsidRPr="00B95FB9">
              <w:rPr>
                <w:sz w:val="28"/>
                <w:szCs w:val="28"/>
              </w:rPr>
              <w:t xml:space="preserve"> комплексного развития </w:t>
            </w:r>
            <w:r w:rsidR="00087116" w:rsidRPr="00B95FB9">
              <w:rPr>
                <w:sz w:val="28"/>
                <w:szCs w:val="28"/>
              </w:rPr>
              <w:t xml:space="preserve">и инвестиционной деятельности </w:t>
            </w:r>
            <w:r w:rsidR="00065A8C" w:rsidRPr="00B95FB9">
              <w:rPr>
                <w:sz w:val="28"/>
                <w:szCs w:val="28"/>
              </w:rPr>
              <w:t xml:space="preserve">Администрации муниципального образования «Шумячский </w:t>
            </w:r>
            <w:r w:rsidR="004211B2" w:rsidRPr="00B95FB9">
              <w:rPr>
                <w:sz w:val="28"/>
                <w:szCs w:val="28"/>
              </w:rPr>
              <w:t>муниципальный округ</w:t>
            </w:r>
            <w:r w:rsidR="00065A8C" w:rsidRPr="00B95FB9">
              <w:rPr>
                <w:sz w:val="28"/>
                <w:szCs w:val="28"/>
              </w:rPr>
              <w:t>» Смоленской области, секретарь Комиссии</w:t>
            </w:r>
            <w:r w:rsidR="00072E2B">
              <w:rPr>
                <w:sz w:val="28"/>
                <w:szCs w:val="28"/>
              </w:rPr>
              <w:t>;</w:t>
            </w:r>
          </w:p>
        </w:tc>
      </w:tr>
      <w:tr w:rsidR="00065A8C" w:rsidRPr="00B95FB9" w:rsidTr="00591549">
        <w:trPr>
          <w:gridAfter w:val="1"/>
          <w:wAfter w:w="141" w:type="dxa"/>
        </w:trPr>
        <w:tc>
          <w:tcPr>
            <w:tcW w:w="3927" w:type="dxa"/>
            <w:shd w:val="clear" w:color="auto" w:fill="auto"/>
          </w:tcPr>
          <w:p w:rsidR="00065A8C" w:rsidRPr="00B95FB9" w:rsidRDefault="00065A8C" w:rsidP="00065A8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0" w:type="dxa"/>
            <w:shd w:val="clear" w:color="auto" w:fill="auto"/>
          </w:tcPr>
          <w:p w:rsidR="00065A8C" w:rsidRPr="00B95FB9" w:rsidRDefault="00065A8C" w:rsidP="00065A8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936" w:type="dxa"/>
            <w:gridSpan w:val="2"/>
            <w:shd w:val="clear" w:color="auto" w:fill="auto"/>
          </w:tcPr>
          <w:p w:rsidR="00065A8C" w:rsidRPr="00B95FB9" w:rsidRDefault="00065A8C" w:rsidP="00065A8C">
            <w:pPr>
              <w:jc w:val="both"/>
              <w:rPr>
                <w:sz w:val="28"/>
                <w:szCs w:val="28"/>
              </w:rPr>
            </w:pPr>
          </w:p>
        </w:tc>
      </w:tr>
      <w:tr w:rsidR="00065A8C" w:rsidRPr="00B95FB9" w:rsidTr="00591549">
        <w:trPr>
          <w:gridAfter w:val="1"/>
          <w:wAfter w:w="141" w:type="dxa"/>
        </w:trPr>
        <w:tc>
          <w:tcPr>
            <w:tcW w:w="10173" w:type="dxa"/>
            <w:gridSpan w:val="4"/>
            <w:shd w:val="clear" w:color="auto" w:fill="auto"/>
          </w:tcPr>
          <w:p w:rsidR="00065A8C" w:rsidRPr="00B95FB9" w:rsidRDefault="00065A8C" w:rsidP="00065A8C">
            <w:pPr>
              <w:jc w:val="center"/>
              <w:rPr>
                <w:sz w:val="28"/>
                <w:szCs w:val="28"/>
              </w:rPr>
            </w:pPr>
            <w:r w:rsidRPr="00B95FB9">
              <w:rPr>
                <w:sz w:val="28"/>
                <w:szCs w:val="28"/>
              </w:rPr>
              <w:t>Члены Комиссии:</w:t>
            </w:r>
          </w:p>
        </w:tc>
      </w:tr>
      <w:tr w:rsidR="00591549" w:rsidRPr="00B95FB9" w:rsidTr="00591549">
        <w:trPr>
          <w:gridAfter w:val="1"/>
          <w:wAfter w:w="141" w:type="dxa"/>
        </w:trPr>
        <w:tc>
          <w:tcPr>
            <w:tcW w:w="3927" w:type="dxa"/>
            <w:shd w:val="clear" w:color="auto" w:fill="auto"/>
          </w:tcPr>
          <w:p w:rsidR="00591549" w:rsidRPr="00B95FB9" w:rsidRDefault="00591549" w:rsidP="00591549">
            <w:pPr>
              <w:jc w:val="both"/>
              <w:rPr>
                <w:sz w:val="28"/>
                <w:szCs w:val="28"/>
              </w:rPr>
            </w:pPr>
          </w:p>
          <w:p w:rsidR="00591549" w:rsidRPr="00B95FB9" w:rsidRDefault="00591549" w:rsidP="00591549">
            <w:pPr>
              <w:jc w:val="both"/>
              <w:rPr>
                <w:sz w:val="28"/>
                <w:szCs w:val="28"/>
              </w:rPr>
            </w:pPr>
            <w:r w:rsidRPr="00B95FB9">
              <w:rPr>
                <w:sz w:val="28"/>
                <w:szCs w:val="28"/>
              </w:rPr>
              <w:t>Васильева</w:t>
            </w:r>
          </w:p>
          <w:p w:rsidR="00591549" w:rsidRPr="00B95FB9" w:rsidRDefault="00591549" w:rsidP="00591549">
            <w:pPr>
              <w:jc w:val="both"/>
              <w:rPr>
                <w:sz w:val="28"/>
                <w:szCs w:val="28"/>
              </w:rPr>
            </w:pPr>
            <w:r w:rsidRPr="00B95FB9">
              <w:rPr>
                <w:sz w:val="28"/>
                <w:szCs w:val="28"/>
              </w:rPr>
              <w:t>Ольга Владимировна</w:t>
            </w:r>
          </w:p>
          <w:p w:rsidR="00591549" w:rsidRPr="00B95FB9" w:rsidRDefault="00591549" w:rsidP="0059154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0" w:type="dxa"/>
            <w:shd w:val="clear" w:color="auto" w:fill="auto"/>
          </w:tcPr>
          <w:p w:rsidR="00591549" w:rsidRPr="00B95FB9" w:rsidRDefault="00591549" w:rsidP="00591549">
            <w:pPr>
              <w:jc w:val="both"/>
              <w:rPr>
                <w:sz w:val="28"/>
                <w:szCs w:val="28"/>
              </w:rPr>
            </w:pPr>
          </w:p>
          <w:p w:rsidR="00591549" w:rsidRPr="00B95FB9" w:rsidRDefault="00591549" w:rsidP="00591549">
            <w:pPr>
              <w:jc w:val="both"/>
              <w:rPr>
                <w:sz w:val="28"/>
                <w:szCs w:val="28"/>
              </w:rPr>
            </w:pPr>
            <w:r w:rsidRPr="00B95FB9">
              <w:rPr>
                <w:sz w:val="28"/>
                <w:szCs w:val="28"/>
              </w:rPr>
              <w:t>-</w:t>
            </w:r>
          </w:p>
        </w:tc>
        <w:tc>
          <w:tcPr>
            <w:tcW w:w="5936" w:type="dxa"/>
            <w:gridSpan w:val="2"/>
            <w:shd w:val="clear" w:color="auto" w:fill="auto"/>
          </w:tcPr>
          <w:p w:rsidR="00591549" w:rsidRPr="00B95FB9" w:rsidRDefault="00591549" w:rsidP="00591549">
            <w:pPr>
              <w:jc w:val="both"/>
              <w:rPr>
                <w:sz w:val="28"/>
                <w:szCs w:val="28"/>
              </w:rPr>
            </w:pPr>
          </w:p>
          <w:p w:rsidR="00591549" w:rsidRPr="00B95FB9" w:rsidRDefault="00591549" w:rsidP="00591549">
            <w:pPr>
              <w:jc w:val="both"/>
              <w:rPr>
                <w:sz w:val="28"/>
                <w:szCs w:val="28"/>
              </w:rPr>
            </w:pPr>
            <w:r w:rsidRPr="00B95FB9">
              <w:rPr>
                <w:sz w:val="28"/>
                <w:szCs w:val="28"/>
              </w:rPr>
              <w:t xml:space="preserve">начальник </w:t>
            </w:r>
            <w:r w:rsidRPr="00B95FB9">
              <w:rPr>
                <w:color w:val="000000"/>
                <w:sz w:val="28"/>
                <w:szCs w:val="28"/>
              </w:rPr>
              <w:t xml:space="preserve">МКУ </w:t>
            </w:r>
            <w:r>
              <w:rPr>
                <w:color w:val="000000"/>
                <w:sz w:val="28"/>
                <w:szCs w:val="28"/>
              </w:rPr>
              <w:t>«</w:t>
            </w:r>
            <w:r w:rsidRPr="00B95FB9">
              <w:rPr>
                <w:color w:val="000000"/>
                <w:sz w:val="28"/>
                <w:szCs w:val="28"/>
              </w:rPr>
              <w:t>ЦБУК</w:t>
            </w:r>
            <w:r>
              <w:rPr>
                <w:color w:val="000000"/>
                <w:sz w:val="28"/>
                <w:szCs w:val="28"/>
              </w:rPr>
              <w:t>»</w:t>
            </w:r>
            <w:r w:rsidRPr="00B95FB9">
              <w:rPr>
                <w:color w:val="000000"/>
                <w:sz w:val="28"/>
                <w:szCs w:val="28"/>
              </w:rPr>
              <w:t xml:space="preserve"> Шумячского муниципального округа» </w:t>
            </w:r>
            <w:r w:rsidRPr="00B95FB9">
              <w:rPr>
                <w:sz w:val="28"/>
                <w:szCs w:val="28"/>
              </w:rPr>
              <w:t>(по согласованию)</w:t>
            </w:r>
            <w:r>
              <w:rPr>
                <w:sz w:val="28"/>
                <w:szCs w:val="28"/>
              </w:rPr>
              <w:t>;</w:t>
            </w:r>
          </w:p>
        </w:tc>
      </w:tr>
      <w:tr w:rsidR="00591549" w:rsidRPr="00B95FB9" w:rsidTr="00591549">
        <w:trPr>
          <w:gridAfter w:val="1"/>
          <w:wAfter w:w="141" w:type="dxa"/>
        </w:trPr>
        <w:tc>
          <w:tcPr>
            <w:tcW w:w="3927" w:type="dxa"/>
            <w:shd w:val="clear" w:color="auto" w:fill="auto"/>
          </w:tcPr>
          <w:p w:rsidR="00591549" w:rsidRPr="00B95FB9" w:rsidRDefault="00591549" w:rsidP="00591549">
            <w:pPr>
              <w:jc w:val="both"/>
              <w:rPr>
                <w:sz w:val="28"/>
                <w:szCs w:val="28"/>
              </w:rPr>
            </w:pPr>
            <w:r w:rsidRPr="00B95FB9">
              <w:rPr>
                <w:sz w:val="28"/>
                <w:szCs w:val="28"/>
              </w:rPr>
              <w:t>Замуравкина</w:t>
            </w:r>
          </w:p>
          <w:p w:rsidR="00591549" w:rsidRPr="00B95FB9" w:rsidRDefault="00591549" w:rsidP="00591549">
            <w:pPr>
              <w:jc w:val="both"/>
              <w:rPr>
                <w:sz w:val="28"/>
                <w:szCs w:val="28"/>
              </w:rPr>
            </w:pPr>
            <w:r w:rsidRPr="00B95FB9">
              <w:rPr>
                <w:sz w:val="28"/>
                <w:szCs w:val="28"/>
              </w:rPr>
              <w:t xml:space="preserve">Татьяна </w:t>
            </w:r>
            <w:r w:rsidR="00116903">
              <w:rPr>
                <w:sz w:val="28"/>
                <w:szCs w:val="28"/>
              </w:rPr>
              <w:t>Александровна</w:t>
            </w:r>
          </w:p>
          <w:p w:rsidR="00591549" w:rsidRPr="00B95FB9" w:rsidRDefault="00591549" w:rsidP="0059154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0" w:type="dxa"/>
            <w:shd w:val="clear" w:color="auto" w:fill="auto"/>
          </w:tcPr>
          <w:p w:rsidR="00591549" w:rsidRPr="00B95FB9" w:rsidRDefault="00591549" w:rsidP="00591549">
            <w:pPr>
              <w:jc w:val="both"/>
              <w:rPr>
                <w:sz w:val="28"/>
                <w:szCs w:val="28"/>
              </w:rPr>
            </w:pPr>
            <w:r w:rsidRPr="00B95FB9">
              <w:rPr>
                <w:sz w:val="28"/>
                <w:szCs w:val="28"/>
              </w:rPr>
              <w:t>-</w:t>
            </w:r>
          </w:p>
        </w:tc>
        <w:tc>
          <w:tcPr>
            <w:tcW w:w="5936" w:type="dxa"/>
            <w:gridSpan w:val="2"/>
            <w:shd w:val="clear" w:color="auto" w:fill="auto"/>
          </w:tcPr>
          <w:p w:rsidR="00591549" w:rsidRPr="00B95FB9" w:rsidRDefault="00591549" w:rsidP="00591549">
            <w:pPr>
              <w:jc w:val="both"/>
              <w:rPr>
                <w:sz w:val="28"/>
                <w:szCs w:val="28"/>
              </w:rPr>
            </w:pPr>
            <w:r w:rsidRPr="00B95FB9">
              <w:rPr>
                <w:sz w:val="28"/>
                <w:szCs w:val="28"/>
              </w:rPr>
              <w:t xml:space="preserve">главный бухгалтер </w:t>
            </w:r>
            <w:r w:rsidRPr="00B95FB9">
              <w:rPr>
                <w:color w:val="000000"/>
                <w:sz w:val="28"/>
                <w:szCs w:val="28"/>
              </w:rPr>
              <w:t>МКУ «ЦБ Шумячского муниципального округа»</w:t>
            </w:r>
            <w:r w:rsidRPr="00B95FB9">
              <w:rPr>
                <w:sz w:val="28"/>
                <w:szCs w:val="28"/>
              </w:rPr>
              <w:t xml:space="preserve"> </w:t>
            </w:r>
            <w:r w:rsidRPr="00B95FB9">
              <w:rPr>
                <w:color w:val="000000"/>
                <w:sz w:val="28"/>
                <w:szCs w:val="28"/>
              </w:rPr>
              <w:t>(по согласованию)</w:t>
            </w:r>
            <w:r>
              <w:rPr>
                <w:color w:val="000000"/>
                <w:sz w:val="28"/>
                <w:szCs w:val="28"/>
              </w:rPr>
              <w:t>;</w:t>
            </w:r>
          </w:p>
        </w:tc>
      </w:tr>
      <w:tr w:rsidR="00591549" w:rsidRPr="00B95FB9" w:rsidTr="00591549">
        <w:trPr>
          <w:gridAfter w:val="1"/>
          <w:wAfter w:w="141" w:type="dxa"/>
        </w:trPr>
        <w:tc>
          <w:tcPr>
            <w:tcW w:w="3927" w:type="dxa"/>
            <w:shd w:val="clear" w:color="auto" w:fill="auto"/>
          </w:tcPr>
          <w:p w:rsidR="00591549" w:rsidRPr="00B95FB9" w:rsidRDefault="00591549" w:rsidP="00591549">
            <w:pPr>
              <w:jc w:val="both"/>
              <w:rPr>
                <w:sz w:val="28"/>
                <w:szCs w:val="28"/>
              </w:rPr>
            </w:pPr>
            <w:r w:rsidRPr="00B95FB9">
              <w:rPr>
                <w:sz w:val="28"/>
                <w:szCs w:val="28"/>
              </w:rPr>
              <w:t xml:space="preserve">Марченкова                                </w:t>
            </w:r>
          </w:p>
          <w:p w:rsidR="00591549" w:rsidRPr="00B95FB9" w:rsidRDefault="00591549" w:rsidP="00591549">
            <w:pPr>
              <w:jc w:val="both"/>
              <w:rPr>
                <w:sz w:val="28"/>
                <w:szCs w:val="28"/>
              </w:rPr>
            </w:pPr>
            <w:r w:rsidRPr="00B95FB9">
              <w:rPr>
                <w:sz w:val="28"/>
                <w:szCs w:val="28"/>
              </w:rPr>
              <w:t>Мария Владимировна</w:t>
            </w:r>
          </w:p>
        </w:tc>
        <w:tc>
          <w:tcPr>
            <w:tcW w:w="310" w:type="dxa"/>
            <w:shd w:val="clear" w:color="auto" w:fill="auto"/>
          </w:tcPr>
          <w:p w:rsidR="00591549" w:rsidRPr="00B95FB9" w:rsidRDefault="00591549" w:rsidP="00591549">
            <w:pPr>
              <w:jc w:val="both"/>
              <w:rPr>
                <w:sz w:val="28"/>
                <w:szCs w:val="28"/>
              </w:rPr>
            </w:pPr>
            <w:r w:rsidRPr="00B95FB9">
              <w:rPr>
                <w:sz w:val="28"/>
                <w:szCs w:val="28"/>
              </w:rPr>
              <w:t>-</w:t>
            </w:r>
          </w:p>
        </w:tc>
        <w:tc>
          <w:tcPr>
            <w:tcW w:w="5936" w:type="dxa"/>
            <w:gridSpan w:val="2"/>
            <w:shd w:val="clear" w:color="auto" w:fill="auto"/>
          </w:tcPr>
          <w:p w:rsidR="00591549" w:rsidRPr="00B95FB9" w:rsidRDefault="00591549" w:rsidP="00591549">
            <w:pPr>
              <w:jc w:val="both"/>
              <w:rPr>
                <w:sz w:val="28"/>
                <w:szCs w:val="28"/>
              </w:rPr>
            </w:pPr>
            <w:r w:rsidRPr="00B95FB9">
              <w:rPr>
                <w:color w:val="000000"/>
                <w:sz w:val="28"/>
                <w:szCs w:val="28"/>
              </w:rPr>
              <w:t>начальник МКУ «ЦБ Шумячского муниципального округа» (по согласованию)</w:t>
            </w:r>
            <w:r w:rsidR="0035576B">
              <w:rPr>
                <w:color w:val="000000"/>
                <w:sz w:val="28"/>
                <w:szCs w:val="28"/>
              </w:rPr>
              <w:t>.</w:t>
            </w:r>
          </w:p>
        </w:tc>
      </w:tr>
      <w:tr w:rsidR="00591549" w:rsidRPr="00B95FB9" w:rsidTr="00591549">
        <w:trPr>
          <w:gridAfter w:val="1"/>
          <w:wAfter w:w="141" w:type="dxa"/>
        </w:trPr>
        <w:tc>
          <w:tcPr>
            <w:tcW w:w="3927" w:type="dxa"/>
            <w:shd w:val="clear" w:color="auto" w:fill="auto"/>
          </w:tcPr>
          <w:p w:rsidR="00591549" w:rsidRDefault="00591549" w:rsidP="00591549">
            <w:pPr>
              <w:jc w:val="both"/>
              <w:rPr>
                <w:sz w:val="28"/>
                <w:szCs w:val="28"/>
              </w:rPr>
            </w:pPr>
          </w:p>
          <w:p w:rsidR="00591549" w:rsidRPr="00B95FB9" w:rsidRDefault="00591549" w:rsidP="0059154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0" w:type="dxa"/>
            <w:shd w:val="clear" w:color="auto" w:fill="auto"/>
          </w:tcPr>
          <w:p w:rsidR="00591549" w:rsidRPr="00B95FB9" w:rsidRDefault="00591549" w:rsidP="0059154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936" w:type="dxa"/>
            <w:gridSpan w:val="2"/>
            <w:shd w:val="clear" w:color="auto" w:fill="auto"/>
          </w:tcPr>
          <w:p w:rsidR="00591549" w:rsidRDefault="00591549" w:rsidP="00591549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8F5F33" w:rsidRDefault="008F5F33" w:rsidP="00591549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8F5F33" w:rsidRPr="00B95FB9" w:rsidRDefault="008F5F33" w:rsidP="00591549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591549" w:rsidRPr="00B95FB9" w:rsidTr="00591549">
        <w:tc>
          <w:tcPr>
            <w:tcW w:w="5495" w:type="dxa"/>
            <w:gridSpan w:val="3"/>
            <w:shd w:val="clear" w:color="auto" w:fill="auto"/>
          </w:tcPr>
          <w:p w:rsidR="00591549" w:rsidRPr="00B95FB9" w:rsidRDefault="00591549" w:rsidP="0059154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:rsidR="0035576B" w:rsidRDefault="0035576B" w:rsidP="00591549">
            <w:pPr>
              <w:jc w:val="center"/>
              <w:rPr>
                <w:sz w:val="28"/>
                <w:szCs w:val="28"/>
              </w:rPr>
            </w:pPr>
          </w:p>
          <w:p w:rsidR="00591549" w:rsidRPr="00B95FB9" w:rsidRDefault="00591549" w:rsidP="00591549">
            <w:pPr>
              <w:jc w:val="center"/>
              <w:rPr>
                <w:sz w:val="28"/>
                <w:szCs w:val="28"/>
              </w:rPr>
            </w:pPr>
            <w:r w:rsidRPr="00B95FB9">
              <w:rPr>
                <w:sz w:val="28"/>
                <w:szCs w:val="28"/>
              </w:rPr>
              <w:lastRenderedPageBreak/>
              <w:t>УТВЕРЖДЕН</w:t>
            </w:r>
          </w:p>
          <w:p w:rsidR="00591549" w:rsidRPr="00B95FB9" w:rsidRDefault="00591549" w:rsidP="00591549">
            <w:pPr>
              <w:ind w:left="345"/>
              <w:jc w:val="both"/>
              <w:rPr>
                <w:sz w:val="28"/>
                <w:szCs w:val="28"/>
              </w:rPr>
            </w:pPr>
            <w:r w:rsidRPr="00B95FB9">
              <w:rPr>
                <w:sz w:val="28"/>
                <w:szCs w:val="28"/>
              </w:rPr>
              <w:t>постановлением Администрации муниципального образования «Шумячский муниципальный округ» Смоленской области</w:t>
            </w:r>
          </w:p>
          <w:p w:rsidR="00591549" w:rsidRDefault="00591549" w:rsidP="00591549">
            <w:pPr>
              <w:ind w:left="345"/>
              <w:jc w:val="both"/>
              <w:rPr>
                <w:sz w:val="28"/>
                <w:szCs w:val="28"/>
              </w:rPr>
            </w:pPr>
            <w:r w:rsidRPr="00B95FB9">
              <w:rPr>
                <w:sz w:val="28"/>
                <w:szCs w:val="28"/>
              </w:rPr>
              <w:t xml:space="preserve">от </w:t>
            </w:r>
            <w:r w:rsidR="000035A8" w:rsidRPr="000035A8">
              <w:rPr>
                <w:sz w:val="28"/>
                <w:szCs w:val="28"/>
                <w:u w:val="single"/>
              </w:rPr>
              <w:t>27.10.2025г.</w:t>
            </w:r>
            <w:r w:rsidR="000035A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№</w:t>
            </w:r>
            <w:r w:rsidR="000035A8">
              <w:rPr>
                <w:sz w:val="28"/>
                <w:szCs w:val="28"/>
              </w:rPr>
              <w:t xml:space="preserve"> 843</w:t>
            </w:r>
            <w:r>
              <w:rPr>
                <w:sz w:val="28"/>
                <w:szCs w:val="28"/>
              </w:rPr>
              <w:t xml:space="preserve">        </w:t>
            </w:r>
          </w:p>
          <w:p w:rsidR="00591549" w:rsidRPr="00B95FB9" w:rsidRDefault="00591549" w:rsidP="00591549">
            <w:pPr>
              <w:jc w:val="both"/>
              <w:rPr>
                <w:sz w:val="28"/>
                <w:szCs w:val="28"/>
              </w:rPr>
            </w:pPr>
          </w:p>
        </w:tc>
      </w:tr>
    </w:tbl>
    <w:p w:rsidR="00065A8C" w:rsidRPr="00B95FB9" w:rsidRDefault="00065A8C" w:rsidP="00065A8C">
      <w:pPr>
        <w:jc w:val="both"/>
        <w:rPr>
          <w:sz w:val="28"/>
          <w:szCs w:val="28"/>
        </w:rPr>
      </w:pPr>
      <w:bookmarkStart w:id="13" w:name="_GoBack"/>
      <w:bookmarkEnd w:id="13"/>
    </w:p>
    <w:p w:rsidR="00065A8C" w:rsidRPr="00B95FB9" w:rsidRDefault="00065A8C" w:rsidP="00065A8C">
      <w:pPr>
        <w:jc w:val="center"/>
        <w:rPr>
          <w:sz w:val="28"/>
          <w:szCs w:val="28"/>
        </w:rPr>
      </w:pPr>
      <w:r w:rsidRPr="00B95FB9">
        <w:rPr>
          <w:sz w:val="28"/>
          <w:szCs w:val="28"/>
        </w:rPr>
        <w:t>П Л А Н</w:t>
      </w:r>
    </w:p>
    <w:p w:rsidR="0035576B" w:rsidRDefault="00065A8C" w:rsidP="00065A8C">
      <w:pPr>
        <w:ind w:firstLine="709"/>
        <w:jc w:val="center"/>
        <w:rPr>
          <w:color w:val="000000"/>
          <w:sz w:val="28"/>
          <w:szCs w:val="28"/>
        </w:rPr>
      </w:pPr>
      <w:r w:rsidRPr="00B95FB9">
        <w:rPr>
          <w:sz w:val="28"/>
          <w:szCs w:val="28"/>
        </w:rPr>
        <w:t xml:space="preserve">мероприятий по </w:t>
      </w:r>
      <w:r w:rsidRPr="00B95FB9">
        <w:rPr>
          <w:color w:val="000000"/>
          <w:sz w:val="28"/>
          <w:szCs w:val="28"/>
        </w:rPr>
        <w:t xml:space="preserve">реорганизации </w:t>
      </w:r>
      <w:r w:rsidR="00E85991" w:rsidRPr="00B95FB9">
        <w:rPr>
          <w:color w:val="000000"/>
          <w:sz w:val="28"/>
          <w:szCs w:val="28"/>
        </w:rPr>
        <w:t xml:space="preserve">МКУ </w:t>
      </w:r>
      <w:r w:rsidR="0035576B">
        <w:rPr>
          <w:color w:val="000000"/>
          <w:sz w:val="28"/>
          <w:szCs w:val="28"/>
        </w:rPr>
        <w:t>«</w:t>
      </w:r>
      <w:r w:rsidR="00E85991" w:rsidRPr="00B95FB9">
        <w:rPr>
          <w:color w:val="000000"/>
          <w:sz w:val="28"/>
          <w:szCs w:val="28"/>
        </w:rPr>
        <w:t>ЦБУК</w:t>
      </w:r>
      <w:r w:rsidR="0035576B">
        <w:rPr>
          <w:color w:val="000000"/>
          <w:sz w:val="28"/>
          <w:szCs w:val="28"/>
        </w:rPr>
        <w:t>»</w:t>
      </w:r>
      <w:r w:rsidR="00E85991" w:rsidRPr="00B95FB9">
        <w:rPr>
          <w:color w:val="000000"/>
          <w:sz w:val="28"/>
          <w:szCs w:val="28"/>
        </w:rPr>
        <w:t xml:space="preserve"> Шумячского муниципального округа» </w:t>
      </w:r>
      <w:r w:rsidR="00E85991" w:rsidRPr="00B95FB9">
        <w:rPr>
          <w:sz w:val="28"/>
          <w:szCs w:val="28"/>
        </w:rPr>
        <w:t xml:space="preserve">в форме присоединения его к </w:t>
      </w:r>
      <w:r w:rsidR="00E85991" w:rsidRPr="00B95FB9">
        <w:rPr>
          <w:color w:val="000000"/>
          <w:sz w:val="28"/>
          <w:szCs w:val="28"/>
        </w:rPr>
        <w:t xml:space="preserve">МКУ </w:t>
      </w:r>
    </w:p>
    <w:p w:rsidR="00065A8C" w:rsidRDefault="00E85991" w:rsidP="00065A8C">
      <w:pPr>
        <w:ind w:firstLine="709"/>
        <w:jc w:val="center"/>
        <w:rPr>
          <w:color w:val="000000"/>
          <w:sz w:val="28"/>
          <w:szCs w:val="28"/>
        </w:rPr>
      </w:pPr>
      <w:r w:rsidRPr="00B95FB9">
        <w:rPr>
          <w:color w:val="000000"/>
          <w:sz w:val="28"/>
          <w:szCs w:val="28"/>
        </w:rPr>
        <w:t>«ЦБ Шумячского муниципального округа»</w:t>
      </w:r>
      <w:r w:rsidR="00065A8C" w:rsidRPr="00B95FB9">
        <w:rPr>
          <w:color w:val="000000"/>
          <w:sz w:val="28"/>
          <w:szCs w:val="28"/>
        </w:rPr>
        <w:t xml:space="preserve">  </w:t>
      </w:r>
    </w:p>
    <w:p w:rsidR="0035576B" w:rsidRPr="00B95FB9" w:rsidRDefault="0035576B" w:rsidP="00065A8C">
      <w:pPr>
        <w:ind w:firstLine="709"/>
        <w:jc w:val="center"/>
        <w:rPr>
          <w:sz w:val="28"/>
          <w:szCs w:val="28"/>
        </w:rPr>
      </w:pPr>
    </w:p>
    <w:tbl>
      <w:tblPr>
        <w:tblW w:w="10638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1"/>
        <w:gridCol w:w="4787"/>
        <w:gridCol w:w="2491"/>
        <w:gridCol w:w="2519"/>
      </w:tblGrid>
      <w:tr w:rsidR="00065A8C" w:rsidRPr="00B95FB9" w:rsidTr="0035576B">
        <w:trPr>
          <w:trHeight w:val="647"/>
        </w:trPr>
        <w:tc>
          <w:tcPr>
            <w:tcW w:w="841" w:type="dxa"/>
          </w:tcPr>
          <w:p w:rsidR="00065A8C" w:rsidRPr="00B95FB9" w:rsidRDefault="00065A8C" w:rsidP="00065A8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B95FB9"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4787" w:type="dxa"/>
          </w:tcPr>
          <w:p w:rsidR="00065A8C" w:rsidRPr="00B95FB9" w:rsidRDefault="00065A8C" w:rsidP="00065A8C">
            <w:pPr>
              <w:jc w:val="center"/>
              <w:rPr>
                <w:color w:val="000000"/>
                <w:sz w:val="28"/>
                <w:szCs w:val="28"/>
              </w:rPr>
            </w:pPr>
            <w:r w:rsidRPr="00B95FB9"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491" w:type="dxa"/>
          </w:tcPr>
          <w:p w:rsidR="00065A8C" w:rsidRPr="00B95FB9" w:rsidRDefault="00FD26B0" w:rsidP="00065A8C">
            <w:pPr>
              <w:jc w:val="center"/>
              <w:rPr>
                <w:color w:val="000000"/>
                <w:sz w:val="28"/>
                <w:szCs w:val="28"/>
              </w:rPr>
            </w:pPr>
            <w:r w:rsidRPr="00B95FB9">
              <w:rPr>
                <w:bCs/>
                <w:color w:val="000000"/>
                <w:sz w:val="28"/>
                <w:szCs w:val="28"/>
              </w:rPr>
              <w:t>Ответствен</w:t>
            </w:r>
            <w:r w:rsidR="00065A8C" w:rsidRPr="00B95FB9">
              <w:rPr>
                <w:bCs/>
                <w:color w:val="000000"/>
                <w:sz w:val="28"/>
                <w:szCs w:val="28"/>
              </w:rPr>
              <w:t>ный за выполнение</w:t>
            </w:r>
          </w:p>
        </w:tc>
        <w:tc>
          <w:tcPr>
            <w:tcW w:w="2519" w:type="dxa"/>
          </w:tcPr>
          <w:p w:rsidR="00065A8C" w:rsidRPr="00B95FB9" w:rsidRDefault="00065A8C" w:rsidP="00065A8C">
            <w:pPr>
              <w:jc w:val="center"/>
              <w:rPr>
                <w:color w:val="000000"/>
                <w:sz w:val="28"/>
                <w:szCs w:val="28"/>
              </w:rPr>
            </w:pPr>
            <w:r w:rsidRPr="00B95FB9">
              <w:rPr>
                <w:bCs/>
                <w:color w:val="000000"/>
                <w:sz w:val="28"/>
                <w:szCs w:val="28"/>
              </w:rPr>
              <w:t>Срок выполнения</w:t>
            </w:r>
          </w:p>
        </w:tc>
      </w:tr>
      <w:tr w:rsidR="00065A8C" w:rsidRPr="00B95FB9" w:rsidTr="0035576B">
        <w:trPr>
          <w:trHeight w:val="316"/>
        </w:trPr>
        <w:tc>
          <w:tcPr>
            <w:tcW w:w="841" w:type="dxa"/>
            <w:vAlign w:val="center"/>
          </w:tcPr>
          <w:p w:rsidR="00065A8C" w:rsidRPr="00B95FB9" w:rsidRDefault="00065A8C" w:rsidP="00065A8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B95FB9"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4787" w:type="dxa"/>
            <w:vAlign w:val="center"/>
          </w:tcPr>
          <w:p w:rsidR="00065A8C" w:rsidRPr="00B95FB9" w:rsidRDefault="00065A8C" w:rsidP="00065A8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B95FB9"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2491" w:type="dxa"/>
            <w:vAlign w:val="center"/>
          </w:tcPr>
          <w:p w:rsidR="00065A8C" w:rsidRPr="00B95FB9" w:rsidRDefault="00065A8C" w:rsidP="00065A8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B95FB9"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19" w:type="dxa"/>
            <w:vAlign w:val="center"/>
          </w:tcPr>
          <w:p w:rsidR="00065A8C" w:rsidRPr="00B95FB9" w:rsidRDefault="00065A8C" w:rsidP="00065A8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B95FB9">
              <w:rPr>
                <w:bCs/>
                <w:color w:val="000000"/>
                <w:sz w:val="28"/>
                <w:szCs w:val="28"/>
              </w:rPr>
              <w:t>4</w:t>
            </w:r>
          </w:p>
        </w:tc>
      </w:tr>
      <w:tr w:rsidR="00065A8C" w:rsidRPr="00B95FB9" w:rsidTr="0035576B">
        <w:trPr>
          <w:trHeight w:val="1926"/>
        </w:trPr>
        <w:tc>
          <w:tcPr>
            <w:tcW w:w="841" w:type="dxa"/>
          </w:tcPr>
          <w:p w:rsidR="00065A8C" w:rsidRPr="00B95FB9" w:rsidRDefault="00065A8C" w:rsidP="00065A8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B95FB9">
              <w:rPr>
                <w:b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4787" w:type="dxa"/>
          </w:tcPr>
          <w:p w:rsidR="00065A8C" w:rsidRPr="00B95FB9" w:rsidRDefault="00065A8C" w:rsidP="00065A8C">
            <w:pPr>
              <w:jc w:val="both"/>
              <w:rPr>
                <w:sz w:val="28"/>
                <w:szCs w:val="28"/>
              </w:rPr>
            </w:pPr>
            <w:r w:rsidRPr="00B95FB9">
              <w:rPr>
                <w:sz w:val="28"/>
                <w:szCs w:val="28"/>
              </w:rPr>
              <w:t xml:space="preserve">Представление налоговому органу по месту нахождения предприятия сообщения о реорганизации юридического лица с указанием формы реорганизации в соответствии с </w:t>
            </w:r>
            <w:hyperlink r:id="rId9" w:tooltip="&quot;Налоговый кодекс Российской Федерации (часть первая)&quot; от 31.07.1998 N 146-ФЗ (ред. от 28.12.2010)------------ Недействующая редакция{КонсультантПлюс}" w:history="1">
              <w:r w:rsidRPr="00B95FB9">
                <w:rPr>
                  <w:sz w:val="28"/>
                  <w:szCs w:val="28"/>
                </w:rPr>
                <w:t>пп</w:t>
              </w:r>
              <w:r w:rsidR="00F869F1" w:rsidRPr="00B95FB9">
                <w:rPr>
                  <w:sz w:val="28"/>
                  <w:szCs w:val="28"/>
                </w:rPr>
                <w:t>.</w:t>
              </w:r>
              <w:r w:rsidRPr="00B95FB9">
                <w:rPr>
                  <w:sz w:val="28"/>
                  <w:szCs w:val="28"/>
                </w:rPr>
                <w:t>. 4 п. 2 ст. 23</w:t>
              </w:r>
            </w:hyperlink>
            <w:r w:rsidRPr="00B95FB9">
              <w:rPr>
                <w:sz w:val="28"/>
                <w:szCs w:val="28"/>
              </w:rPr>
              <w:t xml:space="preserve"> Налогового кодекса</w:t>
            </w:r>
          </w:p>
        </w:tc>
        <w:tc>
          <w:tcPr>
            <w:tcW w:w="2491" w:type="dxa"/>
          </w:tcPr>
          <w:p w:rsidR="00065A8C" w:rsidRPr="00B95FB9" w:rsidRDefault="00E85991" w:rsidP="00065A8C">
            <w:pPr>
              <w:jc w:val="both"/>
              <w:rPr>
                <w:bCs/>
                <w:sz w:val="28"/>
                <w:szCs w:val="28"/>
              </w:rPr>
            </w:pPr>
            <w:r w:rsidRPr="00B95FB9">
              <w:rPr>
                <w:bCs/>
                <w:sz w:val="28"/>
                <w:szCs w:val="28"/>
              </w:rPr>
              <w:t>М.В. Марченкова</w:t>
            </w:r>
          </w:p>
          <w:p w:rsidR="00BA5408" w:rsidRPr="00B95FB9" w:rsidRDefault="00BA5408" w:rsidP="00065A8C">
            <w:pPr>
              <w:jc w:val="both"/>
              <w:rPr>
                <w:bCs/>
                <w:sz w:val="28"/>
                <w:szCs w:val="28"/>
              </w:rPr>
            </w:pPr>
            <w:r w:rsidRPr="00B95FB9">
              <w:rPr>
                <w:bCs/>
                <w:sz w:val="28"/>
                <w:szCs w:val="28"/>
              </w:rPr>
              <w:t>О.В. Васильева</w:t>
            </w:r>
          </w:p>
          <w:p w:rsidR="00065A8C" w:rsidRPr="00B95FB9" w:rsidRDefault="00065A8C" w:rsidP="00065A8C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519" w:type="dxa"/>
          </w:tcPr>
          <w:p w:rsidR="00065A8C" w:rsidRPr="00B95FB9" w:rsidRDefault="00065A8C" w:rsidP="00065A8C">
            <w:pPr>
              <w:jc w:val="both"/>
              <w:rPr>
                <w:sz w:val="28"/>
                <w:szCs w:val="28"/>
              </w:rPr>
            </w:pPr>
            <w:r w:rsidRPr="00B95FB9">
              <w:rPr>
                <w:sz w:val="28"/>
                <w:szCs w:val="28"/>
              </w:rPr>
              <w:t>В течение трех рабочих дней со дня принятия решения о реорганизации</w:t>
            </w:r>
          </w:p>
        </w:tc>
      </w:tr>
      <w:tr w:rsidR="00065A8C" w:rsidRPr="00B95FB9" w:rsidTr="0035576B">
        <w:trPr>
          <w:trHeight w:val="2257"/>
        </w:trPr>
        <w:tc>
          <w:tcPr>
            <w:tcW w:w="841" w:type="dxa"/>
          </w:tcPr>
          <w:p w:rsidR="00065A8C" w:rsidRPr="00B95FB9" w:rsidRDefault="00065A8C" w:rsidP="00065A8C">
            <w:pPr>
              <w:jc w:val="center"/>
              <w:rPr>
                <w:bCs/>
                <w:sz w:val="28"/>
                <w:szCs w:val="28"/>
              </w:rPr>
            </w:pPr>
            <w:r w:rsidRPr="00B95FB9"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4787" w:type="dxa"/>
          </w:tcPr>
          <w:p w:rsidR="00065A8C" w:rsidRPr="00B95FB9" w:rsidRDefault="00065A8C" w:rsidP="00065A8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95FB9">
              <w:rPr>
                <w:sz w:val="28"/>
                <w:szCs w:val="28"/>
              </w:rPr>
              <w:t xml:space="preserve">Размещение уведомления о реорганизации юридических лиц в журнале «Вестник государственной регистрации» дважды с периодичностью один раз в месяц в соответствии с </w:t>
            </w:r>
            <w:hyperlink r:id="rId10" w:tooltip="&quot;Гражданский кодекс Российской Федерации (часть первая)&quot; от 30.11.1994 N 51-ФЗ (ред. от 27.07.2010)------------ Недействующая редакция{КонсультантПлюс}" w:history="1">
              <w:r w:rsidRPr="00B95FB9">
                <w:rPr>
                  <w:sz w:val="28"/>
                  <w:szCs w:val="28"/>
                </w:rPr>
                <w:t>п. 1 ст. 60</w:t>
              </w:r>
            </w:hyperlink>
            <w:r w:rsidRPr="00B95FB9">
              <w:rPr>
                <w:sz w:val="28"/>
                <w:szCs w:val="28"/>
              </w:rPr>
              <w:t xml:space="preserve"> Гражданского кодекса </w:t>
            </w:r>
          </w:p>
        </w:tc>
        <w:tc>
          <w:tcPr>
            <w:tcW w:w="2491" w:type="dxa"/>
          </w:tcPr>
          <w:p w:rsidR="00BA5408" w:rsidRPr="00B95FB9" w:rsidRDefault="00BA5408" w:rsidP="00E85991">
            <w:pPr>
              <w:jc w:val="both"/>
              <w:rPr>
                <w:bCs/>
                <w:sz w:val="28"/>
                <w:szCs w:val="28"/>
              </w:rPr>
            </w:pPr>
            <w:r w:rsidRPr="00B95FB9">
              <w:rPr>
                <w:bCs/>
                <w:sz w:val="28"/>
                <w:szCs w:val="28"/>
              </w:rPr>
              <w:t>О.В. Васильева</w:t>
            </w:r>
          </w:p>
          <w:p w:rsidR="00065A8C" w:rsidRPr="00B95FB9" w:rsidRDefault="00065A8C" w:rsidP="00065A8C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519" w:type="dxa"/>
          </w:tcPr>
          <w:p w:rsidR="00065A8C" w:rsidRPr="00B95FB9" w:rsidRDefault="00065A8C" w:rsidP="00065A8C">
            <w:pPr>
              <w:jc w:val="both"/>
              <w:rPr>
                <w:sz w:val="28"/>
                <w:szCs w:val="28"/>
              </w:rPr>
            </w:pPr>
            <w:r w:rsidRPr="00B95FB9">
              <w:rPr>
                <w:sz w:val="28"/>
                <w:szCs w:val="28"/>
              </w:rPr>
              <w:t>После внесения в ЕГРЮЛ записи о начале процедуры реорганизации</w:t>
            </w:r>
          </w:p>
        </w:tc>
      </w:tr>
      <w:tr w:rsidR="00065A8C" w:rsidRPr="00B95FB9" w:rsidTr="0035576B">
        <w:trPr>
          <w:trHeight w:val="3220"/>
        </w:trPr>
        <w:tc>
          <w:tcPr>
            <w:tcW w:w="841" w:type="dxa"/>
          </w:tcPr>
          <w:p w:rsidR="00065A8C" w:rsidRPr="00B95FB9" w:rsidRDefault="00065A8C" w:rsidP="00065A8C">
            <w:pPr>
              <w:jc w:val="center"/>
              <w:rPr>
                <w:bCs/>
                <w:sz w:val="28"/>
                <w:szCs w:val="28"/>
              </w:rPr>
            </w:pPr>
            <w:r w:rsidRPr="00B95FB9">
              <w:rPr>
                <w:bCs/>
                <w:sz w:val="28"/>
                <w:szCs w:val="28"/>
              </w:rPr>
              <w:t>3.</w:t>
            </w:r>
          </w:p>
        </w:tc>
        <w:tc>
          <w:tcPr>
            <w:tcW w:w="4787" w:type="dxa"/>
          </w:tcPr>
          <w:p w:rsidR="00065A8C" w:rsidRPr="00B95FB9" w:rsidRDefault="00065A8C" w:rsidP="00065A8C">
            <w:pPr>
              <w:jc w:val="both"/>
              <w:rPr>
                <w:sz w:val="28"/>
                <w:szCs w:val="28"/>
              </w:rPr>
            </w:pPr>
            <w:r w:rsidRPr="00B95FB9">
              <w:rPr>
                <w:sz w:val="28"/>
                <w:szCs w:val="28"/>
              </w:rPr>
              <w:t xml:space="preserve">Представление уведомления о реорганизации в органы контроля за уплатой страховых взносов по месту нахождения предприятия в соответствии с </w:t>
            </w:r>
            <w:hyperlink r:id="rId11" w:tooltip="Федеральный закон от 24.07.2009 N 212-ФЗ (ред. от 28.12.2010) &quot;О страховых взносах в Пенсионный фонд Российской Федерации, Фонд социального страхования Российской Федерации, Федеральный фонд обязательного медицинского страхования и территориальные фонды обязат" w:history="1">
              <w:r w:rsidRPr="00B95FB9">
                <w:rPr>
                  <w:sz w:val="28"/>
                  <w:szCs w:val="28"/>
                </w:rPr>
                <w:t>п. 3 ст. 28</w:t>
              </w:r>
            </w:hyperlink>
            <w:r w:rsidRPr="00B95FB9">
              <w:rPr>
                <w:sz w:val="28"/>
                <w:szCs w:val="28"/>
              </w:rPr>
              <w:t xml:space="preserve"> Закона от 24 июля 2009 г. № 212-ФЗ:</w:t>
            </w:r>
          </w:p>
          <w:p w:rsidR="00474FD4" w:rsidRPr="00B95FB9" w:rsidRDefault="00065A8C" w:rsidP="00474FD4">
            <w:pPr>
              <w:jc w:val="both"/>
              <w:rPr>
                <w:sz w:val="28"/>
                <w:szCs w:val="28"/>
              </w:rPr>
            </w:pPr>
            <w:r w:rsidRPr="00B95FB9">
              <w:rPr>
                <w:sz w:val="28"/>
                <w:szCs w:val="28"/>
              </w:rPr>
              <w:t xml:space="preserve">- </w:t>
            </w:r>
            <w:r w:rsidR="00474FD4" w:rsidRPr="00B95FB9">
              <w:rPr>
                <w:sz w:val="28"/>
                <w:szCs w:val="28"/>
              </w:rPr>
              <w:t>Отделение</w:t>
            </w:r>
            <w:r w:rsidR="00C43C2A" w:rsidRPr="00B95FB9">
              <w:rPr>
                <w:sz w:val="28"/>
                <w:szCs w:val="28"/>
              </w:rPr>
              <w:t xml:space="preserve"> Фонда</w:t>
            </w:r>
            <w:r w:rsidR="005D4802" w:rsidRPr="00B95FB9">
              <w:rPr>
                <w:sz w:val="28"/>
                <w:szCs w:val="28"/>
              </w:rPr>
              <w:t xml:space="preserve"> пенсионного и социального страхования Российской Федерации по Смоленской области</w:t>
            </w:r>
          </w:p>
          <w:p w:rsidR="00065A8C" w:rsidRPr="00B95FB9" w:rsidRDefault="00065A8C" w:rsidP="00065A8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91" w:type="dxa"/>
          </w:tcPr>
          <w:p w:rsidR="00065A8C" w:rsidRPr="00B95FB9" w:rsidRDefault="00E85991" w:rsidP="00FD26B0">
            <w:pPr>
              <w:rPr>
                <w:bCs/>
                <w:sz w:val="28"/>
                <w:szCs w:val="28"/>
              </w:rPr>
            </w:pPr>
            <w:r w:rsidRPr="00B95FB9">
              <w:rPr>
                <w:bCs/>
                <w:sz w:val="28"/>
                <w:szCs w:val="28"/>
              </w:rPr>
              <w:t>О.В. Васильева</w:t>
            </w:r>
          </w:p>
        </w:tc>
        <w:tc>
          <w:tcPr>
            <w:tcW w:w="2519" w:type="dxa"/>
          </w:tcPr>
          <w:p w:rsidR="00065A8C" w:rsidRPr="00B95FB9" w:rsidRDefault="00065A8C" w:rsidP="00065A8C">
            <w:pPr>
              <w:jc w:val="both"/>
              <w:rPr>
                <w:sz w:val="28"/>
                <w:szCs w:val="28"/>
              </w:rPr>
            </w:pPr>
            <w:r w:rsidRPr="00B95FB9">
              <w:rPr>
                <w:sz w:val="28"/>
                <w:szCs w:val="28"/>
              </w:rPr>
              <w:t>В течение трех дней со дня принятия решения о реорганизации</w:t>
            </w:r>
          </w:p>
        </w:tc>
      </w:tr>
      <w:tr w:rsidR="00065A8C" w:rsidRPr="00B95FB9" w:rsidTr="0035576B">
        <w:trPr>
          <w:trHeight w:val="1941"/>
        </w:trPr>
        <w:tc>
          <w:tcPr>
            <w:tcW w:w="841" w:type="dxa"/>
          </w:tcPr>
          <w:p w:rsidR="00065A8C" w:rsidRPr="00B95FB9" w:rsidRDefault="00065A8C" w:rsidP="00065A8C">
            <w:pPr>
              <w:jc w:val="center"/>
              <w:rPr>
                <w:bCs/>
                <w:sz w:val="28"/>
                <w:szCs w:val="28"/>
              </w:rPr>
            </w:pPr>
            <w:r w:rsidRPr="00B95FB9">
              <w:rPr>
                <w:bCs/>
                <w:sz w:val="28"/>
                <w:szCs w:val="28"/>
              </w:rPr>
              <w:lastRenderedPageBreak/>
              <w:t>4.</w:t>
            </w:r>
          </w:p>
        </w:tc>
        <w:tc>
          <w:tcPr>
            <w:tcW w:w="4787" w:type="dxa"/>
          </w:tcPr>
          <w:p w:rsidR="00065A8C" w:rsidRPr="00B95FB9" w:rsidRDefault="00065A8C" w:rsidP="00065A8C">
            <w:pPr>
              <w:jc w:val="both"/>
              <w:rPr>
                <w:sz w:val="28"/>
                <w:szCs w:val="28"/>
              </w:rPr>
            </w:pPr>
            <w:r w:rsidRPr="00B95FB9">
              <w:rPr>
                <w:sz w:val="28"/>
                <w:szCs w:val="28"/>
              </w:rPr>
              <w:t>Направление сообщения о предстоящей реорганизации кредиторам и контрагентам, с которыми заключены долгосрочные договоры.</w:t>
            </w:r>
          </w:p>
          <w:p w:rsidR="00065A8C" w:rsidRPr="00B95FB9" w:rsidRDefault="00065A8C" w:rsidP="00065A8C">
            <w:pPr>
              <w:jc w:val="both"/>
              <w:rPr>
                <w:sz w:val="28"/>
                <w:szCs w:val="28"/>
              </w:rPr>
            </w:pPr>
            <w:r w:rsidRPr="00B95FB9">
              <w:rPr>
                <w:sz w:val="28"/>
                <w:szCs w:val="28"/>
              </w:rPr>
              <w:t xml:space="preserve">    </w:t>
            </w:r>
          </w:p>
        </w:tc>
        <w:tc>
          <w:tcPr>
            <w:tcW w:w="2491" w:type="dxa"/>
          </w:tcPr>
          <w:p w:rsidR="00065A8C" w:rsidRPr="00B95FB9" w:rsidRDefault="00E85991" w:rsidP="00E85991">
            <w:pPr>
              <w:rPr>
                <w:bCs/>
                <w:sz w:val="28"/>
                <w:szCs w:val="28"/>
              </w:rPr>
            </w:pPr>
            <w:r w:rsidRPr="00B95FB9">
              <w:rPr>
                <w:bCs/>
                <w:sz w:val="28"/>
                <w:szCs w:val="28"/>
              </w:rPr>
              <w:t>О.В. Васильева</w:t>
            </w:r>
          </w:p>
        </w:tc>
        <w:tc>
          <w:tcPr>
            <w:tcW w:w="2519" w:type="dxa"/>
          </w:tcPr>
          <w:p w:rsidR="00065A8C" w:rsidRPr="00B95FB9" w:rsidRDefault="00065A8C" w:rsidP="00065A8C">
            <w:pPr>
              <w:jc w:val="both"/>
              <w:rPr>
                <w:sz w:val="28"/>
                <w:szCs w:val="28"/>
              </w:rPr>
            </w:pPr>
            <w:r w:rsidRPr="00B95FB9">
              <w:rPr>
                <w:sz w:val="28"/>
                <w:szCs w:val="28"/>
              </w:rPr>
              <w:t>В течение пяти рабочих дней после даты направления в ИФНС уведомления о начале процедуры реорганизации</w:t>
            </w:r>
          </w:p>
        </w:tc>
      </w:tr>
      <w:tr w:rsidR="00065A8C" w:rsidRPr="00B95FB9" w:rsidTr="0035576B">
        <w:trPr>
          <w:trHeight w:val="632"/>
        </w:trPr>
        <w:tc>
          <w:tcPr>
            <w:tcW w:w="841" w:type="dxa"/>
          </w:tcPr>
          <w:p w:rsidR="00065A8C" w:rsidRPr="00B95FB9" w:rsidRDefault="00065A8C" w:rsidP="00065A8C">
            <w:pPr>
              <w:jc w:val="center"/>
              <w:rPr>
                <w:bCs/>
                <w:sz w:val="28"/>
                <w:szCs w:val="28"/>
              </w:rPr>
            </w:pPr>
            <w:r w:rsidRPr="00B95FB9">
              <w:rPr>
                <w:bCs/>
                <w:sz w:val="28"/>
                <w:szCs w:val="28"/>
              </w:rPr>
              <w:t>5.</w:t>
            </w:r>
          </w:p>
        </w:tc>
        <w:tc>
          <w:tcPr>
            <w:tcW w:w="4787" w:type="dxa"/>
          </w:tcPr>
          <w:p w:rsidR="00065A8C" w:rsidRPr="00B95FB9" w:rsidRDefault="00065A8C" w:rsidP="00065A8C">
            <w:pPr>
              <w:jc w:val="both"/>
              <w:rPr>
                <w:sz w:val="28"/>
                <w:szCs w:val="28"/>
              </w:rPr>
            </w:pPr>
            <w:r w:rsidRPr="00B95FB9">
              <w:rPr>
                <w:sz w:val="28"/>
                <w:szCs w:val="28"/>
              </w:rPr>
              <w:t>Подписание акта сверки расчетов с каждым контрагентом</w:t>
            </w:r>
          </w:p>
        </w:tc>
        <w:tc>
          <w:tcPr>
            <w:tcW w:w="2491" w:type="dxa"/>
          </w:tcPr>
          <w:p w:rsidR="00065A8C" w:rsidRPr="00B95FB9" w:rsidRDefault="00E85991" w:rsidP="00AC7886">
            <w:pPr>
              <w:rPr>
                <w:bCs/>
                <w:sz w:val="28"/>
                <w:szCs w:val="28"/>
              </w:rPr>
            </w:pPr>
            <w:r w:rsidRPr="00B95FB9">
              <w:rPr>
                <w:bCs/>
                <w:sz w:val="28"/>
                <w:szCs w:val="28"/>
              </w:rPr>
              <w:t>О.В. Васильева</w:t>
            </w:r>
          </w:p>
        </w:tc>
        <w:tc>
          <w:tcPr>
            <w:tcW w:w="2519" w:type="dxa"/>
          </w:tcPr>
          <w:p w:rsidR="00065A8C" w:rsidRPr="00B95FB9" w:rsidRDefault="00065A8C" w:rsidP="00065A8C">
            <w:pPr>
              <w:jc w:val="both"/>
              <w:rPr>
                <w:sz w:val="28"/>
                <w:szCs w:val="28"/>
              </w:rPr>
            </w:pPr>
          </w:p>
        </w:tc>
      </w:tr>
      <w:tr w:rsidR="00321885" w:rsidRPr="00B95FB9" w:rsidTr="0035576B">
        <w:trPr>
          <w:trHeight w:val="632"/>
        </w:trPr>
        <w:tc>
          <w:tcPr>
            <w:tcW w:w="841" w:type="dxa"/>
          </w:tcPr>
          <w:p w:rsidR="00321885" w:rsidRPr="00B95FB9" w:rsidRDefault="00321885" w:rsidP="00321885">
            <w:pPr>
              <w:jc w:val="center"/>
              <w:rPr>
                <w:bCs/>
                <w:sz w:val="28"/>
                <w:szCs w:val="28"/>
              </w:rPr>
            </w:pPr>
            <w:r w:rsidRPr="00B95FB9">
              <w:rPr>
                <w:bCs/>
                <w:sz w:val="28"/>
                <w:szCs w:val="28"/>
              </w:rPr>
              <w:t>6.</w:t>
            </w:r>
          </w:p>
        </w:tc>
        <w:tc>
          <w:tcPr>
            <w:tcW w:w="4787" w:type="dxa"/>
          </w:tcPr>
          <w:p w:rsidR="00321885" w:rsidRPr="00B95FB9" w:rsidRDefault="00321885" w:rsidP="00321885">
            <w:pPr>
              <w:jc w:val="both"/>
              <w:rPr>
                <w:sz w:val="28"/>
                <w:szCs w:val="28"/>
              </w:rPr>
            </w:pPr>
            <w:r w:rsidRPr="00B95FB9">
              <w:rPr>
                <w:sz w:val="28"/>
                <w:szCs w:val="28"/>
              </w:rPr>
              <w:t>Проведение инвентаризации имущества и финансовых обязательств в реорганизуемом учреждении</w:t>
            </w:r>
          </w:p>
          <w:p w:rsidR="00321885" w:rsidRPr="00B95FB9" w:rsidRDefault="00321885" w:rsidP="0032188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91" w:type="dxa"/>
          </w:tcPr>
          <w:p w:rsidR="00321885" w:rsidRPr="00B95FB9" w:rsidRDefault="00321885" w:rsidP="00321885">
            <w:pPr>
              <w:jc w:val="both"/>
              <w:rPr>
                <w:bCs/>
                <w:sz w:val="28"/>
                <w:szCs w:val="28"/>
              </w:rPr>
            </w:pPr>
            <w:r w:rsidRPr="00B95FB9">
              <w:rPr>
                <w:bCs/>
                <w:sz w:val="28"/>
                <w:szCs w:val="28"/>
              </w:rPr>
              <w:t>О.В. Васильева</w:t>
            </w:r>
          </w:p>
          <w:p w:rsidR="00321885" w:rsidRPr="00B95FB9" w:rsidRDefault="00321885" w:rsidP="00321885">
            <w:pPr>
              <w:jc w:val="both"/>
              <w:rPr>
                <w:bCs/>
                <w:sz w:val="28"/>
                <w:szCs w:val="28"/>
              </w:rPr>
            </w:pPr>
            <w:r w:rsidRPr="00B95FB9">
              <w:rPr>
                <w:bCs/>
                <w:sz w:val="28"/>
                <w:szCs w:val="28"/>
              </w:rPr>
              <w:t>М.В. Марченкова</w:t>
            </w:r>
          </w:p>
        </w:tc>
        <w:tc>
          <w:tcPr>
            <w:tcW w:w="2519" w:type="dxa"/>
          </w:tcPr>
          <w:p w:rsidR="00321885" w:rsidRPr="00B95FB9" w:rsidRDefault="00321885" w:rsidP="00321885">
            <w:pPr>
              <w:jc w:val="both"/>
              <w:rPr>
                <w:sz w:val="28"/>
                <w:szCs w:val="28"/>
              </w:rPr>
            </w:pPr>
            <w:r w:rsidRPr="00B95FB9">
              <w:rPr>
                <w:sz w:val="28"/>
                <w:szCs w:val="28"/>
              </w:rPr>
              <w:t>В течение месяца со дня принятия решения о реорганизации</w:t>
            </w:r>
          </w:p>
        </w:tc>
      </w:tr>
      <w:tr w:rsidR="00321885" w:rsidRPr="00B95FB9" w:rsidTr="0035576B">
        <w:trPr>
          <w:trHeight w:val="632"/>
        </w:trPr>
        <w:tc>
          <w:tcPr>
            <w:tcW w:w="841" w:type="dxa"/>
          </w:tcPr>
          <w:p w:rsidR="00321885" w:rsidRPr="00B95FB9" w:rsidRDefault="00321885" w:rsidP="00321885">
            <w:pPr>
              <w:jc w:val="center"/>
              <w:rPr>
                <w:bCs/>
                <w:sz w:val="28"/>
                <w:szCs w:val="28"/>
              </w:rPr>
            </w:pPr>
            <w:r w:rsidRPr="00B95FB9">
              <w:rPr>
                <w:bCs/>
                <w:sz w:val="28"/>
                <w:szCs w:val="28"/>
              </w:rPr>
              <w:t>7.</w:t>
            </w:r>
          </w:p>
        </w:tc>
        <w:tc>
          <w:tcPr>
            <w:tcW w:w="4787" w:type="dxa"/>
          </w:tcPr>
          <w:p w:rsidR="00321885" w:rsidRPr="00B95FB9" w:rsidRDefault="00321885" w:rsidP="00321885">
            <w:pPr>
              <w:jc w:val="both"/>
              <w:rPr>
                <w:color w:val="FF0000"/>
                <w:sz w:val="28"/>
                <w:szCs w:val="28"/>
              </w:rPr>
            </w:pPr>
            <w:r w:rsidRPr="00B95FB9">
              <w:rPr>
                <w:sz w:val="28"/>
                <w:szCs w:val="28"/>
              </w:rPr>
              <w:t>Уведомление работников в письменной форме о принятии решения о реорганизации учреждении</w:t>
            </w:r>
          </w:p>
        </w:tc>
        <w:tc>
          <w:tcPr>
            <w:tcW w:w="2491" w:type="dxa"/>
          </w:tcPr>
          <w:p w:rsidR="00321885" w:rsidRPr="00B95FB9" w:rsidRDefault="00321885" w:rsidP="00321885">
            <w:pPr>
              <w:rPr>
                <w:bCs/>
                <w:sz w:val="28"/>
                <w:szCs w:val="28"/>
              </w:rPr>
            </w:pPr>
            <w:r w:rsidRPr="00B95FB9">
              <w:rPr>
                <w:bCs/>
                <w:sz w:val="28"/>
                <w:szCs w:val="28"/>
              </w:rPr>
              <w:t>М.В. Марченкова</w:t>
            </w:r>
          </w:p>
          <w:p w:rsidR="00321885" w:rsidRPr="00B95FB9" w:rsidRDefault="00321885" w:rsidP="00321885">
            <w:pPr>
              <w:rPr>
                <w:sz w:val="28"/>
                <w:szCs w:val="28"/>
              </w:rPr>
            </w:pPr>
            <w:r w:rsidRPr="00B95FB9">
              <w:rPr>
                <w:bCs/>
                <w:sz w:val="28"/>
                <w:szCs w:val="28"/>
              </w:rPr>
              <w:t>О.В. Васильева</w:t>
            </w:r>
          </w:p>
        </w:tc>
        <w:tc>
          <w:tcPr>
            <w:tcW w:w="2519" w:type="dxa"/>
          </w:tcPr>
          <w:p w:rsidR="00321885" w:rsidRPr="00B95FB9" w:rsidRDefault="00321885" w:rsidP="00321885">
            <w:pPr>
              <w:jc w:val="both"/>
              <w:rPr>
                <w:sz w:val="28"/>
                <w:szCs w:val="28"/>
              </w:rPr>
            </w:pPr>
            <w:r w:rsidRPr="00B95FB9">
              <w:rPr>
                <w:sz w:val="28"/>
                <w:szCs w:val="28"/>
              </w:rPr>
              <w:t>В течение пяти дней со дня принятия решения о реорганизации</w:t>
            </w:r>
          </w:p>
        </w:tc>
      </w:tr>
      <w:tr w:rsidR="00321885" w:rsidRPr="00B95FB9" w:rsidTr="0035576B">
        <w:trPr>
          <w:trHeight w:val="632"/>
        </w:trPr>
        <w:tc>
          <w:tcPr>
            <w:tcW w:w="841" w:type="dxa"/>
          </w:tcPr>
          <w:p w:rsidR="00321885" w:rsidRPr="00B95FB9" w:rsidRDefault="00321885" w:rsidP="00321885">
            <w:pPr>
              <w:jc w:val="center"/>
              <w:rPr>
                <w:bCs/>
                <w:sz w:val="28"/>
                <w:szCs w:val="28"/>
              </w:rPr>
            </w:pPr>
            <w:r w:rsidRPr="00B95FB9">
              <w:rPr>
                <w:bCs/>
                <w:sz w:val="28"/>
                <w:szCs w:val="28"/>
              </w:rPr>
              <w:t>8.</w:t>
            </w:r>
          </w:p>
        </w:tc>
        <w:tc>
          <w:tcPr>
            <w:tcW w:w="4787" w:type="dxa"/>
          </w:tcPr>
          <w:p w:rsidR="00321885" w:rsidRPr="00B95FB9" w:rsidRDefault="00321885" w:rsidP="00321885">
            <w:pPr>
              <w:jc w:val="both"/>
              <w:rPr>
                <w:sz w:val="28"/>
                <w:szCs w:val="28"/>
              </w:rPr>
            </w:pPr>
            <w:r w:rsidRPr="00B95FB9">
              <w:rPr>
                <w:sz w:val="28"/>
                <w:szCs w:val="28"/>
              </w:rPr>
              <w:t xml:space="preserve">Представление учредителю промежуточного баланса по реорганизуемому учреждению в объеме форм годового бухгалтерского отчета </w:t>
            </w:r>
          </w:p>
        </w:tc>
        <w:tc>
          <w:tcPr>
            <w:tcW w:w="2491" w:type="dxa"/>
          </w:tcPr>
          <w:p w:rsidR="00321885" w:rsidRPr="00B95FB9" w:rsidRDefault="00321885" w:rsidP="00321885">
            <w:pPr>
              <w:rPr>
                <w:sz w:val="28"/>
                <w:szCs w:val="28"/>
              </w:rPr>
            </w:pPr>
            <w:r w:rsidRPr="00B95FB9">
              <w:rPr>
                <w:bCs/>
                <w:sz w:val="28"/>
                <w:szCs w:val="28"/>
              </w:rPr>
              <w:t>О.В. Васильева</w:t>
            </w:r>
          </w:p>
        </w:tc>
        <w:tc>
          <w:tcPr>
            <w:tcW w:w="2519" w:type="dxa"/>
          </w:tcPr>
          <w:p w:rsidR="00321885" w:rsidRPr="00B95FB9" w:rsidRDefault="00321885" w:rsidP="00321885">
            <w:pPr>
              <w:jc w:val="both"/>
              <w:rPr>
                <w:sz w:val="28"/>
                <w:szCs w:val="28"/>
              </w:rPr>
            </w:pPr>
            <w:r w:rsidRPr="00B95FB9">
              <w:rPr>
                <w:sz w:val="28"/>
                <w:szCs w:val="28"/>
              </w:rPr>
              <w:t>После окончания срока для предъявления требований кредиторами (данные промежуточного баланса подтверждаются инвентаризацией активов и обязательств реорганизуемого предприятия и реестром требований кредиторов)</w:t>
            </w:r>
          </w:p>
        </w:tc>
      </w:tr>
      <w:tr w:rsidR="00321885" w:rsidRPr="00B95FB9" w:rsidTr="0035576B">
        <w:trPr>
          <w:trHeight w:val="632"/>
        </w:trPr>
        <w:tc>
          <w:tcPr>
            <w:tcW w:w="841" w:type="dxa"/>
          </w:tcPr>
          <w:p w:rsidR="00321885" w:rsidRPr="00B95FB9" w:rsidRDefault="00321885" w:rsidP="00321885">
            <w:pPr>
              <w:jc w:val="center"/>
              <w:rPr>
                <w:bCs/>
                <w:sz w:val="28"/>
                <w:szCs w:val="28"/>
              </w:rPr>
            </w:pPr>
            <w:r w:rsidRPr="00B95FB9">
              <w:rPr>
                <w:bCs/>
                <w:sz w:val="28"/>
                <w:szCs w:val="28"/>
              </w:rPr>
              <w:t>9.</w:t>
            </w:r>
          </w:p>
        </w:tc>
        <w:tc>
          <w:tcPr>
            <w:tcW w:w="4787" w:type="dxa"/>
          </w:tcPr>
          <w:p w:rsidR="00321885" w:rsidRPr="00B95FB9" w:rsidRDefault="00321885" w:rsidP="0032188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95FB9">
              <w:rPr>
                <w:sz w:val="28"/>
                <w:szCs w:val="28"/>
              </w:rPr>
              <w:t>Завершение расчетов с дебиторами и кредиторами, передачи материальных ценностей. Передача финансовых и нефинансовых активов и обязательств сопровождается оформлением следующих актов:</w:t>
            </w:r>
          </w:p>
          <w:p w:rsidR="00321885" w:rsidRPr="00B95FB9" w:rsidRDefault="00321885" w:rsidP="0032188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95FB9">
              <w:rPr>
                <w:sz w:val="28"/>
                <w:szCs w:val="28"/>
              </w:rPr>
              <w:t xml:space="preserve">- недвижимое имущество - Акт о приеме-передаче здания (сооружения) </w:t>
            </w:r>
            <w:hyperlink r:id="rId12" w:tooltip="Постановление Госкомстата РФ от 21.01.2003 N 7 &quot;Об утверждении унифицированных форм первичной учетной документации по учету основных средств&quot;{КонсультантПлюс}" w:history="1">
              <w:r w:rsidRPr="00B95FB9">
                <w:rPr>
                  <w:sz w:val="28"/>
                  <w:szCs w:val="28"/>
                </w:rPr>
                <w:t>(ОС-1а)</w:t>
              </w:r>
            </w:hyperlink>
            <w:r w:rsidRPr="00B95FB9">
              <w:rPr>
                <w:sz w:val="28"/>
                <w:szCs w:val="28"/>
              </w:rPr>
              <w:t>;</w:t>
            </w:r>
          </w:p>
          <w:p w:rsidR="00321885" w:rsidRPr="00B95FB9" w:rsidRDefault="00321885" w:rsidP="0032188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95FB9">
              <w:rPr>
                <w:sz w:val="28"/>
                <w:szCs w:val="28"/>
              </w:rPr>
              <w:lastRenderedPageBreak/>
              <w:t xml:space="preserve">- движимое имущество - Акт о приеме-передаче объекта основных средств (кроме зданий, сооружений) </w:t>
            </w:r>
            <w:hyperlink r:id="rId13" w:tooltip="Постановление Госкомстата РФ от 21.01.2003 N 7 &quot;Об утверждении унифицированных форм первичной учетной документации по учету основных средств&quot;{КонсультантПлюс}" w:history="1">
              <w:r w:rsidRPr="00B95FB9">
                <w:rPr>
                  <w:sz w:val="28"/>
                  <w:szCs w:val="28"/>
                </w:rPr>
                <w:t>(ф. 0306001)</w:t>
              </w:r>
            </w:hyperlink>
            <w:r w:rsidRPr="00B95FB9">
              <w:rPr>
                <w:sz w:val="28"/>
                <w:szCs w:val="28"/>
              </w:rPr>
              <w:t xml:space="preserve"> либо Акт о приеме-передаче групп объектов основных средств (кроме зданий, сооружений)              </w:t>
            </w:r>
            <w:hyperlink r:id="rId14" w:tooltip="Постановление Госкомстата РФ от 21.01.2003 N 7 &quot;Об утверждении унифицированных форм первичной учетной документации по учету основных средств&quot;{КонсультантПлюс}" w:history="1">
              <w:r w:rsidRPr="00B95FB9">
                <w:rPr>
                  <w:sz w:val="28"/>
                  <w:szCs w:val="28"/>
                </w:rPr>
                <w:t>(ф. 0306031)</w:t>
              </w:r>
            </w:hyperlink>
            <w:r w:rsidRPr="00B95FB9">
              <w:rPr>
                <w:sz w:val="28"/>
                <w:szCs w:val="28"/>
              </w:rPr>
              <w:t>;</w:t>
            </w:r>
          </w:p>
          <w:p w:rsidR="00321885" w:rsidRPr="00B95FB9" w:rsidRDefault="00321885" w:rsidP="00321885">
            <w:pPr>
              <w:jc w:val="both"/>
              <w:rPr>
                <w:sz w:val="28"/>
                <w:szCs w:val="28"/>
              </w:rPr>
            </w:pPr>
            <w:r w:rsidRPr="00B95FB9">
              <w:rPr>
                <w:sz w:val="28"/>
                <w:szCs w:val="28"/>
              </w:rPr>
              <w:t>- финансовые активы - акт в свободной форме</w:t>
            </w:r>
          </w:p>
        </w:tc>
        <w:tc>
          <w:tcPr>
            <w:tcW w:w="2491" w:type="dxa"/>
          </w:tcPr>
          <w:p w:rsidR="00321885" w:rsidRPr="00B95FB9" w:rsidRDefault="00321885" w:rsidP="00321885">
            <w:pPr>
              <w:jc w:val="both"/>
              <w:rPr>
                <w:bCs/>
                <w:sz w:val="28"/>
                <w:szCs w:val="28"/>
              </w:rPr>
            </w:pPr>
            <w:r w:rsidRPr="00B95FB9">
              <w:rPr>
                <w:bCs/>
                <w:sz w:val="28"/>
                <w:szCs w:val="28"/>
              </w:rPr>
              <w:lastRenderedPageBreak/>
              <w:t>О.В. Васильева</w:t>
            </w:r>
          </w:p>
        </w:tc>
        <w:tc>
          <w:tcPr>
            <w:tcW w:w="2519" w:type="dxa"/>
          </w:tcPr>
          <w:p w:rsidR="00321885" w:rsidRPr="00B95FB9" w:rsidRDefault="00321885" w:rsidP="00321885">
            <w:pPr>
              <w:jc w:val="both"/>
              <w:rPr>
                <w:sz w:val="28"/>
                <w:szCs w:val="28"/>
              </w:rPr>
            </w:pPr>
            <w:r w:rsidRPr="00B95FB9">
              <w:rPr>
                <w:sz w:val="28"/>
                <w:szCs w:val="28"/>
              </w:rPr>
              <w:t>До составления передаточного баланса</w:t>
            </w:r>
          </w:p>
        </w:tc>
      </w:tr>
      <w:tr w:rsidR="00321885" w:rsidRPr="00B95FB9" w:rsidTr="0035576B">
        <w:trPr>
          <w:trHeight w:val="632"/>
        </w:trPr>
        <w:tc>
          <w:tcPr>
            <w:tcW w:w="841" w:type="dxa"/>
          </w:tcPr>
          <w:p w:rsidR="00321885" w:rsidRPr="00B95FB9" w:rsidRDefault="00321885" w:rsidP="00321885">
            <w:pPr>
              <w:jc w:val="center"/>
              <w:rPr>
                <w:bCs/>
                <w:sz w:val="28"/>
                <w:szCs w:val="28"/>
              </w:rPr>
            </w:pPr>
            <w:r w:rsidRPr="00B95FB9">
              <w:rPr>
                <w:bCs/>
                <w:sz w:val="28"/>
                <w:szCs w:val="28"/>
              </w:rPr>
              <w:t>10.</w:t>
            </w:r>
          </w:p>
        </w:tc>
        <w:tc>
          <w:tcPr>
            <w:tcW w:w="4787" w:type="dxa"/>
          </w:tcPr>
          <w:p w:rsidR="00321885" w:rsidRPr="00B95FB9" w:rsidRDefault="00321885" w:rsidP="00321885">
            <w:pPr>
              <w:jc w:val="both"/>
              <w:rPr>
                <w:sz w:val="28"/>
                <w:szCs w:val="28"/>
              </w:rPr>
            </w:pPr>
            <w:r w:rsidRPr="00B95FB9">
              <w:rPr>
                <w:sz w:val="28"/>
                <w:szCs w:val="28"/>
              </w:rPr>
              <w:t xml:space="preserve">Оформление сводного передаточного акта в свободной форме (в количестве не менее пяти экземпляров) в виде передаваемых остатков на начало года и на дату реорганизации, отраженных в последующем в передаточном балансе, а также по передаваемым оборотам по счетам в соответствии со </w:t>
            </w:r>
            <w:hyperlink r:id="rId15" w:tooltip="&quot;Гражданский кодекс Российской Федерации (часть первая)&quot; от 30.11.1994 N 51-ФЗ (ред. от 27.07.2010)------------ Недействующая редакция{КонсультантПлюс}" w:history="1">
              <w:r w:rsidRPr="00B95FB9">
                <w:rPr>
                  <w:sz w:val="28"/>
                  <w:szCs w:val="28"/>
                </w:rPr>
                <w:t>ст. 59</w:t>
              </w:r>
            </w:hyperlink>
            <w:r w:rsidRPr="00B95FB9">
              <w:rPr>
                <w:sz w:val="28"/>
                <w:szCs w:val="28"/>
              </w:rPr>
              <w:t xml:space="preserve"> Гражданского кодекса</w:t>
            </w:r>
          </w:p>
        </w:tc>
        <w:tc>
          <w:tcPr>
            <w:tcW w:w="2491" w:type="dxa"/>
          </w:tcPr>
          <w:p w:rsidR="00321885" w:rsidRPr="00B95FB9" w:rsidRDefault="00321885" w:rsidP="00321885">
            <w:pPr>
              <w:jc w:val="both"/>
              <w:rPr>
                <w:bCs/>
                <w:sz w:val="28"/>
                <w:szCs w:val="28"/>
              </w:rPr>
            </w:pPr>
            <w:r w:rsidRPr="00B95FB9">
              <w:rPr>
                <w:bCs/>
                <w:sz w:val="28"/>
                <w:szCs w:val="28"/>
              </w:rPr>
              <w:t>О.В. Васильева</w:t>
            </w:r>
          </w:p>
          <w:p w:rsidR="00321885" w:rsidRPr="00B95FB9" w:rsidRDefault="00321885" w:rsidP="00321885">
            <w:pPr>
              <w:jc w:val="both"/>
              <w:rPr>
                <w:bCs/>
                <w:sz w:val="28"/>
                <w:szCs w:val="28"/>
              </w:rPr>
            </w:pPr>
            <w:r w:rsidRPr="00B95FB9">
              <w:rPr>
                <w:bCs/>
                <w:sz w:val="28"/>
                <w:szCs w:val="28"/>
              </w:rPr>
              <w:t>М.В. Марченкова</w:t>
            </w:r>
          </w:p>
        </w:tc>
        <w:tc>
          <w:tcPr>
            <w:tcW w:w="2519" w:type="dxa"/>
          </w:tcPr>
          <w:p w:rsidR="00321885" w:rsidRPr="00B95FB9" w:rsidRDefault="00321885" w:rsidP="00321885">
            <w:pPr>
              <w:jc w:val="both"/>
              <w:rPr>
                <w:sz w:val="28"/>
                <w:szCs w:val="28"/>
              </w:rPr>
            </w:pPr>
            <w:r w:rsidRPr="00B95FB9">
              <w:rPr>
                <w:sz w:val="28"/>
                <w:szCs w:val="28"/>
              </w:rPr>
              <w:t>До составления передаточного баланса</w:t>
            </w:r>
          </w:p>
        </w:tc>
      </w:tr>
      <w:tr w:rsidR="00321885" w:rsidRPr="00B95FB9" w:rsidTr="0035576B">
        <w:trPr>
          <w:trHeight w:val="632"/>
        </w:trPr>
        <w:tc>
          <w:tcPr>
            <w:tcW w:w="841" w:type="dxa"/>
          </w:tcPr>
          <w:p w:rsidR="00321885" w:rsidRPr="00B95FB9" w:rsidRDefault="00321885" w:rsidP="00321885">
            <w:pPr>
              <w:jc w:val="center"/>
              <w:rPr>
                <w:bCs/>
                <w:sz w:val="28"/>
                <w:szCs w:val="28"/>
              </w:rPr>
            </w:pPr>
            <w:r w:rsidRPr="00B95FB9">
              <w:rPr>
                <w:bCs/>
                <w:sz w:val="28"/>
                <w:szCs w:val="28"/>
              </w:rPr>
              <w:t>11.</w:t>
            </w:r>
          </w:p>
        </w:tc>
        <w:tc>
          <w:tcPr>
            <w:tcW w:w="4787" w:type="dxa"/>
          </w:tcPr>
          <w:p w:rsidR="00321885" w:rsidRPr="00B95FB9" w:rsidRDefault="00321885" w:rsidP="00321885">
            <w:pPr>
              <w:jc w:val="both"/>
              <w:rPr>
                <w:sz w:val="28"/>
                <w:szCs w:val="28"/>
              </w:rPr>
            </w:pPr>
            <w:r w:rsidRPr="00B95FB9">
              <w:rPr>
                <w:sz w:val="28"/>
                <w:szCs w:val="28"/>
              </w:rPr>
              <w:t xml:space="preserve">Представление сводного передаточного акта на утверждение в Администрацию муниципального образования «Шумячский муниципальный округ» Смоленской области </w:t>
            </w:r>
          </w:p>
        </w:tc>
        <w:tc>
          <w:tcPr>
            <w:tcW w:w="2491" w:type="dxa"/>
          </w:tcPr>
          <w:p w:rsidR="00321885" w:rsidRPr="00B95FB9" w:rsidRDefault="00321885" w:rsidP="00321885">
            <w:pPr>
              <w:jc w:val="both"/>
              <w:rPr>
                <w:bCs/>
                <w:sz w:val="28"/>
                <w:szCs w:val="28"/>
              </w:rPr>
            </w:pPr>
            <w:r w:rsidRPr="00B95FB9">
              <w:rPr>
                <w:bCs/>
                <w:sz w:val="28"/>
                <w:szCs w:val="28"/>
              </w:rPr>
              <w:t>О.В. Васильева</w:t>
            </w:r>
          </w:p>
        </w:tc>
        <w:tc>
          <w:tcPr>
            <w:tcW w:w="2519" w:type="dxa"/>
          </w:tcPr>
          <w:p w:rsidR="00321885" w:rsidRPr="00B95FB9" w:rsidRDefault="00321885" w:rsidP="00321885">
            <w:pPr>
              <w:jc w:val="both"/>
              <w:rPr>
                <w:sz w:val="28"/>
                <w:szCs w:val="28"/>
              </w:rPr>
            </w:pPr>
            <w:r w:rsidRPr="00B95FB9">
              <w:rPr>
                <w:sz w:val="28"/>
                <w:szCs w:val="28"/>
              </w:rPr>
              <w:t>До составления передаточного баланса</w:t>
            </w:r>
          </w:p>
        </w:tc>
      </w:tr>
      <w:tr w:rsidR="00321885" w:rsidRPr="00B95FB9" w:rsidTr="0035576B">
        <w:trPr>
          <w:trHeight w:val="632"/>
        </w:trPr>
        <w:tc>
          <w:tcPr>
            <w:tcW w:w="841" w:type="dxa"/>
          </w:tcPr>
          <w:p w:rsidR="00321885" w:rsidRPr="00B95FB9" w:rsidRDefault="00321885" w:rsidP="00321885">
            <w:pPr>
              <w:jc w:val="center"/>
              <w:rPr>
                <w:bCs/>
                <w:sz w:val="28"/>
                <w:szCs w:val="28"/>
              </w:rPr>
            </w:pPr>
            <w:r w:rsidRPr="00B95FB9">
              <w:rPr>
                <w:bCs/>
                <w:sz w:val="28"/>
                <w:szCs w:val="28"/>
              </w:rPr>
              <w:t>12.</w:t>
            </w:r>
          </w:p>
        </w:tc>
        <w:tc>
          <w:tcPr>
            <w:tcW w:w="4787" w:type="dxa"/>
          </w:tcPr>
          <w:p w:rsidR="00321885" w:rsidRPr="00B95FB9" w:rsidRDefault="00321885" w:rsidP="00321885">
            <w:pPr>
              <w:jc w:val="both"/>
              <w:rPr>
                <w:sz w:val="28"/>
                <w:szCs w:val="28"/>
              </w:rPr>
            </w:pPr>
            <w:r w:rsidRPr="00B95FB9">
              <w:rPr>
                <w:sz w:val="28"/>
                <w:szCs w:val="28"/>
              </w:rPr>
              <w:t>Представление налоговому органу утвержденного передаточного акта вместе с учредительными документами для внесения изменений в учредительные документы существующих юридических лиц</w:t>
            </w:r>
          </w:p>
        </w:tc>
        <w:tc>
          <w:tcPr>
            <w:tcW w:w="2491" w:type="dxa"/>
          </w:tcPr>
          <w:p w:rsidR="00321885" w:rsidRPr="00B95FB9" w:rsidRDefault="00321885" w:rsidP="00321885">
            <w:pPr>
              <w:jc w:val="both"/>
              <w:rPr>
                <w:bCs/>
                <w:sz w:val="28"/>
                <w:szCs w:val="28"/>
              </w:rPr>
            </w:pPr>
            <w:r w:rsidRPr="00B95FB9">
              <w:rPr>
                <w:bCs/>
                <w:sz w:val="28"/>
                <w:szCs w:val="28"/>
              </w:rPr>
              <w:t>М.В. Марченкова</w:t>
            </w:r>
          </w:p>
          <w:p w:rsidR="00321885" w:rsidRPr="00B95FB9" w:rsidRDefault="00321885" w:rsidP="00321885">
            <w:pPr>
              <w:jc w:val="both"/>
              <w:rPr>
                <w:bCs/>
                <w:sz w:val="28"/>
                <w:szCs w:val="28"/>
              </w:rPr>
            </w:pPr>
          </w:p>
          <w:p w:rsidR="00321885" w:rsidRPr="00B95FB9" w:rsidRDefault="00321885" w:rsidP="00321885">
            <w:pPr>
              <w:rPr>
                <w:bCs/>
                <w:sz w:val="28"/>
                <w:szCs w:val="28"/>
              </w:rPr>
            </w:pPr>
          </w:p>
        </w:tc>
        <w:tc>
          <w:tcPr>
            <w:tcW w:w="2519" w:type="dxa"/>
          </w:tcPr>
          <w:p w:rsidR="00321885" w:rsidRPr="00B95FB9" w:rsidRDefault="00321885" w:rsidP="00321885">
            <w:pPr>
              <w:jc w:val="both"/>
              <w:rPr>
                <w:sz w:val="28"/>
                <w:szCs w:val="28"/>
              </w:rPr>
            </w:pPr>
            <w:r w:rsidRPr="00B95FB9">
              <w:rPr>
                <w:sz w:val="28"/>
                <w:szCs w:val="28"/>
              </w:rPr>
              <w:t>В течение трех рабочих дней со дня утверждения передаточного акта</w:t>
            </w:r>
          </w:p>
        </w:tc>
      </w:tr>
      <w:tr w:rsidR="00321885" w:rsidRPr="00B95FB9" w:rsidTr="0035576B">
        <w:trPr>
          <w:trHeight w:val="632"/>
        </w:trPr>
        <w:tc>
          <w:tcPr>
            <w:tcW w:w="841" w:type="dxa"/>
          </w:tcPr>
          <w:p w:rsidR="00321885" w:rsidRPr="00B95FB9" w:rsidRDefault="00321885" w:rsidP="00321885">
            <w:pPr>
              <w:jc w:val="center"/>
              <w:rPr>
                <w:bCs/>
                <w:sz w:val="28"/>
                <w:szCs w:val="28"/>
              </w:rPr>
            </w:pPr>
            <w:r w:rsidRPr="00B95FB9">
              <w:rPr>
                <w:bCs/>
                <w:sz w:val="28"/>
                <w:szCs w:val="28"/>
              </w:rPr>
              <w:t>13.</w:t>
            </w:r>
          </w:p>
        </w:tc>
        <w:tc>
          <w:tcPr>
            <w:tcW w:w="4787" w:type="dxa"/>
          </w:tcPr>
          <w:p w:rsidR="00321885" w:rsidRPr="00B95FB9" w:rsidRDefault="00321885" w:rsidP="00321885">
            <w:pPr>
              <w:jc w:val="both"/>
              <w:rPr>
                <w:sz w:val="28"/>
                <w:szCs w:val="28"/>
              </w:rPr>
            </w:pPr>
            <w:r w:rsidRPr="00B95FB9">
              <w:rPr>
                <w:sz w:val="28"/>
                <w:szCs w:val="28"/>
              </w:rPr>
              <w:t>Составление передаточного баланса в трех экземплярах по реорганизуемому предприятию в объеме форм годовой бухгалтерской отчетности</w:t>
            </w:r>
          </w:p>
        </w:tc>
        <w:tc>
          <w:tcPr>
            <w:tcW w:w="2491" w:type="dxa"/>
          </w:tcPr>
          <w:p w:rsidR="00321885" w:rsidRPr="00B95FB9" w:rsidRDefault="00321885" w:rsidP="00321885">
            <w:pPr>
              <w:jc w:val="both"/>
              <w:rPr>
                <w:bCs/>
                <w:sz w:val="28"/>
                <w:szCs w:val="28"/>
              </w:rPr>
            </w:pPr>
            <w:r w:rsidRPr="00B95FB9">
              <w:rPr>
                <w:bCs/>
                <w:sz w:val="28"/>
                <w:szCs w:val="28"/>
              </w:rPr>
              <w:t>М.В. Марченкова</w:t>
            </w:r>
          </w:p>
          <w:p w:rsidR="00321885" w:rsidRPr="00B95FB9" w:rsidRDefault="00321885" w:rsidP="00321885">
            <w:pPr>
              <w:jc w:val="both"/>
              <w:rPr>
                <w:bCs/>
                <w:sz w:val="28"/>
                <w:szCs w:val="28"/>
              </w:rPr>
            </w:pPr>
          </w:p>
          <w:p w:rsidR="00321885" w:rsidRPr="00B95FB9" w:rsidRDefault="00321885" w:rsidP="00321885">
            <w:pPr>
              <w:jc w:val="both"/>
              <w:rPr>
                <w:bCs/>
                <w:sz w:val="28"/>
                <w:szCs w:val="28"/>
              </w:rPr>
            </w:pPr>
            <w:r w:rsidRPr="00B95FB9">
              <w:rPr>
                <w:bCs/>
                <w:sz w:val="28"/>
                <w:szCs w:val="28"/>
              </w:rPr>
              <w:t>Т.</w:t>
            </w:r>
            <w:r w:rsidR="006363B6">
              <w:rPr>
                <w:bCs/>
                <w:sz w:val="28"/>
                <w:szCs w:val="28"/>
              </w:rPr>
              <w:t>А</w:t>
            </w:r>
            <w:r w:rsidRPr="00B95FB9">
              <w:rPr>
                <w:bCs/>
                <w:sz w:val="28"/>
                <w:szCs w:val="28"/>
              </w:rPr>
              <w:t>. Замуравкина</w:t>
            </w:r>
          </w:p>
          <w:p w:rsidR="00321885" w:rsidRPr="00B95FB9" w:rsidRDefault="00321885" w:rsidP="00321885">
            <w:pPr>
              <w:jc w:val="both"/>
              <w:rPr>
                <w:bCs/>
                <w:sz w:val="28"/>
                <w:szCs w:val="28"/>
              </w:rPr>
            </w:pPr>
          </w:p>
          <w:p w:rsidR="00321885" w:rsidRPr="00B95FB9" w:rsidRDefault="00321885" w:rsidP="00321885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519" w:type="dxa"/>
          </w:tcPr>
          <w:p w:rsidR="00321885" w:rsidRPr="00B95FB9" w:rsidRDefault="00321885" w:rsidP="00321885">
            <w:pPr>
              <w:jc w:val="both"/>
              <w:rPr>
                <w:sz w:val="28"/>
                <w:szCs w:val="28"/>
              </w:rPr>
            </w:pPr>
            <w:r w:rsidRPr="00B95FB9">
              <w:rPr>
                <w:sz w:val="28"/>
                <w:szCs w:val="28"/>
              </w:rPr>
              <w:t>Не позднее установленного учредителем срока окончания реорганизационных мероприятий комиссией</w:t>
            </w:r>
          </w:p>
        </w:tc>
      </w:tr>
      <w:tr w:rsidR="00321885" w:rsidRPr="00B95FB9" w:rsidTr="0035576B">
        <w:trPr>
          <w:trHeight w:val="632"/>
        </w:trPr>
        <w:tc>
          <w:tcPr>
            <w:tcW w:w="841" w:type="dxa"/>
          </w:tcPr>
          <w:p w:rsidR="00321885" w:rsidRPr="00B95FB9" w:rsidRDefault="00321885" w:rsidP="00321885">
            <w:pPr>
              <w:jc w:val="center"/>
              <w:rPr>
                <w:bCs/>
                <w:sz w:val="28"/>
                <w:szCs w:val="28"/>
              </w:rPr>
            </w:pPr>
            <w:r w:rsidRPr="00B95FB9">
              <w:rPr>
                <w:bCs/>
                <w:sz w:val="28"/>
                <w:szCs w:val="28"/>
              </w:rPr>
              <w:t>14.</w:t>
            </w:r>
          </w:p>
        </w:tc>
        <w:tc>
          <w:tcPr>
            <w:tcW w:w="4787" w:type="dxa"/>
          </w:tcPr>
          <w:p w:rsidR="00321885" w:rsidRPr="00B95FB9" w:rsidRDefault="00321885" w:rsidP="00321885">
            <w:pPr>
              <w:jc w:val="both"/>
              <w:rPr>
                <w:sz w:val="28"/>
                <w:szCs w:val="28"/>
              </w:rPr>
            </w:pPr>
            <w:r w:rsidRPr="00B95FB9">
              <w:rPr>
                <w:sz w:val="28"/>
                <w:szCs w:val="28"/>
              </w:rPr>
              <w:t>Издание приказа о переводе работников с их  согласия к  другому  работодателю  МКУ «ЦБ Шумячского муниципального округа» статья  77 пункт 5  Трудового Кодекса  Российской  Федерации</w:t>
            </w:r>
          </w:p>
          <w:p w:rsidR="00321885" w:rsidRPr="00B95FB9" w:rsidRDefault="00321885" w:rsidP="0032188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91" w:type="dxa"/>
          </w:tcPr>
          <w:p w:rsidR="00321885" w:rsidRPr="00B95FB9" w:rsidRDefault="00321885" w:rsidP="00321885">
            <w:pPr>
              <w:rPr>
                <w:sz w:val="28"/>
                <w:szCs w:val="28"/>
              </w:rPr>
            </w:pPr>
            <w:r w:rsidRPr="00B95FB9">
              <w:rPr>
                <w:bCs/>
                <w:sz w:val="28"/>
                <w:szCs w:val="28"/>
              </w:rPr>
              <w:t>М.В. Марченкова</w:t>
            </w:r>
          </w:p>
        </w:tc>
        <w:tc>
          <w:tcPr>
            <w:tcW w:w="2519" w:type="dxa"/>
          </w:tcPr>
          <w:p w:rsidR="00321885" w:rsidRPr="00B95FB9" w:rsidRDefault="00321885" w:rsidP="00321885">
            <w:pPr>
              <w:jc w:val="both"/>
              <w:rPr>
                <w:sz w:val="28"/>
                <w:szCs w:val="28"/>
              </w:rPr>
            </w:pPr>
            <w:r w:rsidRPr="00B95FB9">
              <w:rPr>
                <w:sz w:val="28"/>
                <w:szCs w:val="28"/>
              </w:rPr>
              <w:t>В течении периода реорганизации</w:t>
            </w:r>
          </w:p>
        </w:tc>
      </w:tr>
      <w:tr w:rsidR="00321885" w:rsidRPr="00B95FB9" w:rsidTr="0035576B">
        <w:trPr>
          <w:trHeight w:val="632"/>
        </w:trPr>
        <w:tc>
          <w:tcPr>
            <w:tcW w:w="841" w:type="dxa"/>
          </w:tcPr>
          <w:p w:rsidR="00321885" w:rsidRPr="00B95FB9" w:rsidRDefault="00321885" w:rsidP="00321885">
            <w:pPr>
              <w:jc w:val="center"/>
              <w:rPr>
                <w:bCs/>
                <w:sz w:val="28"/>
                <w:szCs w:val="28"/>
              </w:rPr>
            </w:pPr>
            <w:r w:rsidRPr="00B95FB9">
              <w:rPr>
                <w:bCs/>
                <w:sz w:val="28"/>
                <w:szCs w:val="28"/>
              </w:rPr>
              <w:lastRenderedPageBreak/>
              <w:t>15.</w:t>
            </w:r>
          </w:p>
        </w:tc>
        <w:tc>
          <w:tcPr>
            <w:tcW w:w="4787" w:type="dxa"/>
          </w:tcPr>
          <w:p w:rsidR="00321885" w:rsidRPr="00B95FB9" w:rsidRDefault="00321885" w:rsidP="00321885">
            <w:pPr>
              <w:jc w:val="both"/>
              <w:rPr>
                <w:color w:val="FF0000"/>
                <w:sz w:val="28"/>
                <w:szCs w:val="28"/>
              </w:rPr>
            </w:pPr>
            <w:r w:rsidRPr="00B95FB9">
              <w:rPr>
                <w:sz w:val="28"/>
                <w:szCs w:val="28"/>
              </w:rPr>
              <w:t>Издание приказа о переводе технических работников с  их согласия к  другому  работодателю МКУ «Автотранспортное учреждение Администрации муниципального образования «Шумячский муниципальный округ» Смоленской области» статья 77 пункт 5 Трудового Кодекса  Российской  Федерации.</w:t>
            </w:r>
          </w:p>
        </w:tc>
        <w:tc>
          <w:tcPr>
            <w:tcW w:w="2491" w:type="dxa"/>
          </w:tcPr>
          <w:p w:rsidR="00321885" w:rsidRPr="00B95FB9" w:rsidRDefault="00321885" w:rsidP="00321885">
            <w:pPr>
              <w:rPr>
                <w:bCs/>
                <w:sz w:val="28"/>
                <w:szCs w:val="28"/>
              </w:rPr>
            </w:pPr>
            <w:r w:rsidRPr="00B95FB9">
              <w:rPr>
                <w:bCs/>
                <w:sz w:val="28"/>
                <w:szCs w:val="28"/>
              </w:rPr>
              <w:t>С.Л. Жарынский</w:t>
            </w:r>
          </w:p>
        </w:tc>
        <w:tc>
          <w:tcPr>
            <w:tcW w:w="2519" w:type="dxa"/>
          </w:tcPr>
          <w:p w:rsidR="00321885" w:rsidRPr="00B95FB9" w:rsidRDefault="00321885" w:rsidP="00321885">
            <w:pPr>
              <w:jc w:val="both"/>
              <w:rPr>
                <w:color w:val="FF0000"/>
                <w:sz w:val="28"/>
                <w:szCs w:val="28"/>
              </w:rPr>
            </w:pPr>
            <w:r w:rsidRPr="00B95FB9">
              <w:rPr>
                <w:sz w:val="28"/>
                <w:szCs w:val="28"/>
              </w:rPr>
              <w:t>В течении периода реорганизации</w:t>
            </w:r>
          </w:p>
        </w:tc>
      </w:tr>
      <w:tr w:rsidR="00321885" w:rsidRPr="00B95FB9" w:rsidTr="0035576B">
        <w:trPr>
          <w:trHeight w:val="632"/>
        </w:trPr>
        <w:tc>
          <w:tcPr>
            <w:tcW w:w="841" w:type="dxa"/>
          </w:tcPr>
          <w:p w:rsidR="00321885" w:rsidRPr="00B95FB9" w:rsidRDefault="00321885" w:rsidP="00321885">
            <w:pPr>
              <w:jc w:val="center"/>
              <w:rPr>
                <w:bCs/>
                <w:sz w:val="28"/>
                <w:szCs w:val="28"/>
              </w:rPr>
            </w:pPr>
            <w:r w:rsidRPr="00B95FB9">
              <w:rPr>
                <w:bCs/>
                <w:sz w:val="28"/>
                <w:szCs w:val="28"/>
              </w:rPr>
              <w:t>16.</w:t>
            </w:r>
          </w:p>
        </w:tc>
        <w:tc>
          <w:tcPr>
            <w:tcW w:w="4787" w:type="dxa"/>
          </w:tcPr>
          <w:p w:rsidR="00321885" w:rsidRPr="008F5F33" w:rsidRDefault="00321885" w:rsidP="00321885">
            <w:pPr>
              <w:jc w:val="both"/>
              <w:rPr>
                <w:sz w:val="28"/>
                <w:szCs w:val="28"/>
              </w:rPr>
            </w:pPr>
            <w:r w:rsidRPr="00B95FB9">
              <w:rPr>
                <w:sz w:val="28"/>
                <w:szCs w:val="28"/>
              </w:rPr>
              <w:t xml:space="preserve">Внесение в трудовые книжки работников МКУ </w:t>
            </w:r>
            <w:r w:rsidR="008F5F33">
              <w:rPr>
                <w:sz w:val="28"/>
                <w:szCs w:val="28"/>
              </w:rPr>
              <w:t>«</w:t>
            </w:r>
            <w:r w:rsidRPr="00B95FB9">
              <w:rPr>
                <w:sz w:val="28"/>
                <w:szCs w:val="28"/>
              </w:rPr>
              <w:t>ЦБУК</w:t>
            </w:r>
            <w:r w:rsidR="008F5F33">
              <w:rPr>
                <w:sz w:val="28"/>
                <w:szCs w:val="28"/>
              </w:rPr>
              <w:t>»</w:t>
            </w:r>
            <w:r w:rsidRPr="00B95FB9">
              <w:rPr>
                <w:sz w:val="28"/>
                <w:szCs w:val="28"/>
              </w:rPr>
              <w:t xml:space="preserve"> Шумячского муниципального округа», МКУ «Автотранспортное учреждение Администрации муниципального образования «Шумячский муниципальный округ» Смоленской области» записи об изменении наименования работодателя в</w:t>
            </w:r>
            <w:r w:rsidR="008F5F33">
              <w:rPr>
                <w:sz w:val="28"/>
                <w:szCs w:val="28"/>
              </w:rPr>
              <w:t xml:space="preserve"> </w:t>
            </w:r>
            <w:r w:rsidRPr="00B95FB9">
              <w:rPr>
                <w:sz w:val="28"/>
                <w:szCs w:val="28"/>
              </w:rPr>
              <w:t>соответствии с приказом и Минтруда и социальной защиты РФ от 19 мая 2021 года №320н «Об утверждении формы, порядка ведения и хранения трудовых книжек»</w:t>
            </w:r>
          </w:p>
        </w:tc>
        <w:tc>
          <w:tcPr>
            <w:tcW w:w="2491" w:type="dxa"/>
          </w:tcPr>
          <w:p w:rsidR="00321885" w:rsidRPr="00B95FB9" w:rsidRDefault="00321885" w:rsidP="00321885">
            <w:pPr>
              <w:rPr>
                <w:bCs/>
                <w:sz w:val="28"/>
                <w:szCs w:val="28"/>
              </w:rPr>
            </w:pPr>
            <w:r w:rsidRPr="00B95FB9">
              <w:rPr>
                <w:bCs/>
                <w:sz w:val="28"/>
                <w:szCs w:val="28"/>
              </w:rPr>
              <w:t>М.В. Марченкова</w:t>
            </w:r>
          </w:p>
          <w:p w:rsidR="00321885" w:rsidRPr="00B95FB9" w:rsidRDefault="00321885" w:rsidP="00321885">
            <w:pPr>
              <w:rPr>
                <w:sz w:val="28"/>
                <w:szCs w:val="28"/>
              </w:rPr>
            </w:pPr>
            <w:r w:rsidRPr="00B95FB9">
              <w:rPr>
                <w:sz w:val="28"/>
                <w:szCs w:val="28"/>
              </w:rPr>
              <w:t>С.Л. Жарынский</w:t>
            </w:r>
          </w:p>
        </w:tc>
        <w:tc>
          <w:tcPr>
            <w:tcW w:w="2519" w:type="dxa"/>
          </w:tcPr>
          <w:p w:rsidR="00321885" w:rsidRPr="00B95FB9" w:rsidRDefault="00321885" w:rsidP="00321885">
            <w:pPr>
              <w:jc w:val="both"/>
              <w:rPr>
                <w:sz w:val="28"/>
                <w:szCs w:val="28"/>
              </w:rPr>
            </w:pPr>
            <w:r w:rsidRPr="00B95FB9">
              <w:rPr>
                <w:sz w:val="28"/>
                <w:szCs w:val="28"/>
              </w:rPr>
              <w:t>В течение трех дней со дня завершения реорганизации</w:t>
            </w:r>
          </w:p>
        </w:tc>
      </w:tr>
      <w:tr w:rsidR="00321885" w:rsidRPr="00B95FB9" w:rsidTr="0035576B">
        <w:trPr>
          <w:trHeight w:val="632"/>
        </w:trPr>
        <w:tc>
          <w:tcPr>
            <w:tcW w:w="841" w:type="dxa"/>
          </w:tcPr>
          <w:p w:rsidR="00321885" w:rsidRPr="00B95FB9" w:rsidRDefault="00321885" w:rsidP="00321885">
            <w:pPr>
              <w:jc w:val="center"/>
              <w:rPr>
                <w:bCs/>
                <w:sz w:val="28"/>
                <w:szCs w:val="28"/>
              </w:rPr>
            </w:pPr>
            <w:r w:rsidRPr="00B95FB9">
              <w:rPr>
                <w:bCs/>
                <w:sz w:val="28"/>
                <w:szCs w:val="28"/>
              </w:rPr>
              <w:t>17.</w:t>
            </w:r>
          </w:p>
        </w:tc>
        <w:tc>
          <w:tcPr>
            <w:tcW w:w="4787" w:type="dxa"/>
          </w:tcPr>
          <w:p w:rsidR="00321885" w:rsidRPr="00B95FB9" w:rsidRDefault="00321885" w:rsidP="00321885">
            <w:pPr>
              <w:jc w:val="both"/>
              <w:rPr>
                <w:sz w:val="28"/>
                <w:szCs w:val="28"/>
              </w:rPr>
            </w:pPr>
            <w:r w:rsidRPr="00B95FB9">
              <w:rPr>
                <w:sz w:val="28"/>
                <w:szCs w:val="28"/>
              </w:rPr>
              <w:t>Организационно-кадровые мероприятия в отношении работников учреждений</w:t>
            </w:r>
          </w:p>
        </w:tc>
        <w:tc>
          <w:tcPr>
            <w:tcW w:w="2491" w:type="dxa"/>
          </w:tcPr>
          <w:p w:rsidR="00321885" w:rsidRPr="00B95FB9" w:rsidRDefault="00321885" w:rsidP="00321885">
            <w:pPr>
              <w:jc w:val="both"/>
              <w:rPr>
                <w:bCs/>
                <w:sz w:val="28"/>
                <w:szCs w:val="28"/>
              </w:rPr>
            </w:pPr>
            <w:r w:rsidRPr="00B95FB9">
              <w:rPr>
                <w:bCs/>
                <w:sz w:val="28"/>
                <w:szCs w:val="28"/>
              </w:rPr>
              <w:t>М.В. Марченкова</w:t>
            </w:r>
          </w:p>
          <w:p w:rsidR="00321885" w:rsidRPr="00B95FB9" w:rsidRDefault="00321885" w:rsidP="00321885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519" w:type="dxa"/>
          </w:tcPr>
          <w:p w:rsidR="00321885" w:rsidRPr="00B95FB9" w:rsidRDefault="00321885" w:rsidP="00321885">
            <w:pPr>
              <w:jc w:val="both"/>
              <w:rPr>
                <w:sz w:val="28"/>
                <w:szCs w:val="28"/>
              </w:rPr>
            </w:pPr>
            <w:r w:rsidRPr="00B95FB9">
              <w:rPr>
                <w:sz w:val="28"/>
                <w:szCs w:val="28"/>
              </w:rPr>
              <w:t>В соответствии с законодательством</w:t>
            </w:r>
          </w:p>
        </w:tc>
      </w:tr>
    </w:tbl>
    <w:p w:rsidR="00065A8C" w:rsidRPr="00B95FB9" w:rsidRDefault="00065A8C" w:rsidP="00065A8C">
      <w:pPr>
        <w:rPr>
          <w:sz w:val="28"/>
          <w:szCs w:val="28"/>
        </w:rPr>
      </w:pPr>
    </w:p>
    <w:p w:rsidR="00065A8C" w:rsidRPr="00B95FB9" w:rsidRDefault="00065A8C" w:rsidP="00065A8C">
      <w:pPr>
        <w:shd w:val="clear" w:color="auto" w:fill="FFFFFF"/>
        <w:ind w:firstLine="709"/>
        <w:jc w:val="both"/>
        <w:rPr>
          <w:sz w:val="28"/>
          <w:szCs w:val="28"/>
        </w:rPr>
      </w:pPr>
    </w:p>
    <w:sectPr w:rsidR="00065A8C" w:rsidRPr="00B95FB9" w:rsidSect="00003C27">
      <w:headerReference w:type="even" r:id="rId16"/>
      <w:headerReference w:type="default" r:id="rId17"/>
      <w:footerReference w:type="even" r:id="rId18"/>
      <w:footerReference w:type="default" r:id="rId19"/>
      <w:pgSz w:w="11907" w:h="16840" w:code="9"/>
      <w:pgMar w:top="993" w:right="567" w:bottom="993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1B30" w:rsidRDefault="00AF1B30">
      <w:r>
        <w:separator/>
      </w:r>
    </w:p>
  </w:endnote>
  <w:endnote w:type="continuationSeparator" w:id="0">
    <w:p w:rsidR="00AF1B30" w:rsidRDefault="00AF1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0405" w:rsidRDefault="00660405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660405" w:rsidRDefault="00660405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0405" w:rsidRDefault="00660405" w:rsidP="00912C59">
    <w:pPr>
      <w:pStyle w:val="a7"/>
      <w:framePr w:wrap="around" w:vAnchor="text" w:hAnchor="margin" w:xAlign="center" w:y="1"/>
      <w:rPr>
        <w:rStyle w:val="a9"/>
      </w:rPr>
    </w:pPr>
  </w:p>
  <w:p w:rsidR="00660405" w:rsidRDefault="0066040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1B30" w:rsidRDefault="00AF1B30">
      <w:r>
        <w:separator/>
      </w:r>
    </w:p>
  </w:footnote>
  <w:footnote w:type="continuationSeparator" w:id="0">
    <w:p w:rsidR="00AF1B30" w:rsidRDefault="00AF1B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0405" w:rsidRDefault="00660405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660405" w:rsidRDefault="00660405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44973414"/>
      <w:docPartObj>
        <w:docPartGallery w:val="Page Numbers (Top of Page)"/>
        <w:docPartUnique/>
      </w:docPartObj>
    </w:sdtPr>
    <w:sdtEndPr/>
    <w:sdtContent>
      <w:p w:rsidR="00660405" w:rsidRDefault="008A3E50">
        <w:pPr>
          <w:pStyle w:val="a5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3A5BD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60405" w:rsidRDefault="00660405" w:rsidP="004376B3">
    <w:pPr>
      <w:pStyle w:val="a5"/>
      <w:ind w:right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7"/>
  </w:num>
  <w:num w:numId="12">
    <w:abstractNumId w:val="18"/>
  </w:num>
  <w:num w:numId="13">
    <w:abstractNumId w:val="11"/>
  </w:num>
  <w:num w:numId="14">
    <w:abstractNumId w:val="19"/>
  </w:num>
  <w:num w:numId="15">
    <w:abstractNumId w:val="14"/>
  </w:num>
  <w:num w:numId="16">
    <w:abstractNumId w:val="15"/>
  </w:num>
  <w:num w:numId="17">
    <w:abstractNumId w:val="12"/>
  </w:num>
  <w:num w:numId="18">
    <w:abstractNumId w:val="16"/>
  </w:num>
  <w:num w:numId="19">
    <w:abstractNumId w:val="10"/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2B3"/>
    <w:rsid w:val="00000EB5"/>
    <w:rsid w:val="000016F6"/>
    <w:rsid w:val="000035A8"/>
    <w:rsid w:val="00003C27"/>
    <w:rsid w:val="00010ED7"/>
    <w:rsid w:val="0001503A"/>
    <w:rsid w:val="00021C95"/>
    <w:rsid w:val="000256D1"/>
    <w:rsid w:val="0002679E"/>
    <w:rsid w:val="000322A5"/>
    <w:rsid w:val="00034EF2"/>
    <w:rsid w:val="00040304"/>
    <w:rsid w:val="00056776"/>
    <w:rsid w:val="00061677"/>
    <w:rsid w:val="00065A8C"/>
    <w:rsid w:val="00066238"/>
    <w:rsid w:val="00067D5A"/>
    <w:rsid w:val="00071A1A"/>
    <w:rsid w:val="000721E3"/>
    <w:rsid w:val="00072E2B"/>
    <w:rsid w:val="00076CF6"/>
    <w:rsid w:val="00077A8B"/>
    <w:rsid w:val="00087116"/>
    <w:rsid w:val="000972F4"/>
    <w:rsid w:val="000A1434"/>
    <w:rsid w:val="000A5C7C"/>
    <w:rsid w:val="000A5CC8"/>
    <w:rsid w:val="000B1CFD"/>
    <w:rsid w:val="000B38BD"/>
    <w:rsid w:val="000B4F93"/>
    <w:rsid w:val="000B7AE9"/>
    <w:rsid w:val="000C431B"/>
    <w:rsid w:val="000C677E"/>
    <w:rsid w:val="000D1796"/>
    <w:rsid w:val="000D5B82"/>
    <w:rsid w:val="000E079A"/>
    <w:rsid w:val="000E0A56"/>
    <w:rsid w:val="000E247B"/>
    <w:rsid w:val="000E54C9"/>
    <w:rsid w:val="000F646D"/>
    <w:rsid w:val="001061BD"/>
    <w:rsid w:val="001117B6"/>
    <w:rsid w:val="00111A54"/>
    <w:rsid w:val="00112AB1"/>
    <w:rsid w:val="00116903"/>
    <w:rsid w:val="001226AD"/>
    <w:rsid w:val="001238DD"/>
    <w:rsid w:val="00141E50"/>
    <w:rsid w:val="001463B8"/>
    <w:rsid w:val="00153563"/>
    <w:rsid w:val="00157467"/>
    <w:rsid w:val="001623B6"/>
    <w:rsid w:val="00172EB7"/>
    <w:rsid w:val="0018206B"/>
    <w:rsid w:val="00185239"/>
    <w:rsid w:val="001970D0"/>
    <w:rsid w:val="00197772"/>
    <w:rsid w:val="001A1A01"/>
    <w:rsid w:val="001A44AB"/>
    <w:rsid w:val="001A56CA"/>
    <w:rsid w:val="001A7C5E"/>
    <w:rsid w:val="001B2211"/>
    <w:rsid w:val="001B59B6"/>
    <w:rsid w:val="001D2C1C"/>
    <w:rsid w:val="001D36F0"/>
    <w:rsid w:val="001D40F2"/>
    <w:rsid w:val="001D6658"/>
    <w:rsid w:val="001D7616"/>
    <w:rsid w:val="001D76D4"/>
    <w:rsid w:val="001E3D29"/>
    <w:rsid w:val="001F6083"/>
    <w:rsid w:val="001F72B3"/>
    <w:rsid w:val="00203B1B"/>
    <w:rsid w:val="0020496F"/>
    <w:rsid w:val="002151B2"/>
    <w:rsid w:val="00227CDC"/>
    <w:rsid w:val="00236B46"/>
    <w:rsid w:val="00243B53"/>
    <w:rsid w:val="002470AD"/>
    <w:rsid w:val="00250C6B"/>
    <w:rsid w:val="002550FC"/>
    <w:rsid w:val="00256E01"/>
    <w:rsid w:val="00257CBB"/>
    <w:rsid w:val="00260CAA"/>
    <w:rsid w:val="00260CBC"/>
    <w:rsid w:val="00264EE2"/>
    <w:rsid w:val="0027354D"/>
    <w:rsid w:val="00273BFF"/>
    <w:rsid w:val="00277252"/>
    <w:rsid w:val="00280CA1"/>
    <w:rsid w:val="00291B9D"/>
    <w:rsid w:val="002961A2"/>
    <w:rsid w:val="002A4FFC"/>
    <w:rsid w:val="002A563B"/>
    <w:rsid w:val="002A66B5"/>
    <w:rsid w:val="002B04CB"/>
    <w:rsid w:val="002B6E0F"/>
    <w:rsid w:val="002B750B"/>
    <w:rsid w:val="002B7C8E"/>
    <w:rsid w:val="002C0B66"/>
    <w:rsid w:val="002C1438"/>
    <w:rsid w:val="002C5D85"/>
    <w:rsid w:val="002C727B"/>
    <w:rsid w:val="002D6F10"/>
    <w:rsid w:val="002E32ED"/>
    <w:rsid w:val="002E7956"/>
    <w:rsid w:val="002F3CC9"/>
    <w:rsid w:val="002F4EF7"/>
    <w:rsid w:val="002F5F0C"/>
    <w:rsid w:val="0030091F"/>
    <w:rsid w:val="00300DF6"/>
    <w:rsid w:val="00302D23"/>
    <w:rsid w:val="00303579"/>
    <w:rsid w:val="0030668E"/>
    <w:rsid w:val="00306BB0"/>
    <w:rsid w:val="0031324A"/>
    <w:rsid w:val="00314C8D"/>
    <w:rsid w:val="00321885"/>
    <w:rsid w:val="0034111B"/>
    <w:rsid w:val="003515D9"/>
    <w:rsid w:val="003550DC"/>
    <w:rsid w:val="0035576B"/>
    <w:rsid w:val="003575F5"/>
    <w:rsid w:val="00362ACB"/>
    <w:rsid w:val="003638EF"/>
    <w:rsid w:val="00364CEF"/>
    <w:rsid w:val="00366459"/>
    <w:rsid w:val="00366AA6"/>
    <w:rsid w:val="0037584C"/>
    <w:rsid w:val="003772D3"/>
    <w:rsid w:val="0038048C"/>
    <w:rsid w:val="00382F9C"/>
    <w:rsid w:val="00384424"/>
    <w:rsid w:val="003845BA"/>
    <w:rsid w:val="0039056B"/>
    <w:rsid w:val="00394821"/>
    <w:rsid w:val="003A28D3"/>
    <w:rsid w:val="003A5BDC"/>
    <w:rsid w:val="003A72F8"/>
    <w:rsid w:val="003B5862"/>
    <w:rsid w:val="003B6680"/>
    <w:rsid w:val="003B70A5"/>
    <w:rsid w:val="003B7371"/>
    <w:rsid w:val="003C0439"/>
    <w:rsid w:val="003C5293"/>
    <w:rsid w:val="003D39AB"/>
    <w:rsid w:val="003E3AE1"/>
    <w:rsid w:val="003E43BD"/>
    <w:rsid w:val="003E7A3A"/>
    <w:rsid w:val="003E7A7D"/>
    <w:rsid w:val="003F766C"/>
    <w:rsid w:val="004008D2"/>
    <w:rsid w:val="0040365C"/>
    <w:rsid w:val="00406248"/>
    <w:rsid w:val="00406C7B"/>
    <w:rsid w:val="004104AE"/>
    <w:rsid w:val="0041475D"/>
    <w:rsid w:val="00415138"/>
    <w:rsid w:val="004211B2"/>
    <w:rsid w:val="00422531"/>
    <w:rsid w:val="0042446C"/>
    <w:rsid w:val="004278A0"/>
    <w:rsid w:val="0043308F"/>
    <w:rsid w:val="00434E8C"/>
    <w:rsid w:val="004376B3"/>
    <w:rsid w:val="00441AB7"/>
    <w:rsid w:val="00446BE8"/>
    <w:rsid w:val="00454A73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9D6"/>
    <w:rsid w:val="00474FD4"/>
    <w:rsid w:val="00480040"/>
    <w:rsid w:val="00484BD6"/>
    <w:rsid w:val="00486667"/>
    <w:rsid w:val="00486F74"/>
    <w:rsid w:val="0049256E"/>
    <w:rsid w:val="00493A00"/>
    <w:rsid w:val="004B1CFD"/>
    <w:rsid w:val="004B30A6"/>
    <w:rsid w:val="004B7231"/>
    <w:rsid w:val="004B7EFD"/>
    <w:rsid w:val="004C14C2"/>
    <w:rsid w:val="004C1F2B"/>
    <w:rsid w:val="004C231D"/>
    <w:rsid w:val="004C401C"/>
    <w:rsid w:val="004D4BEC"/>
    <w:rsid w:val="004E1FD4"/>
    <w:rsid w:val="004E3029"/>
    <w:rsid w:val="004E42F7"/>
    <w:rsid w:val="004E6156"/>
    <w:rsid w:val="004E6445"/>
    <w:rsid w:val="004E6B23"/>
    <w:rsid w:val="004E78E6"/>
    <w:rsid w:val="004F0960"/>
    <w:rsid w:val="004F1306"/>
    <w:rsid w:val="004F43B9"/>
    <w:rsid w:val="005013F7"/>
    <w:rsid w:val="0050151F"/>
    <w:rsid w:val="0050220A"/>
    <w:rsid w:val="00502BC9"/>
    <w:rsid w:val="00513E19"/>
    <w:rsid w:val="00515216"/>
    <w:rsid w:val="00515E36"/>
    <w:rsid w:val="005202C2"/>
    <w:rsid w:val="005312AB"/>
    <w:rsid w:val="005319FB"/>
    <w:rsid w:val="005322E0"/>
    <w:rsid w:val="0054506A"/>
    <w:rsid w:val="005458E0"/>
    <w:rsid w:val="00545A91"/>
    <w:rsid w:val="005460B7"/>
    <w:rsid w:val="00546633"/>
    <w:rsid w:val="0054720B"/>
    <w:rsid w:val="005502A8"/>
    <w:rsid w:val="00555C79"/>
    <w:rsid w:val="005605E3"/>
    <w:rsid w:val="0056439F"/>
    <w:rsid w:val="0056499A"/>
    <w:rsid w:val="00564AAC"/>
    <w:rsid w:val="00565059"/>
    <w:rsid w:val="00576BB0"/>
    <w:rsid w:val="00582B97"/>
    <w:rsid w:val="00585A8F"/>
    <w:rsid w:val="00591549"/>
    <w:rsid w:val="005A4171"/>
    <w:rsid w:val="005B0BE9"/>
    <w:rsid w:val="005B6281"/>
    <w:rsid w:val="005B72CC"/>
    <w:rsid w:val="005C5685"/>
    <w:rsid w:val="005D17F1"/>
    <w:rsid w:val="005D4802"/>
    <w:rsid w:val="005E45A0"/>
    <w:rsid w:val="005E5F78"/>
    <w:rsid w:val="005F029C"/>
    <w:rsid w:val="005F309F"/>
    <w:rsid w:val="005F36E9"/>
    <w:rsid w:val="005F3BDC"/>
    <w:rsid w:val="005F5A50"/>
    <w:rsid w:val="005F73E8"/>
    <w:rsid w:val="00603DF1"/>
    <w:rsid w:val="006076D8"/>
    <w:rsid w:val="006140BA"/>
    <w:rsid w:val="00614988"/>
    <w:rsid w:val="00621C56"/>
    <w:rsid w:val="00622E3A"/>
    <w:rsid w:val="00624568"/>
    <w:rsid w:val="006248D7"/>
    <w:rsid w:val="00631075"/>
    <w:rsid w:val="00631E05"/>
    <w:rsid w:val="00633F84"/>
    <w:rsid w:val="00635BBE"/>
    <w:rsid w:val="006361C3"/>
    <w:rsid w:val="006363B6"/>
    <w:rsid w:val="0063688F"/>
    <w:rsid w:val="0064421F"/>
    <w:rsid w:val="00653B90"/>
    <w:rsid w:val="00655CC9"/>
    <w:rsid w:val="00660405"/>
    <w:rsid w:val="0066243C"/>
    <w:rsid w:val="006624BE"/>
    <w:rsid w:val="006649AA"/>
    <w:rsid w:val="006678E0"/>
    <w:rsid w:val="006733DE"/>
    <w:rsid w:val="00677063"/>
    <w:rsid w:val="00677E8E"/>
    <w:rsid w:val="00690091"/>
    <w:rsid w:val="006A1461"/>
    <w:rsid w:val="006A3B67"/>
    <w:rsid w:val="006A3FC7"/>
    <w:rsid w:val="006A5FDB"/>
    <w:rsid w:val="006B147C"/>
    <w:rsid w:val="006B52AC"/>
    <w:rsid w:val="006C2D96"/>
    <w:rsid w:val="006C44AE"/>
    <w:rsid w:val="006D0BF8"/>
    <w:rsid w:val="006D3D69"/>
    <w:rsid w:val="006F5A4C"/>
    <w:rsid w:val="007002FF"/>
    <w:rsid w:val="00702B94"/>
    <w:rsid w:val="00705700"/>
    <w:rsid w:val="00706CD9"/>
    <w:rsid w:val="00707F9C"/>
    <w:rsid w:val="00712F0D"/>
    <w:rsid w:val="00714F37"/>
    <w:rsid w:val="0071566B"/>
    <w:rsid w:val="0072386A"/>
    <w:rsid w:val="00724A72"/>
    <w:rsid w:val="00724C28"/>
    <w:rsid w:val="007251CF"/>
    <w:rsid w:val="007265FB"/>
    <w:rsid w:val="007300FB"/>
    <w:rsid w:val="00734149"/>
    <w:rsid w:val="0074057D"/>
    <w:rsid w:val="00756156"/>
    <w:rsid w:val="007622D3"/>
    <w:rsid w:val="00763B7E"/>
    <w:rsid w:val="0077312B"/>
    <w:rsid w:val="00775406"/>
    <w:rsid w:val="007754B8"/>
    <w:rsid w:val="0077659F"/>
    <w:rsid w:val="00777DB8"/>
    <w:rsid w:val="00781EC5"/>
    <w:rsid w:val="00784342"/>
    <w:rsid w:val="007844BC"/>
    <w:rsid w:val="00786993"/>
    <w:rsid w:val="00790006"/>
    <w:rsid w:val="007912EA"/>
    <w:rsid w:val="007A0FD8"/>
    <w:rsid w:val="007A3371"/>
    <w:rsid w:val="007A3CBB"/>
    <w:rsid w:val="007A6C83"/>
    <w:rsid w:val="007B5F03"/>
    <w:rsid w:val="007B6151"/>
    <w:rsid w:val="007C34D2"/>
    <w:rsid w:val="007C7613"/>
    <w:rsid w:val="007D301E"/>
    <w:rsid w:val="007D4AE6"/>
    <w:rsid w:val="007D5F12"/>
    <w:rsid w:val="007D70C9"/>
    <w:rsid w:val="007F40AD"/>
    <w:rsid w:val="007F7331"/>
    <w:rsid w:val="008014C1"/>
    <w:rsid w:val="008147AF"/>
    <w:rsid w:val="0081672D"/>
    <w:rsid w:val="00823891"/>
    <w:rsid w:val="008246A9"/>
    <w:rsid w:val="00832933"/>
    <w:rsid w:val="00835EB4"/>
    <w:rsid w:val="00840211"/>
    <w:rsid w:val="00842FF6"/>
    <w:rsid w:val="0084334B"/>
    <w:rsid w:val="0084496F"/>
    <w:rsid w:val="00845370"/>
    <w:rsid w:val="00850AF0"/>
    <w:rsid w:val="00854EE6"/>
    <w:rsid w:val="008570B2"/>
    <w:rsid w:val="00860D59"/>
    <w:rsid w:val="008625B4"/>
    <w:rsid w:val="00864E02"/>
    <w:rsid w:val="0087411E"/>
    <w:rsid w:val="00874A53"/>
    <w:rsid w:val="008808DD"/>
    <w:rsid w:val="008821E0"/>
    <w:rsid w:val="00890690"/>
    <w:rsid w:val="00890715"/>
    <w:rsid w:val="00891821"/>
    <w:rsid w:val="00892099"/>
    <w:rsid w:val="008A0CB8"/>
    <w:rsid w:val="008A2A84"/>
    <w:rsid w:val="008A3E50"/>
    <w:rsid w:val="008A43C9"/>
    <w:rsid w:val="008A4E5E"/>
    <w:rsid w:val="008A5F08"/>
    <w:rsid w:val="008A79DA"/>
    <w:rsid w:val="008B07ED"/>
    <w:rsid w:val="008B336B"/>
    <w:rsid w:val="008B3D98"/>
    <w:rsid w:val="008B4D70"/>
    <w:rsid w:val="008B6DFD"/>
    <w:rsid w:val="008C1D77"/>
    <w:rsid w:val="008D12A4"/>
    <w:rsid w:val="008D444B"/>
    <w:rsid w:val="008D5A70"/>
    <w:rsid w:val="008D6CAF"/>
    <w:rsid w:val="008E5356"/>
    <w:rsid w:val="008E68B6"/>
    <w:rsid w:val="008F3407"/>
    <w:rsid w:val="008F3C3B"/>
    <w:rsid w:val="008F5F33"/>
    <w:rsid w:val="008F67B1"/>
    <w:rsid w:val="008F6B03"/>
    <w:rsid w:val="00900C3A"/>
    <w:rsid w:val="00902BD4"/>
    <w:rsid w:val="00907B19"/>
    <w:rsid w:val="00912C59"/>
    <w:rsid w:val="00920489"/>
    <w:rsid w:val="00921978"/>
    <w:rsid w:val="009220A2"/>
    <w:rsid w:val="009221A5"/>
    <w:rsid w:val="00926F7C"/>
    <w:rsid w:val="0093010F"/>
    <w:rsid w:val="009349CB"/>
    <w:rsid w:val="00934A4D"/>
    <w:rsid w:val="00935D41"/>
    <w:rsid w:val="00945CB3"/>
    <w:rsid w:val="00946BD9"/>
    <w:rsid w:val="00952A97"/>
    <w:rsid w:val="00953487"/>
    <w:rsid w:val="009550F8"/>
    <w:rsid w:val="0096283B"/>
    <w:rsid w:val="009718FC"/>
    <w:rsid w:val="00973E1A"/>
    <w:rsid w:val="009748B0"/>
    <w:rsid w:val="00974EED"/>
    <w:rsid w:val="0097674B"/>
    <w:rsid w:val="00977008"/>
    <w:rsid w:val="00981FEE"/>
    <w:rsid w:val="00983A66"/>
    <w:rsid w:val="009876BC"/>
    <w:rsid w:val="0099461A"/>
    <w:rsid w:val="009B2F88"/>
    <w:rsid w:val="009C68D3"/>
    <w:rsid w:val="009C698C"/>
    <w:rsid w:val="009E0E45"/>
    <w:rsid w:val="009F0BE7"/>
    <w:rsid w:val="009F20A9"/>
    <w:rsid w:val="009F2E47"/>
    <w:rsid w:val="009F54A1"/>
    <w:rsid w:val="00A02D38"/>
    <w:rsid w:val="00A03823"/>
    <w:rsid w:val="00A03A92"/>
    <w:rsid w:val="00A20126"/>
    <w:rsid w:val="00A249B2"/>
    <w:rsid w:val="00A24B98"/>
    <w:rsid w:val="00A24E7D"/>
    <w:rsid w:val="00A26824"/>
    <w:rsid w:val="00A307E8"/>
    <w:rsid w:val="00A326DB"/>
    <w:rsid w:val="00A34815"/>
    <w:rsid w:val="00A40903"/>
    <w:rsid w:val="00A40F3D"/>
    <w:rsid w:val="00A4458B"/>
    <w:rsid w:val="00A524D5"/>
    <w:rsid w:val="00A524F4"/>
    <w:rsid w:val="00A546DA"/>
    <w:rsid w:val="00A57152"/>
    <w:rsid w:val="00A61CB1"/>
    <w:rsid w:val="00A703B8"/>
    <w:rsid w:val="00A739EE"/>
    <w:rsid w:val="00A77D46"/>
    <w:rsid w:val="00A80F78"/>
    <w:rsid w:val="00A833BA"/>
    <w:rsid w:val="00A8443F"/>
    <w:rsid w:val="00A865EE"/>
    <w:rsid w:val="00A8694C"/>
    <w:rsid w:val="00A879F5"/>
    <w:rsid w:val="00A91337"/>
    <w:rsid w:val="00A92C6C"/>
    <w:rsid w:val="00A94F4B"/>
    <w:rsid w:val="00A97755"/>
    <w:rsid w:val="00AA12EA"/>
    <w:rsid w:val="00AA2BFE"/>
    <w:rsid w:val="00AA2E5D"/>
    <w:rsid w:val="00AA3880"/>
    <w:rsid w:val="00AA4B72"/>
    <w:rsid w:val="00AA53DB"/>
    <w:rsid w:val="00AA68DE"/>
    <w:rsid w:val="00AA6AA8"/>
    <w:rsid w:val="00AB0458"/>
    <w:rsid w:val="00AB0ECC"/>
    <w:rsid w:val="00AB0F2A"/>
    <w:rsid w:val="00AB1696"/>
    <w:rsid w:val="00AB32FB"/>
    <w:rsid w:val="00AC2B74"/>
    <w:rsid w:val="00AC7400"/>
    <w:rsid w:val="00AC7886"/>
    <w:rsid w:val="00AD255A"/>
    <w:rsid w:val="00AD4F73"/>
    <w:rsid w:val="00AD7EFE"/>
    <w:rsid w:val="00AE23E0"/>
    <w:rsid w:val="00AE3F0E"/>
    <w:rsid w:val="00AE4761"/>
    <w:rsid w:val="00AE48AB"/>
    <w:rsid w:val="00AF0FF5"/>
    <w:rsid w:val="00AF1B30"/>
    <w:rsid w:val="00AF354B"/>
    <w:rsid w:val="00AF4178"/>
    <w:rsid w:val="00AF7639"/>
    <w:rsid w:val="00B00046"/>
    <w:rsid w:val="00B04F20"/>
    <w:rsid w:val="00B04FC4"/>
    <w:rsid w:val="00B10EB8"/>
    <w:rsid w:val="00B23496"/>
    <w:rsid w:val="00B261BF"/>
    <w:rsid w:val="00B27AEC"/>
    <w:rsid w:val="00B3088F"/>
    <w:rsid w:val="00B33413"/>
    <w:rsid w:val="00B33D35"/>
    <w:rsid w:val="00B34415"/>
    <w:rsid w:val="00B36E23"/>
    <w:rsid w:val="00B401AA"/>
    <w:rsid w:val="00B408B9"/>
    <w:rsid w:val="00B4316F"/>
    <w:rsid w:val="00B44F6D"/>
    <w:rsid w:val="00B5032E"/>
    <w:rsid w:val="00B50C3C"/>
    <w:rsid w:val="00B515E7"/>
    <w:rsid w:val="00B526F4"/>
    <w:rsid w:val="00B5687B"/>
    <w:rsid w:val="00B57A28"/>
    <w:rsid w:val="00B61CD3"/>
    <w:rsid w:val="00B6275A"/>
    <w:rsid w:val="00B73786"/>
    <w:rsid w:val="00B74C10"/>
    <w:rsid w:val="00B75C49"/>
    <w:rsid w:val="00B86271"/>
    <w:rsid w:val="00B9089D"/>
    <w:rsid w:val="00B956C8"/>
    <w:rsid w:val="00B95FB9"/>
    <w:rsid w:val="00BA4060"/>
    <w:rsid w:val="00BA5408"/>
    <w:rsid w:val="00BA7531"/>
    <w:rsid w:val="00BB03A0"/>
    <w:rsid w:val="00BB0CED"/>
    <w:rsid w:val="00BB7CE5"/>
    <w:rsid w:val="00BC3AFB"/>
    <w:rsid w:val="00BC4970"/>
    <w:rsid w:val="00BC6A98"/>
    <w:rsid w:val="00BC7865"/>
    <w:rsid w:val="00BC7FBA"/>
    <w:rsid w:val="00BD05AE"/>
    <w:rsid w:val="00BD15AA"/>
    <w:rsid w:val="00BD7EC7"/>
    <w:rsid w:val="00BE0ACB"/>
    <w:rsid w:val="00BF20A3"/>
    <w:rsid w:val="00BF27ED"/>
    <w:rsid w:val="00BF5C9C"/>
    <w:rsid w:val="00C005C7"/>
    <w:rsid w:val="00C058BB"/>
    <w:rsid w:val="00C11F41"/>
    <w:rsid w:val="00C11F9E"/>
    <w:rsid w:val="00C12007"/>
    <w:rsid w:val="00C151B0"/>
    <w:rsid w:val="00C211BA"/>
    <w:rsid w:val="00C22837"/>
    <w:rsid w:val="00C312E0"/>
    <w:rsid w:val="00C31648"/>
    <w:rsid w:val="00C31663"/>
    <w:rsid w:val="00C36A6A"/>
    <w:rsid w:val="00C40C46"/>
    <w:rsid w:val="00C42243"/>
    <w:rsid w:val="00C43C2A"/>
    <w:rsid w:val="00C5060A"/>
    <w:rsid w:val="00C507B7"/>
    <w:rsid w:val="00C53A8A"/>
    <w:rsid w:val="00C566C1"/>
    <w:rsid w:val="00C62510"/>
    <w:rsid w:val="00C71195"/>
    <w:rsid w:val="00C807D3"/>
    <w:rsid w:val="00C80C6C"/>
    <w:rsid w:val="00C81131"/>
    <w:rsid w:val="00C92B8E"/>
    <w:rsid w:val="00C93E26"/>
    <w:rsid w:val="00C96D38"/>
    <w:rsid w:val="00C96D9E"/>
    <w:rsid w:val="00CA2446"/>
    <w:rsid w:val="00CB537E"/>
    <w:rsid w:val="00CC3249"/>
    <w:rsid w:val="00CC6485"/>
    <w:rsid w:val="00CD1040"/>
    <w:rsid w:val="00CD7550"/>
    <w:rsid w:val="00CE0F74"/>
    <w:rsid w:val="00CE1502"/>
    <w:rsid w:val="00CE263C"/>
    <w:rsid w:val="00D0463D"/>
    <w:rsid w:val="00D056A3"/>
    <w:rsid w:val="00D102C9"/>
    <w:rsid w:val="00D17512"/>
    <w:rsid w:val="00D22619"/>
    <w:rsid w:val="00D22C3D"/>
    <w:rsid w:val="00D230FD"/>
    <w:rsid w:val="00D26D36"/>
    <w:rsid w:val="00D30E0B"/>
    <w:rsid w:val="00D331D6"/>
    <w:rsid w:val="00D40C70"/>
    <w:rsid w:val="00D4546C"/>
    <w:rsid w:val="00D47EAE"/>
    <w:rsid w:val="00D56CC0"/>
    <w:rsid w:val="00D60287"/>
    <w:rsid w:val="00D64162"/>
    <w:rsid w:val="00D6470B"/>
    <w:rsid w:val="00D70DD1"/>
    <w:rsid w:val="00D71726"/>
    <w:rsid w:val="00D76628"/>
    <w:rsid w:val="00D82B74"/>
    <w:rsid w:val="00D8582A"/>
    <w:rsid w:val="00D86C42"/>
    <w:rsid w:val="00D93A68"/>
    <w:rsid w:val="00D97678"/>
    <w:rsid w:val="00D97D4A"/>
    <w:rsid w:val="00DA1741"/>
    <w:rsid w:val="00DA1F21"/>
    <w:rsid w:val="00DA2871"/>
    <w:rsid w:val="00DA2BF2"/>
    <w:rsid w:val="00DB0B12"/>
    <w:rsid w:val="00DC0725"/>
    <w:rsid w:val="00DC23C1"/>
    <w:rsid w:val="00DC78C6"/>
    <w:rsid w:val="00DD084C"/>
    <w:rsid w:val="00DE07BE"/>
    <w:rsid w:val="00DE3F72"/>
    <w:rsid w:val="00DF6A06"/>
    <w:rsid w:val="00E04219"/>
    <w:rsid w:val="00E04E5C"/>
    <w:rsid w:val="00E05869"/>
    <w:rsid w:val="00E11EF1"/>
    <w:rsid w:val="00E232A7"/>
    <w:rsid w:val="00E24AD8"/>
    <w:rsid w:val="00E365E4"/>
    <w:rsid w:val="00E43051"/>
    <w:rsid w:val="00E430B6"/>
    <w:rsid w:val="00E43DE9"/>
    <w:rsid w:val="00E43E35"/>
    <w:rsid w:val="00E46A72"/>
    <w:rsid w:val="00E53D58"/>
    <w:rsid w:val="00E548E6"/>
    <w:rsid w:val="00E552A3"/>
    <w:rsid w:val="00E55A7C"/>
    <w:rsid w:val="00E57CBF"/>
    <w:rsid w:val="00E6128A"/>
    <w:rsid w:val="00E62BC0"/>
    <w:rsid w:val="00E65E0E"/>
    <w:rsid w:val="00E70E6A"/>
    <w:rsid w:val="00E718A5"/>
    <w:rsid w:val="00E849B2"/>
    <w:rsid w:val="00E85991"/>
    <w:rsid w:val="00E95B8F"/>
    <w:rsid w:val="00E9665B"/>
    <w:rsid w:val="00EA3A8D"/>
    <w:rsid w:val="00EA7894"/>
    <w:rsid w:val="00EB1B72"/>
    <w:rsid w:val="00EB1C63"/>
    <w:rsid w:val="00EB43AF"/>
    <w:rsid w:val="00EB647C"/>
    <w:rsid w:val="00EC1FD8"/>
    <w:rsid w:val="00ED67E5"/>
    <w:rsid w:val="00ED7BDF"/>
    <w:rsid w:val="00EE47D5"/>
    <w:rsid w:val="00EE5053"/>
    <w:rsid w:val="00EE53F3"/>
    <w:rsid w:val="00EF4A2E"/>
    <w:rsid w:val="00F0045E"/>
    <w:rsid w:val="00F064A9"/>
    <w:rsid w:val="00F13477"/>
    <w:rsid w:val="00F20524"/>
    <w:rsid w:val="00F24A8C"/>
    <w:rsid w:val="00F37E03"/>
    <w:rsid w:val="00F4181F"/>
    <w:rsid w:val="00F4563C"/>
    <w:rsid w:val="00F52960"/>
    <w:rsid w:val="00F61433"/>
    <w:rsid w:val="00F65B58"/>
    <w:rsid w:val="00F70ED5"/>
    <w:rsid w:val="00F730B9"/>
    <w:rsid w:val="00F80324"/>
    <w:rsid w:val="00F82293"/>
    <w:rsid w:val="00F84149"/>
    <w:rsid w:val="00F86204"/>
    <w:rsid w:val="00F869F1"/>
    <w:rsid w:val="00F87343"/>
    <w:rsid w:val="00F87EF8"/>
    <w:rsid w:val="00F94806"/>
    <w:rsid w:val="00F9559D"/>
    <w:rsid w:val="00FA5C33"/>
    <w:rsid w:val="00FA7FE0"/>
    <w:rsid w:val="00FB0530"/>
    <w:rsid w:val="00FB1BE2"/>
    <w:rsid w:val="00FB7AB6"/>
    <w:rsid w:val="00FC06B7"/>
    <w:rsid w:val="00FC1336"/>
    <w:rsid w:val="00FC17CE"/>
    <w:rsid w:val="00FC2AEC"/>
    <w:rsid w:val="00FC77DF"/>
    <w:rsid w:val="00FD26B0"/>
    <w:rsid w:val="00FD48AF"/>
    <w:rsid w:val="00FD7B8D"/>
    <w:rsid w:val="00FE6DC3"/>
    <w:rsid w:val="00FF1054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97D413"/>
  <w15:docId w15:val="{9994BCBE-E4B9-4EF8-9DA2-7875F9AB8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sid w:val="00C11F9E"/>
    <w:rPr>
      <w:sz w:val="24"/>
    </w:rPr>
  </w:style>
  <w:style w:type="paragraph" w:styleId="1">
    <w:name w:val="heading 1"/>
    <w:basedOn w:val="a1"/>
    <w:next w:val="a1"/>
    <w:qFormat/>
    <w:rsid w:val="00C11F9E"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rsid w:val="00C11F9E"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rsid w:val="00C11F9E"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rsid w:val="00C11F9E"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rsid w:val="00C11F9E"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rsid w:val="00C11F9E"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rsid w:val="00C11F9E"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rsid w:val="00C11F9E"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rsid w:val="00C11F9E"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rsid w:val="00C11F9E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rsid w:val="00C11F9E"/>
    <w:pPr>
      <w:tabs>
        <w:tab w:val="center" w:pos="4536"/>
        <w:tab w:val="right" w:pos="9072"/>
      </w:tabs>
    </w:pPr>
  </w:style>
  <w:style w:type="character" w:styleId="a9">
    <w:name w:val="page number"/>
    <w:rsid w:val="00C11F9E"/>
    <w:rPr>
      <w:rFonts w:ascii="Times New Roman" w:hAnsi="Times New Roman"/>
    </w:rPr>
  </w:style>
  <w:style w:type="paragraph" w:styleId="aa">
    <w:name w:val="caption"/>
    <w:basedOn w:val="a1"/>
    <w:qFormat/>
    <w:rsid w:val="00C11F9E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rsid w:val="00C11F9E"/>
    <w:pPr>
      <w:widowControl w:val="0"/>
      <w:jc w:val="both"/>
    </w:pPr>
  </w:style>
  <w:style w:type="paragraph" w:customStyle="1" w:styleId="210">
    <w:name w:val="Основной текст 21"/>
    <w:basedOn w:val="a1"/>
    <w:rsid w:val="00C11F9E"/>
    <w:pPr>
      <w:widowControl w:val="0"/>
      <w:jc w:val="both"/>
    </w:pPr>
    <w:rPr>
      <w:sz w:val="28"/>
    </w:rPr>
  </w:style>
  <w:style w:type="paragraph" w:styleId="ac">
    <w:name w:val="envelope address"/>
    <w:basedOn w:val="a1"/>
    <w:rsid w:val="00C11F9E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sid w:val="00C11F9E"/>
    <w:rPr>
      <w:rFonts w:ascii="Times New Roman" w:hAnsi="Times New Roman"/>
      <w:i/>
    </w:rPr>
  </w:style>
  <w:style w:type="character" w:styleId="ae">
    <w:name w:val="Hyperlink"/>
    <w:rsid w:val="00C11F9E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  <w:rsid w:val="00C11F9E"/>
  </w:style>
  <w:style w:type="paragraph" w:styleId="af0">
    <w:name w:val="Note Heading"/>
    <w:basedOn w:val="a1"/>
    <w:next w:val="a1"/>
    <w:rsid w:val="00C11F9E"/>
  </w:style>
  <w:style w:type="paragraph" w:styleId="af1">
    <w:name w:val="toa heading"/>
    <w:basedOn w:val="a1"/>
    <w:next w:val="a1"/>
    <w:semiHidden/>
    <w:rsid w:val="00C11F9E"/>
    <w:pPr>
      <w:spacing w:before="120"/>
    </w:pPr>
    <w:rPr>
      <w:rFonts w:ascii="Arial" w:hAnsi="Arial"/>
      <w:b/>
    </w:rPr>
  </w:style>
  <w:style w:type="character" w:styleId="af2">
    <w:name w:val="endnote reference"/>
    <w:semiHidden/>
    <w:rsid w:val="00C11F9E"/>
    <w:rPr>
      <w:rFonts w:ascii="Times New Roman" w:hAnsi="Times New Roman"/>
      <w:vertAlign w:val="superscript"/>
    </w:rPr>
  </w:style>
  <w:style w:type="character" w:styleId="af3">
    <w:name w:val="annotation reference"/>
    <w:semiHidden/>
    <w:rsid w:val="00C11F9E"/>
    <w:rPr>
      <w:rFonts w:ascii="Times New Roman" w:hAnsi="Times New Roman"/>
      <w:sz w:val="16"/>
    </w:rPr>
  </w:style>
  <w:style w:type="character" w:styleId="af4">
    <w:name w:val="footnote reference"/>
    <w:semiHidden/>
    <w:rsid w:val="00C11F9E"/>
    <w:rPr>
      <w:rFonts w:ascii="Times New Roman" w:hAnsi="Times New Roman"/>
      <w:vertAlign w:val="superscript"/>
    </w:rPr>
  </w:style>
  <w:style w:type="paragraph" w:styleId="af5">
    <w:name w:val="Body Text First Indent"/>
    <w:basedOn w:val="ab"/>
    <w:rsid w:val="00C11F9E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rsid w:val="00C11F9E"/>
    <w:pPr>
      <w:spacing w:after="120"/>
      <w:ind w:left="283"/>
    </w:pPr>
  </w:style>
  <w:style w:type="paragraph" w:styleId="22">
    <w:name w:val="Body Text First Indent 2"/>
    <w:basedOn w:val="af6"/>
    <w:rsid w:val="00C11F9E"/>
    <w:pPr>
      <w:ind w:firstLine="210"/>
    </w:pPr>
  </w:style>
  <w:style w:type="paragraph" w:styleId="a0">
    <w:name w:val="List Bullet"/>
    <w:basedOn w:val="a1"/>
    <w:autoRedefine/>
    <w:rsid w:val="00C11F9E"/>
    <w:pPr>
      <w:numPr>
        <w:numId w:val="1"/>
      </w:numPr>
    </w:pPr>
  </w:style>
  <w:style w:type="paragraph" w:styleId="20">
    <w:name w:val="List Bullet 2"/>
    <w:basedOn w:val="a1"/>
    <w:autoRedefine/>
    <w:rsid w:val="00C11F9E"/>
    <w:pPr>
      <w:numPr>
        <w:numId w:val="2"/>
      </w:numPr>
    </w:pPr>
  </w:style>
  <w:style w:type="paragraph" w:styleId="30">
    <w:name w:val="List Bullet 3"/>
    <w:basedOn w:val="a1"/>
    <w:autoRedefine/>
    <w:rsid w:val="00C11F9E"/>
    <w:pPr>
      <w:numPr>
        <w:numId w:val="3"/>
      </w:numPr>
    </w:pPr>
  </w:style>
  <w:style w:type="paragraph" w:styleId="40">
    <w:name w:val="List Bullet 4"/>
    <w:basedOn w:val="a1"/>
    <w:autoRedefine/>
    <w:rsid w:val="00C11F9E"/>
    <w:pPr>
      <w:numPr>
        <w:numId w:val="4"/>
      </w:numPr>
    </w:pPr>
  </w:style>
  <w:style w:type="paragraph" w:styleId="50">
    <w:name w:val="List Bullet 5"/>
    <w:basedOn w:val="a1"/>
    <w:autoRedefine/>
    <w:rsid w:val="00C11F9E"/>
    <w:pPr>
      <w:numPr>
        <w:numId w:val="5"/>
      </w:numPr>
    </w:pPr>
  </w:style>
  <w:style w:type="paragraph" w:customStyle="1" w:styleId="10">
    <w:name w:val="Название1"/>
    <w:basedOn w:val="a1"/>
    <w:qFormat/>
    <w:rsid w:val="00C11F9E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7">
    <w:name w:val="line number"/>
    <w:rsid w:val="00C11F9E"/>
    <w:rPr>
      <w:rFonts w:ascii="Times New Roman" w:hAnsi="Times New Roman"/>
    </w:rPr>
  </w:style>
  <w:style w:type="paragraph" w:styleId="a">
    <w:name w:val="List Number"/>
    <w:basedOn w:val="a1"/>
    <w:rsid w:val="00C11F9E"/>
    <w:pPr>
      <w:numPr>
        <w:numId w:val="6"/>
      </w:numPr>
    </w:pPr>
  </w:style>
  <w:style w:type="paragraph" w:styleId="2">
    <w:name w:val="List Number 2"/>
    <w:basedOn w:val="a1"/>
    <w:rsid w:val="00C11F9E"/>
    <w:pPr>
      <w:numPr>
        <w:numId w:val="7"/>
      </w:numPr>
    </w:pPr>
  </w:style>
  <w:style w:type="paragraph" w:styleId="3">
    <w:name w:val="List Number 3"/>
    <w:basedOn w:val="a1"/>
    <w:rsid w:val="00C11F9E"/>
    <w:pPr>
      <w:numPr>
        <w:numId w:val="8"/>
      </w:numPr>
    </w:pPr>
  </w:style>
  <w:style w:type="paragraph" w:styleId="4">
    <w:name w:val="List Number 4"/>
    <w:basedOn w:val="a1"/>
    <w:rsid w:val="00C11F9E"/>
    <w:pPr>
      <w:numPr>
        <w:numId w:val="9"/>
      </w:numPr>
    </w:pPr>
  </w:style>
  <w:style w:type="paragraph" w:styleId="5">
    <w:name w:val="List Number 5"/>
    <w:basedOn w:val="a1"/>
    <w:rsid w:val="00C11F9E"/>
    <w:pPr>
      <w:numPr>
        <w:numId w:val="10"/>
      </w:numPr>
    </w:pPr>
  </w:style>
  <w:style w:type="paragraph" w:styleId="23">
    <w:name w:val="envelope return"/>
    <w:basedOn w:val="a1"/>
    <w:rsid w:val="00C11F9E"/>
    <w:rPr>
      <w:rFonts w:ascii="Arial" w:hAnsi="Arial"/>
      <w:sz w:val="20"/>
    </w:rPr>
  </w:style>
  <w:style w:type="paragraph" w:styleId="af8">
    <w:name w:val="Normal Indent"/>
    <w:basedOn w:val="a1"/>
    <w:rsid w:val="00C11F9E"/>
    <w:pPr>
      <w:ind w:left="708"/>
    </w:pPr>
  </w:style>
  <w:style w:type="paragraph" w:styleId="11">
    <w:name w:val="toc 1"/>
    <w:basedOn w:val="a1"/>
    <w:next w:val="a1"/>
    <w:autoRedefine/>
    <w:semiHidden/>
    <w:rsid w:val="00C11F9E"/>
  </w:style>
  <w:style w:type="paragraph" w:styleId="24">
    <w:name w:val="toc 2"/>
    <w:basedOn w:val="a1"/>
    <w:next w:val="a1"/>
    <w:autoRedefine/>
    <w:semiHidden/>
    <w:rsid w:val="00C11F9E"/>
    <w:pPr>
      <w:ind w:left="240"/>
    </w:pPr>
  </w:style>
  <w:style w:type="paragraph" w:styleId="32">
    <w:name w:val="toc 3"/>
    <w:basedOn w:val="a1"/>
    <w:next w:val="a1"/>
    <w:autoRedefine/>
    <w:semiHidden/>
    <w:rsid w:val="00C11F9E"/>
    <w:pPr>
      <w:ind w:left="480"/>
    </w:pPr>
  </w:style>
  <w:style w:type="paragraph" w:styleId="42">
    <w:name w:val="toc 4"/>
    <w:basedOn w:val="a1"/>
    <w:next w:val="a1"/>
    <w:autoRedefine/>
    <w:semiHidden/>
    <w:rsid w:val="00C11F9E"/>
    <w:pPr>
      <w:ind w:left="720"/>
    </w:pPr>
  </w:style>
  <w:style w:type="paragraph" w:styleId="52">
    <w:name w:val="toc 5"/>
    <w:basedOn w:val="a1"/>
    <w:next w:val="a1"/>
    <w:autoRedefine/>
    <w:semiHidden/>
    <w:rsid w:val="00C11F9E"/>
    <w:pPr>
      <w:ind w:left="960"/>
    </w:pPr>
  </w:style>
  <w:style w:type="paragraph" w:styleId="60">
    <w:name w:val="toc 6"/>
    <w:basedOn w:val="a1"/>
    <w:next w:val="a1"/>
    <w:autoRedefine/>
    <w:semiHidden/>
    <w:rsid w:val="00C11F9E"/>
    <w:pPr>
      <w:ind w:left="1200"/>
    </w:pPr>
  </w:style>
  <w:style w:type="paragraph" w:styleId="70">
    <w:name w:val="toc 7"/>
    <w:basedOn w:val="a1"/>
    <w:next w:val="a1"/>
    <w:autoRedefine/>
    <w:semiHidden/>
    <w:rsid w:val="00C11F9E"/>
    <w:pPr>
      <w:ind w:left="1440"/>
    </w:pPr>
  </w:style>
  <w:style w:type="paragraph" w:styleId="80">
    <w:name w:val="toc 8"/>
    <w:basedOn w:val="a1"/>
    <w:next w:val="a1"/>
    <w:autoRedefine/>
    <w:semiHidden/>
    <w:rsid w:val="00C11F9E"/>
    <w:pPr>
      <w:ind w:left="1680"/>
    </w:pPr>
  </w:style>
  <w:style w:type="paragraph" w:styleId="90">
    <w:name w:val="toc 9"/>
    <w:basedOn w:val="a1"/>
    <w:next w:val="a1"/>
    <w:autoRedefine/>
    <w:semiHidden/>
    <w:rsid w:val="00C11F9E"/>
    <w:pPr>
      <w:ind w:left="1920"/>
    </w:pPr>
  </w:style>
  <w:style w:type="paragraph" w:styleId="25">
    <w:name w:val="Body Text 2"/>
    <w:basedOn w:val="a1"/>
    <w:rsid w:val="00C11F9E"/>
    <w:pPr>
      <w:spacing w:after="120" w:line="480" w:lineRule="auto"/>
    </w:pPr>
  </w:style>
  <w:style w:type="paragraph" w:styleId="33">
    <w:name w:val="Body Text 3"/>
    <w:basedOn w:val="a1"/>
    <w:rsid w:val="00C11F9E"/>
    <w:pPr>
      <w:spacing w:after="120"/>
    </w:pPr>
    <w:rPr>
      <w:sz w:val="16"/>
    </w:rPr>
  </w:style>
  <w:style w:type="paragraph" w:styleId="26">
    <w:name w:val="Body Text Indent 2"/>
    <w:basedOn w:val="a1"/>
    <w:rsid w:val="00C11F9E"/>
    <w:pPr>
      <w:spacing w:after="120" w:line="480" w:lineRule="auto"/>
      <w:ind w:left="283"/>
    </w:pPr>
  </w:style>
  <w:style w:type="paragraph" w:styleId="34">
    <w:name w:val="Body Text Indent 3"/>
    <w:basedOn w:val="a1"/>
    <w:rsid w:val="00C11F9E"/>
    <w:pPr>
      <w:spacing w:after="120"/>
      <w:ind w:left="283"/>
    </w:pPr>
    <w:rPr>
      <w:sz w:val="16"/>
    </w:rPr>
  </w:style>
  <w:style w:type="paragraph" w:styleId="af9">
    <w:name w:val="table of figures"/>
    <w:basedOn w:val="a1"/>
    <w:next w:val="a1"/>
    <w:semiHidden/>
    <w:rsid w:val="00C11F9E"/>
    <w:pPr>
      <w:ind w:left="480" w:hanging="480"/>
    </w:pPr>
  </w:style>
  <w:style w:type="paragraph" w:styleId="afa">
    <w:name w:val="Subtitle"/>
    <w:basedOn w:val="a1"/>
    <w:qFormat/>
    <w:rsid w:val="00C11F9E"/>
    <w:pPr>
      <w:spacing w:after="60"/>
      <w:jc w:val="center"/>
      <w:outlineLvl w:val="1"/>
    </w:pPr>
    <w:rPr>
      <w:rFonts w:ascii="Arial" w:hAnsi="Arial"/>
    </w:rPr>
  </w:style>
  <w:style w:type="paragraph" w:styleId="afb">
    <w:name w:val="Signature"/>
    <w:basedOn w:val="a1"/>
    <w:rsid w:val="00C11F9E"/>
    <w:pPr>
      <w:ind w:left="4252"/>
    </w:pPr>
  </w:style>
  <w:style w:type="paragraph" w:styleId="afc">
    <w:name w:val="Salutation"/>
    <w:basedOn w:val="a1"/>
    <w:next w:val="a1"/>
    <w:rsid w:val="00C11F9E"/>
  </w:style>
  <w:style w:type="paragraph" w:styleId="afd">
    <w:name w:val="List Continue"/>
    <w:basedOn w:val="a1"/>
    <w:rsid w:val="00C11F9E"/>
    <w:pPr>
      <w:spacing w:after="120"/>
      <w:ind w:left="283"/>
    </w:pPr>
  </w:style>
  <w:style w:type="paragraph" w:styleId="27">
    <w:name w:val="List Continue 2"/>
    <w:basedOn w:val="a1"/>
    <w:rsid w:val="00C11F9E"/>
    <w:pPr>
      <w:spacing w:after="120"/>
      <w:ind w:left="566"/>
    </w:pPr>
  </w:style>
  <w:style w:type="paragraph" w:styleId="35">
    <w:name w:val="List Continue 3"/>
    <w:basedOn w:val="a1"/>
    <w:rsid w:val="00C11F9E"/>
    <w:pPr>
      <w:spacing w:after="120"/>
      <w:ind w:left="849"/>
    </w:pPr>
  </w:style>
  <w:style w:type="paragraph" w:styleId="43">
    <w:name w:val="List Continue 4"/>
    <w:basedOn w:val="a1"/>
    <w:rsid w:val="00C11F9E"/>
    <w:pPr>
      <w:spacing w:after="120"/>
      <w:ind w:left="1132"/>
    </w:pPr>
  </w:style>
  <w:style w:type="paragraph" w:styleId="53">
    <w:name w:val="List Continue 5"/>
    <w:basedOn w:val="a1"/>
    <w:rsid w:val="00C11F9E"/>
    <w:pPr>
      <w:spacing w:after="120"/>
      <w:ind w:left="1415"/>
    </w:pPr>
  </w:style>
  <w:style w:type="character" w:styleId="afe">
    <w:name w:val="FollowedHyperlink"/>
    <w:rsid w:val="00C11F9E"/>
    <w:rPr>
      <w:color w:val="800080"/>
      <w:u w:val="single"/>
    </w:rPr>
  </w:style>
  <w:style w:type="paragraph" w:styleId="aff">
    <w:name w:val="Closing"/>
    <w:basedOn w:val="a1"/>
    <w:rsid w:val="00C11F9E"/>
    <w:pPr>
      <w:ind w:left="4252"/>
    </w:pPr>
  </w:style>
  <w:style w:type="paragraph" w:styleId="aff0">
    <w:name w:val="List"/>
    <w:basedOn w:val="a1"/>
    <w:rsid w:val="00C11F9E"/>
    <w:pPr>
      <w:ind w:left="283" w:hanging="283"/>
    </w:pPr>
  </w:style>
  <w:style w:type="paragraph" w:styleId="28">
    <w:name w:val="List 2"/>
    <w:basedOn w:val="a1"/>
    <w:rsid w:val="00C11F9E"/>
    <w:pPr>
      <w:ind w:left="566" w:hanging="283"/>
    </w:pPr>
  </w:style>
  <w:style w:type="paragraph" w:styleId="36">
    <w:name w:val="List 3"/>
    <w:basedOn w:val="a1"/>
    <w:rsid w:val="00C11F9E"/>
    <w:pPr>
      <w:ind w:left="849" w:hanging="283"/>
    </w:pPr>
  </w:style>
  <w:style w:type="paragraph" w:styleId="44">
    <w:name w:val="List 4"/>
    <w:basedOn w:val="a1"/>
    <w:rsid w:val="00C11F9E"/>
    <w:pPr>
      <w:ind w:left="1132" w:hanging="283"/>
    </w:pPr>
  </w:style>
  <w:style w:type="paragraph" w:styleId="54">
    <w:name w:val="List 5"/>
    <w:basedOn w:val="a1"/>
    <w:rsid w:val="00C11F9E"/>
    <w:pPr>
      <w:ind w:left="1415" w:hanging="283"/>
    </w:pPr>
  </w:style>
  <w:style w:type="character" w:styleId="aff1">
    <w:name w:val="Strong"/>
    <w:qFormat/>
    <w:rsid w:val="00C11F9E"/>
    <w:rPr>
      <w:b/>
    </w:rPr>
  </w:style>
  <w:style w:type="paragraph" w:styleId="aff2">
    <w:name w:val="Document Map"/>
    <w:basedOn w:val="a1"/>
    <w:semiHidden/>
    <w:rsid w:val="00C11F9E"/>
    <w:pPr>
      <w:shd w:val="clear" w:color="auto" w:fill="000080"/>
    </w:pPr>
    <w:rPr>
      <w:rFonts w:ascii="Tahoma" w:hAnsi="Tahoma"/>
    </w:rPr>
  </w:style>
  <w:style w:type="paragraph" w:styleId="aff3">
    <w:name w:val="table of authorities"/>
    <w:basedOn w:val="a1"/>
    <w:next w:val="a1"/>
    <w:semiHidden/>
    <w:rsid w:val="00C11F9E"/>
    <w:pPr>
      <w:ind w:left="240" w:hanging="240"/>
    </w:pPr>
  </w:style>
  <w:style w:type="paragraph" w:styleId="aff4">
    <w:name w:val="Plain Text"/>
    <w:basedOn w:val="a1"/>
    <w:rsid w:val="00C11F9E"/>
    <w:rPr>
      <w:rFonts w:ascii="Courier New" w:hAnsi="Courier New"/>
      <w:sz w:val="20"/>
    </w:rPr>
  </w:style>
  <w:style w:type="paragraph" w:styleId="aff5">
    <w:name w:val="endnote text"/>
    <w:basedOn w:val="a1"/>
    <w:semiHidden/>
    <w:rsid w:val="00C11F9E"/>
    <w:rPr>
      <w:sz w:val="20"/>
    </w:rPr>
  </w:style>
  <w:style w:type="paragraph" w:styleId="aff6">
    <w:name w:val="macro"/>
    <w:semiHidden/>
    <w:rsid w:val="00C11F9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7">
    <w:name w:val="annotation text"/>
    <w:basedOn w:val="a1"/>
    <w:semiHidden/>
    <w:rsid w:val="00C11F9E"/>
    <w:rPr>
      <w:sz w:val="20"/>
    </w:rPr>
  </w:style>
  <w:style w:type="paragraph" w:styleId="aff8">
    <w:name w:val="footnote text"/>
    <w:basedOn w:val="a1"/>
    <w:semiHidden/>
    <w:rsid w:val="00C11F9E"/>
    <w:rPr>
      <w:sz w:val="20"/>
    </w:rPr>
  </w:style>
  <w:style w:type="paragraph" w:styleId="12">
    <w:name w:val="index 1"/>
    <w:basedOn w:val="a1"/>
    <w:next w:val="a1"/>
    <w:autoRedefine/>
    <w:semiHidden/>
    <w:rsid w:val="00C11F9E"/>
    <w:pPr>
      <w:ind w:left="240" w:hanging="240"/>
    </w:pPr>
  </w:style>
  <w:style w:type="paragraph" w:styleId="aff9">
    <w:name w:val="index heading"/>
    <w:basedOn w:val="a1"/>
    <w:next w:val="12"/>
    <w:semiHidden/>
    <w:rsid w:val="00C11F9E"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rsid w:val="00C11F9E"/>
    <w:pPr>
      <w:ind w:left="480" w:hanging="240"/>
    </w:pPr>
  </w:style>
  <w:style w:type="paragraph" w:styleId="37">
    <w:name w:val="index 3"/>
    <w:basedOn w:val="a1"/>
    <w:next w:val="a1"/>
    <w:autoRedefine/>
    <w:semiHidden/>
    <w:rsid w:val="00C11F9E"/>
    <w:pPr>
      <w:ind w:left="720" w:hanging="240"/>
    </w:pPr>
  </w:style>
  <w:style w:type="paragraph" w:styleId="45">
    <w:name w:val="index 4"/>
    <w:basedOn w:val="a1"/>
    <w:next w:val="a1"/>
    <w:autoRedefine/>
    <w:semiHidden/>
    <w:rsid w:val="00C11F9E"/>
    <w:pPr>
      <w:ind w:left="960" w:hanging="240"/>
    </w:pPr>
  </w:style>
  <w:style w:type="paragraph" w:styleId="55">
    <w:name w:val="index 5"/>
    <w:basedOn w:val="a1"/>
    <w:next w:val="a1"/>
    <w:autoRedefine/>
    <w:semiHidden/>
    <w:rsid w:val="00C11F9E"/>
    <w:pPr>
      <w:ind w:left="1200" w:hanging="240"/>
    </w:pPr>
  </w:style>
  <w:style w:type="paragraph" w:styleId="61">
    <w:name w:val="index 6"/>
    <w:basedOn w:val="a1"/>
    <w:next w:val="a1"/>
    <w:autoRedefine/>
    <w:semiHidden/>
    <w:rsid w:val="00C11F9E"/>
    <w:pPr>
      <w:ind w:left="1440" w:hanging="240"/>
    </w:pPr>
  </w:style>
  <w:style w:type="paragraph" w:styleId="71">
    <w:name w:val="index 7"/>
    <w:basedOn w:val="a1"/>
    <w:next w:val="a1"/>
    <w:autoRedefine/>
    <w:semiHidden/>
    <w:rsid w:val="00C11F9E"/>
    <w:pPr>
      <w:ind w:left="1680" w:hanging="240"/>
    </w:pPr>
  </w:style>
  <w:style w:type="paragraph" w:styleId="81">
    <w:name w:val="index 8"/>
    <w:basedOn w:val="a1"/>
    <w:next w:val="a1"/>
    <w:autoRedefine/>
    <w:semiHidden/>
    <w:rsid w:val="00C11F9E"/>
    <w:pPr>
      <w:ind w:left="1920" w:hanging="240"/>
    </w:pPr>
  </w:style>
  <w:style w:type="paragraph" w:styleId="91">
    <w:name w:val="index 9"/>
    <w:basedOn w:val="a1"/>
    <w:next w:val="a1"/>
    <w:autoRedefine/>
    <w:semiHidden/>
    <w:rsid w:val="00C11F9E"/>
    <w:pPr>
      <w:ind w:left="2160" w:hanging="240"/>
    </w:pPr>
  </w:style>
  <w:style w:type="paragraph" w:styleId="affa">
    <w:name w:val="Block Text"/>
    <w:basedOn w:val="a1"/>
    <w:rsid w:val="00C11F9E"/>
    <w:pPr>
      <w:spacing w:after="120"/>
      <w:ind w:left="1440" w:right="1440"/>
    </w:pPr>
  </w:style>
  <w:style w:type="paragraph" w:styleId="affb">
    <w:name w:val="Message Header"/>
    <w:basedOn w:val="a1"/>
    <w:rsid w:val="00C11F9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rsid w:val="00C11F9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rsid w:val="00C11F9E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rsid w:val="00C11F9E"/>
    <w:pPr>
      <w:widowControl w:val="0"/>
      <w:ind w:firstLine="720"/>
    </w:pPr>
    <w:rPr>
      <w:rFonts w:ascii="Arial" w:hAnsi="Arial"/>
      <w:snapToGrid w:val="0"/>
    </w:rPr>
  </w:style>
  <w:style w:type="paragraph" w:customStyle="1" w:styleId="13">
    <w:name w:val="заголовок 1"/>
    <w:basedOn w:val="a1"/>
    <w:next w:val="a1"/>
    <w:rsid w:val="00C11F9E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rsid w:val="00C11F9E"/>
    <w:pPr>
      <w:widowControl w:val="0"/>
      <w:ind w:firstLine="709"/>
      <w:jc w:val="both"/>
    </w:pPr>
    <w:rPr>
      <w:rFonts w:ascii="Arial" w:hAnsi="Arial"/>
    </w:rPr>
  </w:style>
  <w:style w:type="table" w:styleId="affc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d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e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0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1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4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2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3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4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5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5">
    <w:name w:val="Подпись к таблице_"/>
    <w:link w:val="afff6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4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6">
    <w:name w:val="Подпись к таблице"/>
    <w:basedOn w:val="a1"/>
    <w:link w:val="afff5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7">
    <w:name w:val="Balloon Text"/>
    <w:basedOn w:val="a1"/>
    <w:link w:val="afff8"/>
    <w:rsid w:val="00065A8C"/>
    <w:rPr>
      <w:rFonts w:ascii="Segoe UI" w:hAnsi="Segoe UI" w:cs="Segoe UI"/>
      <w:sz w:val="18"/>
      <w:szCs w:val="18"/>
    </w:rPr>
  </w:style>
  <w:style w:type="character" w:customStyle="1" w:styleId="afff8">
    <w:name w:val="Текст выноски Знак"/>
    <w:basedOn w:val="a2"/>
    <w:link w:val="afff7"/>
    <w:rsid w:val="00065A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B3944F5E45849BB827DD0448236666554FA5B4836EE32CBBA5813DE6DC2FB907C49A22CC0F728DY5G5K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B3944F5E45849BB827DD0448236666554FA5B4836EE32CBBA5813DE6DC2FB907C49A22CC0F728FY5G4K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3944F5E45849BB827DD0448236666554AA4BC8164EF71B1ADD831E4DB20E610C3D32ECD0F738F56Y1GE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B3944F5E45849BB827DD0448236666554AA4B6826BEF71B1ADD831E4DB20E610C3D32ECD0F738F53Y1G9K" TargetMode="External"/><Relationship Id="rId10" Type="http://schemas.openxmlformats.org/officeDocument/2006/relationships/hyperlink" Target="consultantplus://offline/ref=B3944F5E45849BB827DD0448236666554AA4B6826BEF71B1ADD831E4DB20E610C3D32ECD0EY7G2K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3944F5E45849BB827DD0448236666554AA4BC8469EA71B1ADD831E4DB20E610C3D32ECE0AY7G0K" TargetMode="External"/><Relationship Id="rId14" Type="http://schemas.openxmlformats.org/officeDocument/2006/relationships/hyperlink" Target="consultantplus://offline/ref=B3944F5E45849BB827DD0448236666554FA5B4836EE32CBBA5813DE6DC2FB907C49A22CC0F7289Y5G4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4FA88-04A4-4167-B2F9-2B0365166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2145</Words>
  <Characters>12233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14350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2025-10-27T14:52:00Z</cp:lastPrinted>
  <dcterms:created xsi:type="dcterms:W3CDTF">2025-10-29T09:27:00Z</dcterms:created>
  <dcterms:modified xsi:type="dcterms:W3CDTF">2025-10-29T09:27:00Z</dcterms:modified>
</cp:coreProperties>
</file>