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2416F0">
        <w:rPr>
          <w:sz w:val="28"/>
          <w:szCs w:val="28"/>
          <w:u w:val="single"/>
        </w:rPr>
        <w:t>29.01.2026г.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2416F0">
        <w:rPr>
          <w:sz w:val="28"/>
          <w:szCs w:val="28"/>
        </w:rPr>
        <w:t xml:space="preserve"> 84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tbl>
      <w:tblPr>
        <w:tblW w:w="10575" w:type="dxa"/>
        <w:tblLayout w:type="fixed"/>
        <w:tblLook w:val="04A0" w:firstRow="1" w:lastRow="0" w:firstColumn="1" w:lastColumn="0" w:noHBand="0" w:noVBand="1"/>
      </w:tblPr>
      <w:tblGrid>
        <w:gridCol w:w="4856"/>
        <w:gridCol w:w="5719"/>
      </w:tblGrid>
      <w:tr w:rsidR="00F35354" w:rsidRPr="004E7C6A" w:rsidTr="00D27D2A">
        <w:trPr>
          <w:trHeight w:val="272"/>
        </w:trPr>
        <w:tc>
          <w:tcPr>
            <w:tcW w:w="4855" w:type="dxa"/>
            <w:hideMark/>
          </w:tcPr>
          <w:p w:rsidR="00F35354" w:rsidRDefault="00F35354" w:rsidP="00D27D2A">
            <w:pPr>
              <w:ind w:left="-111"/>
              <w:jc w:val="both"/>
              <w:rPr>
                <w:sz w:val="28"/>
                <w:szCs w:val="28"/>
              </w:rPr>
            </w:pPr>
          </w:p>
          <w:p w:rsidR="00F35354" w:rsidRDefault="00F35354" w:rsidP="00F35354">
            <w:pPr>
              <w:ind w:left="-111" w:right="644"/>
              <w:jc w:val="both"/>
              <w:rPr>
                <w:sz w:val="28"/>
                <w:szCs w:val="28"/>
              </w:rPr>
            </w:pPr>
            <w:r w:rsidRPr="004E7C6A">
              <w:rPr>
                <w:sz w:val="28"/>
                <w:szCs w:val="28"/>
              </w:rPr>
              <w:t>О прекращении права на постоянное (бессрочное) пользование земельным участком</w:t>
            </w:r>
          </w:p>
          <w:p w:rsidR="00F35354" w:rsidRDefault="00F35354" w:rsidP="00D27D2A">
            <w:pPr>
              <w:ind w:left="-111"/>
              <w:jc w:val="both"/>
              <w:rPr>
                <w:sz w:val="26"/>
                <w:szCs w:val="26"/>
              </w:rPr>
            </w:pPr>
          </w:p>
          <w:p w:rsidR="00F35354" w:rsidRDefault="00F35354" w:rsidP="00D27D2A">
            <w:pPr>
              <w:ind w:left="-111"/>
              <w:jc w:val="both"/>
              <w:rPr>
                <w:sz w:val="26"/>
                <w:szCs w:val="26"/>
              </w:rPr>
            </w:pPr>
          </w:p>
          <w:p w:rsidR="00F35354" w:rsidRPr="004E7C6A" w:rsidRDefault="00F35354" w:rsidP="00D27D2A">
            <w:pPr>
              <w:ind w:left="-111"/>
              <w:jc w:val="both"/>
              <w:rPr>
                <w:sz w:val="26"/>
                <w:szCs w:val="26"/>
              </w:rPr>
            </w:pPr>
          </w:p>
        </w:tc>
        <w:tc>
          <w:tcPr>
            <w:tcW w:w="5717" w:type="dxa"/>
          </w:tcPr>
          <w:p w:rsidR="00F35354" w:rsidRPr="004E7C6A" w:rsidRDefault="00F35354" w:rsidP="00D27D2A">
            <w:pPr>
              <w:jc w:val="both"/>
              <w:rPr>
                <w:sz w:val="26"/>
                <w:szCs w:val="26"/>
              </w:rPr>
            </w:pPr>
          </w:p>
        </w:tc>
      </w:tr>
    </w:tbl>
    <w:p w:rsidR="00F35354" w:rsidRDefault="00F35354" w:rsidP="00F35354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ст. 11, 45 Земельного кодекса</w:t>
      </w:r>
      <w:r w:rsidRPr="004E7C6A">
        <w:rPr>
          <w:sz w:val="28"/>
          <w:szCs w:val="28"/>
        </w:rPr>
        <w:t xml:space="preserve"> Российской Федерации,</w:t>
      </w:r>
      <w:r w:rsidRPr="00960DA4">
        <w:rPr>
          <w:rFonts w:eastAsia="Calibri"/>
          <w:sz w:val="28"/>
          <w:szCs w:val="28"/>
          <w:lang w:eastAsia="en-US"/>
        </w:rPr>
        <w:t xml:space="preserve"> </w:t>
      </w:r>
      <w:r w:rsidRPr="00960DA4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 Федеральным законом от 30.12.2010г. №518-ФЗ «О внесении  изменений в отдельные законодательные акты Российской Федерации»</w:t>
      </w:r>
      <w:r w:rsidRPr="004E7C6A">
        <w:rPr>
          <w:sz w:val="28"/>
          <w:szCs w:val="28"/>
        </w:rPr>
        <w:t xml:space="preserve"> </w:t>
      </w:r>
    </w:p>
    <w:p w:rsidR="00F35354" w:rsidRPr="004E7C6A" w:rsidRDefault="00F35354" w:rsidP="00F35354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Администрация муниципальн</w:t>
      </w:r>
      <w:r>
        <w:rPr>
          <w:sz w:val="28"/>
          <w:szCs w:val="28"/>
        </w:rPr>
        <w:t>ого образования «Шумячский муниципальный округ</w:t>
      </w:r>
      <w:r w:rsidRPr="004E7C6A">
        <w:rPr>
          <w:sz w:val="28"/>
          <w:szCs w:val="28"/>
        </w:rPr>
        <w:t>» Смоленской области</w:t>
      </w:r>
    </w:p>
    <w:p w:rsidR="00F35354" w:rsidRPr="004E7C6A" w:rsidRDefault="00F35354" w:rsidP="00F35354">
      <w:pPr>
        <w:ind w:firstLine="709"/>
        <w:jc w:val="both"/>
        <w:rPr>
          <w:sz w:val="28"/>
          <w:szCs w:val="28"/>
        </w:rPr>
      </w:pPr>
    </w:p>
    <w:p w:rsidR="00F35354" w:rsidRPr="004E7C6A" w:rsidRDefault="00F35354" w:rsidP="00F35354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Т:                 </w:t>
      </w:r>
    </w:p>
    <w:p w:rsidR="00F35354" w:rsidRPr="004E7C6A" w:rsidRDefault="00F35354" w:rsidP="00F35354">
      <w:pPr>
        <w:ind w:firstLine="709"/>
        <w:jc w:val="both"/>
        <w:rPr>
          <w:sz w:val="28"/>
          <w:szCs w:val="28"/>
        </w:rPr>
      </w:pPr>
    </w:p>
    <w:p w:rsidR="00F35354" w:rsidRPr="004E7C6A" w:rsidRDefault="00F35354" w:rsidP="00F35354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Прекратить право на постоянное (бессрочное) пользование земельным участком на:</w:t>
      </w:r>
    </w:p>
    <w:p w:rsidR="00F35354" w:rsidRDefault="00F35354" w:rsidP="00F35354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</w:t>
      </w:r>
      <w:r>
        <w:rPr>
          <w:sz w:val="28"/>
          <w:szCs w:val="28"/>
        </w:rPr>
        <w:t>0580101:7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д. Старое Заселье 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площадью </w:t>
      </w:r>
      <w:r>
        <w:rPr>
          <w:sz w:val="28"/>
          <w:szCs w:val="28"/>
        </w:rPr>
        <w:t>10000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 xml:space="preserve">, правообладатель – </w:t>
      </w:r>
      <w:r w:rsidR="009A7F26">
        <w:rPr>
          <w:sz w:val="28"/>
          <w:szCs w:val="28"/>
        </w:rPr>
        <w:t>&lt;ФИО&gt;</w:t>
      </w:r>
      <w:r>
        <w:rPr>
          <w:sz w:val="28"/>
          <w:szCs w:val="28"/>
        </w:rPr>
        <w:t>;</w:t>
      </w:r>
    </w:p>
    <w:p w:rsidR="00F35354" w:rsidRDefault="00F35354" w:rsidP="00F35354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</w:t>
      </w:r>
      <w:r>
        <w:rPr>
          <w:sz w:val="28"/>
          <w:szCs w:val="28"/>
        </w:rPr>
        <w:t>0580101:2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д. Старое Заселье 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4200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 xml:space="preserve">, правообладатель – </w:t>
      </w:r>
      <w:r w:rsidR="009A7F26">
        <w:rPr>
          <w:sz w:val="28"/>
          <w:szCs w:val="28"/>
        </w:rPr>
        <w:t>&lt;ФИО&gt;</w:t>
      </w:r>
      <w:r>
        <w:rPr>
          <w:sz w:val="28"/>
          <w:szCs w:val="28"/>
        </w:rPr>
        <w:t>;</w:t>
      </w:r>
    </w:p>
    <w:p w:rsidR="00F35354" w:rsidRDefault="00F35354" w:rsidP="00F35354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</w:t>
      </w:r>
      <w:r>
        <w:rPr>
          <w:sz w:val="28"/>
          <w:szCs w:val="28"/>
        </w:rPr>
        <w:t>0480101:13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д. Малеевка 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5000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 xml:space="preserve">, правообладатель – </w:t>
      </w:r>
      <w:r w:rsidR="009A7F26">
        <w:rPr>
          <w:sz w:val="28"/>
          <w:szCs w:val="28"/>
        </w:rPr>
        <w:t>&lt;ФИО&gt;</w:t>
      </w:r>
      <w:r>
        <w:rPr>
          <w:sz w:val="28"/>
          <w:szCs w:val="28"/>
        </w:rPr>
        <w:t>;</w:t>
      </w:r>
    </w:p>
    <w:p w:rsidR="00F35354" w:rsidRDefault="00F35354" w:rsidP="00F35354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</w:t>
      </w:r>
      <w:r>
        <w:rPr>
          <w:sz w:val="28"/>
          <w:szCs w:val="28"/>
        </w:rPr>
        <w:t>0480101:11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д. Малеевка 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5000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 xml:space="preserve">, правообладатель – </w:t>
      </w:r>
      <w:r w:rsidR="009A7F26">
        <w:rPr>
          <w:sz w:val="28"/>
          <w:szCs w:val="28"/>
        </w:rPr>
        <w:t>&lt;ФИО&gt;</w:t>
      </w:r>
      <w:r>
        <w:rPr>
          <w:sz w:val="28"/>
          <w:szCs w:val="28"/>
        </w:rPr>
        <w:t>;</w:t>
      </w:r>
    </w:p>
    <w:p w:rsidR="00F35354" w:rsidRDefault="00F35354" w:rsidP="00F35354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</w:t>
      </w:r>
      <w:r>
        <w:rPr>
          <w:sz w:val="28"/>
          <w:szCs w:val="28"/>
        </w:rPr>
        <w:t>0480101:10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д. Малеевка 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площадью </w:t>
      </w:r>
      <w:r>
        <w:rPr>
          <w:sz w:val="28"/>
          <w:szCs w:val="28"/>
        </w:rPr>
        <w:t>5000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 xml:space="preserve">, правообладатель – </w:t>
      </w:r>
      <w:r w:rsidR="009A7F26">
        <w:rPr>
          <w:sz w:val="28"/>
          <w:szCs w:val="28"/>
        </w:rPr>
        <w:t>&lt;ФИО&gt;</w:t>
      </w:r>
      <w:r>
        <w:rPr>
          <w:sz w:val="28"/>
          <w:szCs w:val="28"/>
        </w:rPr>
        <w:t>;</w:t>
      </w:r>
    </w:p>
    <w:p w:rsidR="00F35354" w:rsidRDefault="00F35354" w:rsidP="00F35354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</w:t>
      </w:r>
      <w:r>
        <w:rPr>
          <w:sz w:val="28"/>
          <w:szCs w:val="28"/>
        </w:rPr>
        <w:t>0480101:26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д. Малеевка 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10000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 xml:space="preserve">, правообладатель – </w:t>
      </w:r>
      <w:r w:rsidR="009A7F26">
        <w:rPr>
          <w:sz w:val="28"/>
          <w:szCs w:val="28"/>
        </w:rPr>
        <w:t>&lt;ФИО&gt;</w:t>
      </w:r>
      <w:r>
        <w:rPr>
          <w:sz w:val="28"/>
          <w:szCs w:val="28"/>
        </w:rPr>
        <w:t>.;</w:t>
      </w:r>
    </w:p>
    <w:p w:rsidR="00F35354" w:rsidRDefault="00F35354" w:rsidP="00F35354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</w:t>
      </w:r>
      <w:r>
        <w:rPr>
          <w:sz w:val="28"/>
          <w:szCs w:val="28"/>
        </w:rPr>
        <w:t>0480101:22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д. Малеевка 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площадью</w:t>
      </w:r>
      <w:r>
        <w:rPr>
          <w:sz w:val="28"/>
          <w:szCs w:val="28"/>
        </w:rPr>
        <w:t xml:space="preserve"> 19100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 xml:space="preserve">, правообладатель – </w:t>
      </w:r>
      <w:r w:rsidR="009A7F26">
        <w:rPr>
          <w:sz w:val="28"/>
          <w:szCs w:val="28"/>
        </w:rPr>
        <w:t>&lt;ФИО&gt;</w:t>
      </w:r>
      <w:r>
        <w:rPr>
          <w:sz w:val="28"/>
          <w:szCs w:val="28"/>
        </w:rPr>
        <w:t>;</w:t>
      </w:r>
    </w:p>
    <w:p w:rsidR="00F35354" w:rsidRDefault="00F35354" w:rsidP="00F35354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</w:t>
      </w:r>
      <w:r>
        <w:rPr>
          <w:sz w:val="28"/>
          <w:szCs w:val="28"/>
        </w:rPr>
        <w:t>0490101:7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д. Глуменка 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площадью </w:t>
      </w:r>
      <w:r>
        <w:rPr>
          <w:sz w:val="28"/>
          <w:szCs w:val="28"/>
        </w:rPr>
        <w:t>5100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 xml:space="preserve">, правообладатель – </w:t>
      </w:r>
      <w:r w:rsidR="009A7F26">
        <w:rPr>
          <w:sz w:val="28"/>
          <w:szCs w:val="28"/>
        </w:rPr>
        <w:t>&lt;ФИО&gt;</w:t>
      </w:r>
      <w:r>
        <w:rPr>
          <w:sz w:val="28"/>
          <w:szCs w:val="28"/>
        </w:rPr>
        <w:t>;</w:t>
      </w:r>
    </w:p>
    <w:p w:rsidR="00F35354" w:rsidRDefault="00F35354" w:rsidP="00F35354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</w:t>
      </w:r>
      <w:r>
        <w:rPr>
          <w:sz w:val="28"/>
          <w:szCs w:val="28"/>
        </w:rPr>
        <w:t>0490101:1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д. Глуменка 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5600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 xml:space="preserve">, правообладатель – </w:t>
      </w:r>
      <w:r w:rsidR="009A7F26">
        <w:rPr>
          <w:sz w:val="28"/>
          <w:szCs w:val="28"/>
        </w:rPr>
        <w:t>&lt;ФИО&gt;</w:t>
      </w:r>
      <w:r>
        <w:rPr>
          <w:sz w:val="28"/>
          <w:szCs w:val="28"/>
        </w:rPr>
        <w:t>;</w:t>
      </w:r>
    </w:p>
    <w:p w:rsidR="00F35354" w:rsidRDefault="00F35354" w:rsidP="00F35354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</w:t>
      </w:r>
      <w:r>
        <w:rPr>
          <w:sz w:val="28"/>
          <w:szCs w:val="28"/>
        </w:rPr>
        <w:t>0420101:10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д. Иванов Стан 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>, площадью</w:t>
      </w:r>
      <w:r>
        <w:rPr>
          <w:sz w:val="28"/>
          <w:szCs w:val="28"/>
        </w:rPr>
        <w:t xml:space="preserve"> 5400</w:t>
      </w:r>
      <w:r w:rsidRPr="004E7C6A">
        <w:rPr>
          <w:sz w:val="28"/>
          <w:szCs w:val="28"/>
        </w:rPr>
        <w:t xml:space="preserve"> кв.м.</w:t>
      </w:r>
      <w:r>
        <w:rPr>
          <w:sz w:val="28"/>
          <w:szCs w:val="28"/>
        </w:rPr>
        <w:t xml:space="preserve">, правообладатель – </w:t>
      </w:r>
      <w:r w:rsidR="009A7F26">
        <w:rPr>
          <w:sz w:val="28"/>
          <w:szCs w:val="28"/>
        </w:rPr>
        <w:t>&lt;ФИО&gt;</w:t>
      </w:r>
      <w:r>
        <w:rPr>
          <w:sz w:val="28"/>
          <w:szCs w:val="28"/>
        </w:rPr>
        <w:t>;</w:t>
      </w:r>
    </w:p>
    <w:p w:rsidR="00F35354" w:rsidRDefault="00F35354" w:rsidP="00F35354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</w:t>
      </w:r>
      <w:r>
        <w:rPr>
          <w:sz w:val="28"/>
          <w:szCs w:val="28"/>
        </w:rPr>
        <w:t>0420101:6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д. Иванов Стан </w:t>
      </w:r>
      <w:r w:rsidRPr="004E7C6A">
        <w:rPr>
          <w:sz w:val="28"/>
          <w:szCs w:val="28"/>
        </w:rPr>
        <w:t xml:space="preserve">для 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площадью </w:t>
      </w:r>
      <w:r>
        <w:rPr>
          <w:sz w:val="28"/>
          <w:szCs w:val="28"/>
        </w:rPr>
        <w:t xml:space="preserve">5000 </w:t>
      </w:r>
      <w:r w:rsidRPr="004E7C6A">
        <w:rPr>
          <w:sz w:val="28"/>
          <w:szCs w:val="28"/>
        </w:rPr>
        <w:t>кв.м.</w:t>
      </w:r>
      <w:r>
        <w:rPr>
          <w:sz w:val="28"/>
          <w:szCs w:val="28"/>
        </w:rPr>
        <w:t xml:space="preserve">, правообладатель – </w:t>
      </w:r>
      <w:r w:rsidR="009A7F26">
        <w:rPr>
          <w:sz w:val="28"/>
          <w:szCs w:val="28"/>
        </w:rPr>
        <w:t>&lt;ФИО&gt;</w:t>
      </w:r>
      <w:r>
        <w:rPr>
          <w:sz w:val="28"/>
          <w:szCs w:val="28"/>
        </w:rPr>
        <w:t>;</w:t>
      </w:r>
    </w:p>
    <w:p w:rsidR="00F35354" w:rsidRDefault="00F35354" w:rsidP="00F35354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</w:t>
      </w:r>
      <w:r>
        <w:rPr>
          <w:sz w:val="28"/>
          <w:szCs w:val="28"/>
        </w:rPr>
        <w:t>0590101:39</w:t>
      </w:r>
      <w:r w:rsidRPr="004E7C6A">
        <w:rPr>
          <w:sz w:val="28"/>
          <w:szCs w:val="28"/>
        </w:rPr>
        <w:t>, находящийся по адресу: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д. Ожеги </w:t>
      </w:r>
      <w:r w:rsidRPr="004E7C6A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 xml:space="preserve">1500 </w:t>
      </w:r>
      <w:r w:rsidRPr="004E7C6A">
        <w:rPr>
          <w:sz w:val="28"/>
          <w:szCs w:val="28"/>
        </w:rPr>
        <w:t>кв.м.</w:t>
      </w:r>
      <w:r>
        <w:rPr>
          <w:sz w:val="28"/>
          <w:szCs w:val="28"/>
        </w:rPr>
        <w:t xml:space="preserve">, правообладатель – </w:t>
      </w:r>
      <w:r w:rsidR="009A7F26">
        <w:rPr>
          <w:sz w:val="28"/>
          <w:szCs w:val="28"/>
        </w:rPr>
        <w:t>&lt;ФИО&gt;</w:t>
      </w:r>
      <w:r>
        <w:rPr>
          <w:sz w:val="28"/>
          <w:szCs w:val="28"/>
        </w:rPr>
        <w:t>;</w:t>
      </w:r>
    </w:p>
    <w:p w:rsidR="00F35354" w:rsidRDefault="00F35354" w:rsidP="00F35354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земельный участок из земель населенных пунктов с кадастровым номером 67:24:</w:t>
      </w:r>
      <w:r>
        <w:rPr>
          <w:sz w:val="28"/>
          <w:szCs w:val="28"/>
        </w:rPr>
        <w:t>0590101:9</w:t>
      </w:r>
      <w:r w:rsidRPr="004E7C6A">
        <w:rPr>
          <w:sz w:val="28"/>
          <w:szCs w:val="28"/>
        </w:rPr>
        <w:t>, находящийся по адресу: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r w:rsidRPr="004E7C6A">
        <w:rPr>
          <w:sz w:val="28"/>
          <w:szCs w:val="28"/>
        </w:rPr>
        <w:t>Шумячский,</w:t>
      </w:r>
      <w:r>
        <w:rPr>
          <w:sz w:val="28"/>
          <w:szCs w:val="28"/>
        </w:rPr>
        <w:t xml:space="preserve"> д. Ожеги </w:t>
      </w:r>
      <w:r w:rsidRPr="004E7C6A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использования в целях – </w:t>
      </w:r>
      <w:r>
        <w:rPr>
          <w:sz w:val="28"/>
          <w:szCs w:val="28"/>
        </w:rPr>
        <w:t>для ведения личного подсобного хозяйства</w:t>
      </w:r>
      <w:r w:rsidRPr="004E7C6A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 xml:space="preserve">5800 </w:t>
      </w:r>
      <w:r w:rsidRPr="004E7C6A">
        <w:rPr>
          <w:sz w:val="28"/>
          <w:szCs w:val="28"/>
        </w:rPr>
        <w:t>кв.м.</w:t>
      </w:r>
      <w:r>
        <w:rPr>
          <w:sz w:val="28"/>
          <w:szCs w:val="28"/>
        </w:rPr>
        <w:t xml:space="preserve">, правообладатель – </w:t>
      </w:r>
      <w:r w:rsidR="009A7F26">
        <w:rPr>
          <w:sz w:val="28"/>
          <w:szCs w:val="28"/>
        </w:rPr>
        <w:t>&lt;ФИО&gt;</w:t>
      </w:r>
      <w:r>
        <w:rPr>
          <w:sz w:val="28"/>
          <w:szCs w:val="28"/>
        </w:rPr>
        <w:t>;</w:t>
      </w:r>
    </w:p>
    <w:p w:rsidR="00F35354" w:rsidRPr="004E7C6A" w:rsidRDefault="00F35354" w:rsidP="00F353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E7C6A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Направить настоящее постановление ФГБУ «Федеральная кадастровая палата Федеральной службы государственной регистрации, кадастра и картографии» по Смоленской области для внесения соответствующих изменений в кадастровую документацию.</w:t>
      </w:r>
    </w:p>
    <w:p w:rsidR="00F35354" w:rsidRDefault="00F35354" w:rsidP="00F35354">
      <w:pPr>
        <w:jc w:val="both"/>
        <w:rPr>
          <w:sz w:val="26"/>
          <w:szCs w:val="26"/>
        </w:rPr>
      </w:pPr>
      <w:r w:rsidRPr="004E7C6A">
        <w:rPr>
          <w:sz w:val="26"/>
          <w:szCs w:val="26"/>
        </w:rPr>
        <w:t xml:space="preserve">     </w:t>
      </w:r>
    </w:p>
    <w:p w:rsidR="00F35354" w:rsidRPr="004E7C6A" w:rsidRDefault="00F35354" w:rsidP="00F35354">
      <w:pPr>
        <w:jc w:val="both"/>
        <w:rPr>
          <w:sz w:val="26"/>
          <w:szCs w:val="26"/>
        </w:rPr>
      </w:pPr>
      <w:bookmarkStart w:id="0" w:name="_GoBack"/>
      <w:bookmarkEnd w:id="0"/>
    </w:p>
    <w:p w:rsidR="00F35354" w:rsidRPr="004E7C6A" w:rsidRDefault="00F35354" w:rsidP="00F35354">
      <w:pPr>
        <w:jc w:val="both"/>
        <w:rPr>
          <w:sz w:val="28"/>
          <w:szCs w:val="28"/>
        </w:rPr>
      </w:pPr>
      <w:r w:rsidRPr="004E7C6A">
        <w:rPr>
          <w:sz w:val="28"/>
          <w:szCs w:val="28"/>
        </w:rPr>
        <w:t xml:space="preserve">Глава муниципального образования </w:t>
      </w:r>
    </w:p>
    <w:p w:rsidR="00F35354" w:rsidRDefault="00F35354" w:rsidP="00F35354">
      <w:pPr>
        <w:jc w:val="both"/>
        <w:rPr>
          <w:sz w:val="28"/>
          <w:szCs w:val="28"/>
        </w:rPr>
      </w:pPr>
      <w:r>
        <w:rPr>
          <w:sz w:val="28"/>
          <w:szCs w:val="28"/>
        </w:rPr>
        <w:t>«Шумячский муниципальный округ</w:t>
      </w:r>
      <w:r w:rsidRPr="004E7C6A">
        <w:rPr>
          <w:sz w:val="28"/>
          <w:szCs w:val="28"/>
        </w:rPr>
        <w:t xml:space="preserve">» </w:t>
      </w:r>
    </w:p>
    <w:p w:rsidR="00102277" w:rsidRDefault="00F35354" w:rsidP="00F35354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 w:rsidRPr="004E7C6A">
        <w:rPr>
          <w:sz w:val="28"/>
          <w:szCs w:val="28"/>
        </w:rPr>
        <w:t xml:space="preserve">Смоленской области  </w:t>
      </w:r>
      <w:r w:rsidRPr="004E7C6A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                                                                         </w:t>
      </w:r>
      <w:r w:rsidRPr="00F35354">
        <w:rPr>
          <w:sz w:val="28"/>
          <w:szCs w:val="28"/>
        </w:rPr>
        <w:t xml:space="preserve">Д.А. Каменев                                                                  </w:t>
      </w: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72439" w:rsidRDefault="00C7243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C72439" w:rsidSect="009A7F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568" w:right="567" w:bottom="709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62B6" w:rsidRDefault="009062B6">
      <w:r>
        <w:separator/>
      </w:r>
    </w:p>
  </w:endnote>
  <w:endnote w:type="continuationSeparator" w:id="0">
    <w:p w:rsidR="009062B6" w:rsidRDefault="00906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62B6" w:rsidRDefault="009062B6">
      <w:r>
        <w:separator/>
      </w:r>
    </w:p>
  </w:footnote>
  <w:footnote w:type="continuationSeparator" w:id="0">
    <w:p w:rsidR="009062B6" w:rsidRDefault="00906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43644083"/>
      <w:docPartObj>
        <w:docPartGallery w:val="Page Numbers (Top of Page)"/>
        <w:docPartUnique/>
      </w:docPartObj>
    </w:sdtPr>
    <w:sdtEndPr/>
    <w:sdtContent>
      <w:p w:rsidR="002811AB" w:rsidRDefault="002811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3"/>
  </w:num>
  <w:num w:numId="13">
    <w:abstractNumId w:val="12"/>
  </w:num>
  <w:num w:numId="14">
    <w:abstractNumId w:val="24"/>
  </w:num>
  <w:num w:numId="15">
    <w:abstractNumId w:val="16"/>
  </w:num>
  <w:num w:numId="16">
    <w:abstractNumId w:val="17"/>
  </w:num>
  <w:num w:numId="17">
    <w:abstractNumId w:val="13"/>
  </w:num>
  <w:num w:numId="18">
    <w:abstractNumId w:val="18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5A0"/>
    <w:rsid w:val="001238DD"/>
    <w:rsid w:val="001463B8"/>
    <w:rsid w:val="00151EA0"/>
    <w:rsid w:val="0015326C"/>
    <w:rsid w:val="00153563"/>
    <w:rsid w:val="00157467"/>
    <w:rsid w:val="001623B6"/>
    <w:rsid w:val="0016425A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16F0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A400D"/>
    <w:rsid w:val="004B1906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E0DD2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575C0"/>
    <w:rsid w:val="00860D59"/>
    <w:rsid w:val="008625B4"/>
    <w:rsid w:val="0087411E"/>
    <w:rsid w:val="00874A53"/>
    <w:rsid w:val="00875626"/>
    <w:rsid w:val="00877F5A"/>
    <w:rsid w:val="008808DD"/>
    <w:rsid w:val="0088217B"/>
    <w:rsid w:val="008821E0"/>
    <w:rsid w:val="0088459E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62B6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4B52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A7F2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305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72439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1DB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27596"/>
    <w:rsid w:val="00F35354"/>
    <w:rsid w:val="00F37936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AF877A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rsid w:val="00C724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4</cp:revision>
  <cp:lastPrinted>2026-01-29T08:21:00Z</cp:lastPrinted>
  <dcterms:created xsi:type="dcterms:W3CDTF">2026-02-04T06:34:00Z</dcterms:created>
  <dcterms:modified xsi:type="dcterms:W3CDTF">2026-02-04T06:51:00Z</dcterms:modified>
</cp:coreProperties>
</file>