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916DC">
        <w:rPr>
          <w:sz w:val="28"/>
          <w:szCs w:val="28"/>
          <w:u w:val="single"/>
        </w:rPr>
        <w:t>29.01.2026г.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916DC">
        <w:rPr>
          <w:sz w:val="28"/>
          <w:szCs w:val="28"/>
        </w:rPr>
        <w:t xml:space="preserve"> 83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5103"/>
        <w:gridCol w:w="4786"/>
      </w:tblGrid>
      <w:tr w:rsidR="00863861" w:rsidTr="00863861">
        <w:tc>
          <w:tcPr>
            <w:tcW w:w="5103" w:type="dxa"/>
            <w:hideMark/>
          </w:tcPr>
          <w:p w:rsidR="00863861" w:rsidRDefault="00863861" w:rsidP="00863861">
            <w:pPr>
              <w:ind w:left="30" w:right="7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</w:t>
            </w:r>
          </w:p>
        </w:tc>
        <w:tc>
          <w:tcPr>
            <w:tcW w:w="4786" w:type="dxa"/>
          </w:tcPr>
          <w:p w:rsidR="00863861" w:rsidRDefault="00863861" w:rsidP="00C90BBF">
            <w:pPr>
              <w:rPr>
                <w:sz w:val="28"/>
                <w:szCs w:val="28"/>
              </w:rPr>
            </w:pPr>
          </w:p>
        </w:tc>
      </w:tr>
    </w:tbl>
    <w:p w:rsidR="00863861" w:rsidRDefault="00863861" w:rsidP="00863861">
      <w:pPr>
        <w:ind w:firstLine="709"/>
        <w:jc w:val="both"/>
        <w:rPr>
          <w:sz w:val="28"/>
          <w:szCs w:val="28"/>
        </w:rPr>
      </w:pPr>
    </w:p>
    <w:p w:rsidR="00863861" w:rsidRDefault="00863861" w:rsidP="00863861">
      <w:pPr>
        <w:ind w:firstLine="709"/>
        <w:jc w:val="both"/>
        <w:rPr>
          <w:sz w:val="28"/>
          <w:szCs w:val="28"/>
        </w:rPr>
      </w:pPr>
    </w:p>
    <w:p w:rsidR="00863861" w:rsidRDefault="00863861" w:rsidP="00863861">
      <w:pPr>
        <w:ind w:firstLine="709"/>
        <w:jc w:val="both"/>
        <w:rPr>
          <w:sz w:val="28"/>
          <w:szCs w:val="28"/>
        </w:rPr>
      </w:pPr>
      <w:r w:rsidRPr="00D67E39">
        <w:rPr>
          <w:sz w:val="28"/>
          <w:szCs w:val="28"/>
        </w:rPr>
        <w:t>В соответствии с областным законом от 18.12.2009 г. № 136-з «О размерах, условиях и порядке возмещения расходов, связанных с предоставлением компенсации расходов на оплату жилых помещений, отопления и освещения педагогическим работникам областных и муниципальных образовательных организаций, проживающим  и работающим в сельских населенных пунктах, рабочих поселках (поселках городского типа)» в редакциях  областного закона от 30.11.2017 г. № 148-з, от 22.02.2018 г. № 18-з</w:t>
      </w:r>
      <w:r>
        <w:rPr>
          <w:sz w:val="28"/>
          <w:szCs w:val="28"/>
        </w:rPr>
        <w:t xml:space="preserve">, административным регламентом предоставления государственной услуги «Осуществление на территории муниципального образования «Шумячский </w:t>
      </w:r>
      <w:r w:rsidRPr="00F31F8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организаций», утвержденным постановлением Администрации муниципального образования «Шумячский </w:t>
      </w:r>
      <w:r w:rsidRPr="00F31F8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№ 42 от 27.01.2020 г. ( </w:t>
      </w:r>
      <w:r w:rsidRPr="005A540A">
        <w:rPr>
          <w:sz w:val="28"/>
          <w:szCs w:val="28"/>
        </w:rPr>
        <w:t>в редакции постановлени</w:t>
      </w:r>
      <w:r>
        <w:rPr>
          <w:sz w:val="28"/>
          <w:szCs w:val="28"/>
        </w:rPr>
        <w:t>я</w:t>
      </w:r>
      <w:r w:rsidRPr="005A540A">
        <w:rPr>
          <w:sz w:val="28"/>
          <w:szCs w:val="28"/>
        </w:rPr>
        <w:t xml:space="preserve"> 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5A540A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21.04.2025</w:t>
      </w:r>
      <w:r w:rsidRPr="005A540A">
        <w:rPr>
          <w:sz w:val="28"/>
          <w:szCs w:val="28"/>
        </w:rPr>
        <w:t xml:space="preserve">г. № </w:t>
      </w:r>
      <w:r>
        <w:rPr>
          <w:sz w:val="28"/>
          <w:szCs w:val="28"/>
        </w:rPr>
        <w:t xml:space="preserve">375), на основании заявления </w:t>
      </w:r>
      <w:r w:rsidR="00601BD6">
        <w:rPr>
          <w:sz w:val="28"/>
          <w:szCs w:val="28"/>
        </w:rPr>
        <w:t>&lt;ФИО&gt;</w:t>
      </w:r>
      <w:r w:rsidR="00601BD6">
        <w:rPr>
          <w:sz w:val="28"/>
          <w:szCs w:val="28"/>
        </w:rPr>
        <w:t xml:space="preserve"> </w:t>
      </w:r>
      <w:r>
        <w:rPr>
          <w:sz w:val="28"/>
          <w:szCs w:val="28"/>
        </w:rPr>
        <w:t>от 27.01.2026 г.</w:t>
      </w:r>
    </w:p>
    <w:p w:rsidR="00863861" w:rsidRDefault="00863861" w:rsidP="00863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863861" w:rsidRDefault="00863861" w:rsidP="00863861">
      <w:pPr>
        <w:ind w:firstLine="709"/>
        <w:jc w:val="both"/>
        <w:rPr>
          <w:sz w:val="28"/>
          <w:szCs w:val="28"/>
        </w:rPr>
      </w:pPr>
    </w:p>
    <w:p w:rsidR="00863861" w:rsidRDefault="00863861" w:rsidP="00863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863861" w:rsidRDefault="00863861" w:rsidP="00863861">
      <w:pPr>
        <w:jc w:val="both"/>
        <w:rPr>
          <w:sz w:val="28"/>
          <w:szCs w:val="28"/>
        </w:rPr>
      </w:pPr>
    </w:p>
    <w:p w:rsidR="00863861" w:rsidRPr="00D67E39" w:rsidRDefault="00863861" w:rsidP="00863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D67E39">
        <w:rPr>
          <w:sz w:val="28"/>
          <w:szCs w:val="28"/>
        </w:rPr>
        <w:t xml:space="preserve">Назначить денежную компенсацию расходов на оплату жилого помещения, отопления и освещения в размере 1200 рублей в месяц как педагогическому работнику </w:t>
      </w:r>
      <w:r w:rsidR="00601BD6">
        <w:rPr>
          <w:sz w:val="28"/>
          <w:szCs w:val="28"/>
        </w:rPr>
        <w:t>&lt;ФИО&gt;</w:t>
      </w:r>
      <w:r w:rsidR="00601BD6">
        <w:rPr>
          <w:sz w:val="28"/>
          <w:szCs w:val="28"/>
        </w:rPr>
        <w:t xml:space="preserve"> </w:t>
      </w:r>
      <w:bookmarkStart w:id="0" w:name="_GoBack"/>
      <w:bookmarkEnd w:id="0"/>
      <w:r w:rsidRPr="00D67E39">
        <w:rPr>
          <w:sz w:val="28"/>
          <w:szCs w:val="28"/>
        </w:rPr>
        <w:t xml:space="preserve">с </w:t>
      </w:r>
      <w:r>
        <w:rPr>
          <w:sz w:val="28"/>
          <w:szCs w:val="28"/>
        </w:rPr>
        <w:t>0</w:t>
      </w:r>
      <w:r w:rsidRPr="00D67E39">
        <w:rPr>
          <w:sz w:val="28"/>
          <w:szCs w:val="28"/>
        </w:rPr>
        <w:t xml:space="preserve">1 </w:t>
      </w:r>
      <w:r>
        <w:rPr>
          <w:sz w:val="28"/>
          <w:szCs w:val="28"/>
        </w:rPr>
        <w:t>января</w:t>
      </w:r>
      <w:r w:rsidRPr="00D67E39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Pr="00D67E39">
        <w:rPr>
          <w:sz w:val="28"/>
          <w:szCs w:val="28"/>
        </w:rPr>
        <w:t xml:space="preserve"> года.</w:t>
      </w:r>
    </w:p>
    <w:p w:rsidR="00863861" w:rsidRPr="00E06978" w:rsidRDefault="00863861" w:rsidP="00863861">
      <w:pPr>
        <w:ind w:firstLine="142"/>
        <w:jc w:val="both"/>
        <w:rPr>
          <w:sz w:val="28"/>
          <w:szCs w:val="28"/>
        </w:rPr>
      </w:pPr>
      <w:r w:rsidRPr="00E06978">
        <w:rPr>
          <w:sz w:val="28"/>
          <w:szCs w:val="28"/>
        </w:rPr>
        <w:t xml:space="preserve">        2. Контроль за исполнением настоящего постановления возложить на начальника </w:t>
      </w:r>
      <w:r w:rsidR="00C67002" w:rsidRPr="00D36CA8">
        <w:rPr>
          <w:sz w:val="28"/>
          <w:szCs w:val="28"/>
        </w:rPr>
        <w:t xml:space="preserve">муниципального казенного учреждения </w:t>
      </w:r>
      <w:r w:rsidRPr="00E06978">
        <w:rPr>
          <w:sz w:val="28"/>
          <w:szCs w:val="28"/>
        </w:rPr>
        <w:t>«</w:t>
      </w:r>
      <w:r w:rsidR="00C67002" w:rsidRPr="00D36CA8">
        <w:rPr>
          <w:sz w:val="28"/>
          <w:szCs w:val="28"/>
        </w:rPr>
        <w:t>Централизованная бухгалтерия Шумячского муниципального округа Смоленской области</w:t>
      </w:r>
      <w:r w:rsidRPr="00E06978">
        <w:rPr>
          <w:sz w:val="28"/>
          <w:szCs w:val="28"/>
        </w:rPr>
        <w:t>».</w:t>
      </w:r>
    </w:p>
    <w:p w:rsidR="00863861" w:rsidRPr="00863861" w:rsidRDefault="00863861" w:rsidP="00863861">
      <w:pPr>
        <w:rPr>
          <w:sz w:val="28"/>
          <w:szCs w:val="28"/>
        </w:rPr>
      </w:pPr>
    </w:p>
    <w:p w:rsidR="00863861" w:rsidRDefault="00863861" w:rsidP="00863861">
      <w:pPr>
        <w:ind w:firstLine="709"/>
        <w:rPr>
          <w:sz w:val="28"/>
          <w:szCs w:val="28"/>
        </w:rPr>
      </w:pPr>
    </w:p>
    <w:p w:rsidR="00863861" w:rsidRPr="00863861" w:rsidRDefault="00863861" w:rsidP="00863861">
      <w:pPr>
        <w:ind w:firstLine="709"/>
        <w:rPr>
          <w:sz w:val="28"/>
          <w:szCs w:val="28"/>
        </w:rPr>
      </w:pPr>
    </w:p>
    <w:p w:rsidR="00863861" w:rsidRDefault="00863861" w:rsidP="0086386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</w:p>
    <w:p w:rsidR="00863861" w:rsidRDefault="00863861" w:rsidP="0086386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«Шумячский муниципальный округ» </w:t>
      </w:r>
    </w:p>
    <w:p w:rsidR="00863861" w:rsidRPr="005F799F" w:rsidRDefault="00863861" w:rsidP="0086386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Смоленской области                                                                               Д.А. Каменев</w:t>
      </w: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017BDC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E25" w:rsidRDefault="00594E25">
      <w:r>
        <w:separator/>
      </w:r>
    </w:p>
  </w:endnote>
  <w:endnote w:type="continuationSeparator" w:id="0">
    <w:p w:rsidR="00594E25" w:rsidRDefault="0059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E25" w:rsidRDefault="00594E25">
      <w:r>
        <w:separator/>
      </w:r>
    </w:p>
  </w:footnote>
  <w:footnote w:type="continuationSeparator" w:id="0">
    <w:p w:rsidR="00594E25" w:rsidRDefault="0059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9681401"/>
      <w:docPartObj>
        <w:docPartGallery w:val="Page Numbers (Top of Page)"/>
        <w:docPartUnique/>
      </w:docPartObj>
    </w:sdtPr>
    <w:sdtEndPr/>
    <w:sdtContent>
      <w:p w:rsidR="00863861" w:rsidRDefault="00863861">
        <w:pPr>
          <w:pStyle w:val="a5"/>
          <w:jc w:val="center"/>
        </w:pPr>
      </w:p>
      <w:p w:rsidR="00863861" w:rsidRDefault="008638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916DC"/>
    <w:rsid w:val="00594E25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1BD6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63861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56E5D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3D17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67002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D451B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57F36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60FA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C0077-BA91-401B-B038-C973CA70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2026-01-14T06:52:00Z</cp:lastPrinted>
  <dcterms:created xsi:type="dcterms:W3CDTF">2026-02-04T06:35:00Z</dcterms:created>
  <dcterms:modified xsi:type="dcterms:W3CDTF">2026-02-04T06:49:00Z</dcterms:modified>
</cp:coreProperties>
</file>