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473137" w:rsidRDefault="001D6658">
      <w:pPr>
        <w:rPr>
          <w:sz w:val="28"/>
          <w:szCs w:val="28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73137">
        <w:rPr>
          <w:sz w:val="28"/>
          <w:szCs w:val="28"/>
          <w:u w:val="single"/>
        </w:rPr>
        <w:t>25.09.2025г.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73137">
        <w:rPr>
          <w:sz w:val="28"/>
          <w:szCs w:val="28"/>
        </w:rPr>
        <w:t xml:space="preserve"> 777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597B5C" w:rsidRPr="00597B5C" w:rsidTr="00674DFB">
        <w:tc>
          <w:tcPr>
            <w:tcW w:w="4680" w:type="dxa"/>
          </w:tcPr>
          <w:p w:rsidR="00597B5C" w:rsidRPr="00597B5C" w:rsidRDefault="00597B5C" w:rsidP="00597B5C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597B5C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597B5C" w:rsidRPr="00597B5C" w:rsidRDefault="00597B5C" w:rsidP="00597B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97B5C" w:rsidRPr="00597B5C" w:rsidRDefault="00597B5C" w:rsidP="00597B5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597B5C">
        <w:rPr>
          <w:sz w:val="28"/>
          <w:szCs w:val="28"/>
          <w:lang w:eastAsia="x-none"/>
        </w:rPr>
        <w:t xml:space="preserve">           </w:t>
      </w:r>
    </w:p>
    <w:p w:rsidR="00597B5C" w:rsidRPr="00597B5C" w:rsidRDefault="00597B5C" w:rsidP="00597B5C">
      <w:pPr>
        <w:ind w:right="-1" w:firstLine="709"/>
        <w:jc w:val="both"/>
        <w:rPr>
          <w:sz w:val="28"/>
          <w:szCs w:val="28"/>
        </w:rPr>
      </w:pPr>
      <w:r w:rsidRPr="00597B5C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597B5C" w:rsidRPr="00597B5C" w:rsidRDefault="00597B5C" w:rsidP="00597B5C">
      <w:pPr>
        <w:ind w:right="-1" w:firstLine="709"/>
        <w:jc w:val="both"/>
        <w:rPr>
          <w:sz w:val="28"/>
          <w:szCs w:val="28"/>
        </w:rPr>
      </w:pPr>
      <w:r w:rsidRPr="00597B5C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97B5C" w:rsidRPr="00597B5C" w:rsidRDefault="00597B5C" w:rsidP="00597B5C">
      <w:pPr>
        <w:ind w:firstLine="709"/>
        <w:jc w:val="both"/>
        <w:rPr>
          <w:sz w:val="28"/>
          <w:szCs w:val="28"/>
        </w:rPr>
      </w:pPr>
    </w:p>
    <w:p w:rsidR="00597B5C" w:rsidRPr="00597B5C" w:rsidRDefault="00597B5C" w:rsidP="00597B5C">
      <w:pPr>
        <w:ind w:firstLine="709"/>
        <w:jc w:val="both"/>
        <w:outlineLvl w:val="0"/>
        <w:rPr>
          <w:sz w:val="28"/>
          <w:szCs w:val="28"/>
        </w:rPr>
      </w:pPr>
      <w:r w:rsidRPr="00597B5C">
        <w:rPr>
          <w:sz w:val="28"/>
          <w:szCs w:val="28"/>
        </w:rPr>
        <w:t>П О С Т А Н О В Л Я Е Т:</w:t>
      </w:r>
    </w:p>
    <w:p w:rsidR="00597B5C" w:rsidRPr="00597B5C" w:rsidRDefault="00597B5C" w:rsidP="00597B5C">
      <w:pPr>
        <w:ind w:firstLine="709"/>
        <w:jc w:val="both"/>
        <w:rPr>
          <w:bCs/>
          <w:sz w:val="28"/>
          <w:szCs w:val="28"/>
        </w:rPr>
      </w:pPr>
      <w:r w:rsidRPr="00597B5C">
        <w:rPr>
          <w:bCs/>
          <w:sz w:val="28"/>
          <w:szCs w:val="28"/>
        </w:rPr>
        <w:t xml:space="preserve">  </w:t>
      </w:r>
    </w:p>
    <w:p w:rsidR="00597B5C" w:rsidRPr="00597B5C" w:rsidRDefault="00597B5C" w:rsidP="00597B5C">
      <w:pPr>
        <w:numPr>
          <w:ilvl w:val="0"/>
          <w:numId w:val="30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97B5C">
        <w:rPr>
          <w:rFonts w:eastAsia="Calibri"/>
          <w:sz w:val="28"/>
          <w:szCs w:val="24"/>
          <w:lang w:eastAsia="en-US"/>
        </w:rPr>
        <w:t xml:space="preserve">Присвоить </w:t>
      </w:r>
      <w:r w:rsidRPr="00597B5C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597B5C" w:rsidRPr="00597B5C" w:rsidRDefault="00597B5C" w:rsidP="00597B5C">
      <w:pPr>
        <w:tabs>
          <w:tab w:val="left" w:pos="676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  <w:szCs w:val="28"/>
        </w:rPr>
      </w:pPr>
      <w:r w:rsidRPr="00597B5C">
        <w:rPr>
          <w:sz w:val="28"/>
          <w:szCs w:val="28"/>
        </w:rPr>
        <w:t xml:space="preserve">          - жилому дому с кадастровым номером 67:24:1040101:73, адрес: Российская Федерация, Смоленская область, Шумячский муниципальный округ, деревня Самолюбово, дом № 5;  </w:t>
      </w:r>
    </w:p>
    <w:p w:rsidR="00597B5C" w:rsidRPr="00597B5C" w:rsidRDefault="00597B5C" w:rsidP="00597B5C">
      <w:pPr>
        <w:tabs>
          <w:tab w:val="left" w:pos="6763"/>
        </w:tabs>
        <w:ind w:right="-1" w:firstLine="709"/>
        <w:jc w:val="both"/>
        <w:rPr>
          <w:sz w:val="28"/>
          <w:szCs w:val="28"/>
        </w:rPr>
      </w:pPr>
      <w:r w:rsidRPr="00597B5C">
        <w:rPr>
          <w:sz w:val="28"/>
          <w:szCs w:val="28"/>
        </w:rPr>
        <w:t>- земельному участку с кадастровым номером 67:24:0000000:700,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Самолюбово, земельный участок № 5.</w:t>
      </w:r>
    </w:p>
    <w:p w:rsidR="00597B5C" w:rsidRPr="00597B5C" w:rsidRDefault="00597B5C" w:rsidP="00597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B5C">
        <w:rPr>
          <w:sz w:val="28"/>
          <w:szCs w:val="28"/>
        </w:rPr>
        <w:t>2. Настоящее постановление вступает в силу со дня его подписания.</w:t>
      </w:r>
    </w:p>
    <w:p w:rsidR="00597B5C" w:rsidRPr="00597B5C" w:rsidRDefault="00597B5C" w:rsidP="00597B5C">
      <w:pPr>
        <w:ind w:firstLine="709"/>
        <w:jc w:val="both"/>
        <w:rPr>
          <w:sz w:val="28"/>
          <w:szCs w:val="28"/>
        </w:rPr>
      </w:pPr>
    </w:p>
    <w:p w:rsidR="00597B5C" w:rsidRPr="00597B5C" w:rsidRDefault="00597B5C" w:rsidP="00597B5C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3098"/>
      </w:tblGrid>
      <w:tr w:rsidR="00597B5C" w:rsidRPr="00597B5C" w:rsidTr="00597B5C">
        <w:tc>
          <w:tcPr>
            <w:tcW w:w="6689" w:type="dxa"/>
          </w:tcPr>
          <w:p w:rsidR="00597B5C" w:rsidRPr="00597B5C" w:rsidRDefault="00597B5C" w:rsidP="00597B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bookmarkStart w:id="0" w:name="_GoBack"/>
            <w:r w:rsidRPr="00597B5C">
              <w:rPr>
                <w:sz w:val="28"/>
                <w:szCs w:val="28"/>
              </w:rPr>
              <w:t>И.п. Главы муниципального образования</w:t>
            </w:r>
          </w:p>
          <w:p w:rsidR="00597B5C" w:rsidRPr="00597B5C" w:rsidRDefault="00597B5C" w:rsidP="00597B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97B5C">
              <w:rPr>
                <w:sz w:val="28"/>
                <w:szCs w:val="28"/>
              </w:rPr>
              <w:t>«Шумячский муниципальный округ»</w:t>
            </w:r>
          </w:p>
          <w:p w:rsidR="00597B5C" w:rsidRPr="00597B5C" w:rsidRDefault="00597B5C" w:rsidP="00597B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97B5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597B5C" w:rsidRPr="00597B5C" w:rsidRDefault="00597B5C" w:rsidP="00597B5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98" w:type="dxa"/>
          </w:tcPr>
          <w:p w:rsidR="00597B5C" w:rsidRPr="00597B5C" w:rsidRDefault="00597B5C" w:rsidP="00597B5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97B5C" w:rsidRPr="00597B5C" w:rsidRDefault="00597B5C" w:rsidP="00597B5C">
            <w:pPr>
              <w:jc w:val="right"/>
              <w:rPr>
                <w:sz w:val="28"/>
                <w:szCs w:val="28"/>
              </w:rPr>
            </w:pPr>
          </w:p>
          <w:p w:rsidR="00597B5C" w:rsidRPr="00597B5C" w:rsidRDefault="00597B5C" w:rsidP="00597B5C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597B5C">
              <w:rPr>
                <w:sz w:val="28"/>
                <w:szCs w:val="28"/>
              </w:rPr>
              <w:t>Н.М. Дмитриева</w:t>
            </w:r>
          </w:p>
        </w:tc>
      </w:tr>
      <w:bookmarkEnd w:id="0"/>
    </w:tbl>
    <w:p w:rsidR="00C620D9" w:rsidRDefault="00C620D9" w:rsidP="0047313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C620D9" w:rsidSect="00473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851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CF" w:rsidRDefault="00FF2DCF">
      <w:r>
        <w:separator/>
      </w:r>
    </w:p>
  </w:endnote>
  <w:endnote w:type="continuationSeparator" w:id="0">
    <w:p w:rsidR="00FF2DCF" w:rsidRDefault="00FF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CF" w:rsidRDefault="00FF2DCF">
      <w:r>
        <w:separator/>
      </w:r>
    </w:p>
  </w:footnote>
  <w:footnote w:type="continuationSeparator" w:id="0">
    <w:p w:rsidR="00FF2DCF" w:rsidRDefault="00FF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150F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3137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7B5C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4260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2DCF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745D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2025-09-24T14:34:00Z</cp:lastPrinted>
  <dcterms:created xsi:type="dcterms:W3CDTF">2025-09-29T13:20:00Z</dcterms:created>
  <dcterms:modified xsi:type="dcterms:W3CDTF">2025-09-29T13:20:00Z</dcterms:modified>
</cp:coreProperties>
</file>