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4C7CFD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58396B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625FE">
        <w:rPr>
          <w:sz w:val="28"/>
          <w:szCs w:val="28"/>
          <w:u w:val="single"/>
        </w:rPr>
        <w:t>12.09.2025г.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625FE">
        <w:rPr>
          <w:sz w:val="28"/>
          <w:szCs w:val="28"/>
        </w:rPr>
        <w:t xml:space="preserve"> 718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7"/>
        <w:gridCol w:w="5001"/>
      </w:tblGrid>
      <w:tr w:rsidR="00AE7AA5" w:rsidRPr="00AE7AA5" w14:paraId="1ED19659" w14:textId="77777777" w:rsidTr="00172F3D">
        <w:tc>
          <w:tcPr>
            <w:tcW w:w="4928" w:type="dxa"/>
          </w:tcPr>
          <w:p w14:paraId="0ED1094B" w14:textId="77777777" w:rsidR="00AE7AA5" w:rsidRDefault="00AE7AA5" w:rsidP="00AE7AA5">
            <w:pPr>
              <w:jc w:val="both"/>
              <w:rPr>
                <w:sz w:val="28"/>
                <w:szCs w:val="28"/>
              </w:rPr>
            </w:pPr>
          </w:p>
          <w:p w14:paraId="533C6F16" w14:textId="4624DA21" w:rsidR="00AE7AA5" w:rsidRPr="00AE7AA5" w:rsidRDefault="00AE7AA5" w:rsidP="00AE7AA5">
            <w:pPr>
              <w:ind w:left="-105"/>
              <w:jc w:val="both"/>
              <w:rPr>
                <w:sz w:val="28"/>
                <w:szCs w:val="28"/>
              </w:rPr>
            </w:pPr>
            <w:r w:rsidRPr="00AE7AA5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507E7815" w14:textId="77777777" w:rsidR="00AE7AA5" w:rsidRPr="00AE7AA5" w:rsidRDefault="00AE7AA5" w:rsidP="00AE7AA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9818A34" w14:textId="04E7BFC5" w:rsidR="00AE7AA5" w:rsidRDefault="00AE7AA5" w:rsidP="00AE7AA5">
      <w:pPr>
        <w:jc w:val="both"/>
        <w:rPr>
          <w:sz w:val="28"/>
          <w:szCs w:val="28"/>
        </w:rPr>
      </w:pPr>
      <w:r w:rsidRPr="00AE7AA5">
        <w:rPr>
          <w:sz w:val="28"/>
          <w:szCs w:val="28"/>
        </w:rPr>
        <w:tab/>
      </w:r>
    </w:p>
    <w:p w14:paraId="49B48C3B" w14:textId="77777777" w:rsidR="00AE7AA5" w:rsidRPr="00AE7AA5" w:rsidRDefault="00AE7AA5" w:rsidP="00AE7AA5">
      <w:pPr>
        <w:jc w:val="both"/>
        <w:rPr>
          <w:sz w:val="28"/>
          <w:szCs w:val="28"/>
        </w:rPr>
      </w:pPr>
    </w:p>
    <w:p w14:paraId="299FDDBC" w14:textId="49C7C508" w:rsidR="00AE7AA5" w:rsidRPr="00AE7AA5" w:rsidRDefault="00AE7AA5" w:rsidP="00AE7AA5">
      <w:pPr>
        <w:ind w:firstLine="708"/>
        <w:jc w:val="both"/>
        <w:rPr>
          <w:sz w:val="28"/>
          <w:szCs w:val="28"/>
        </w:rPr>
      </w:pPr>
      <w:r w:rsidRPr="00AE7AA5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AE7AA5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AE7AA5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AE7AA5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E7AA5">
        <w:rPr>
          <w:sz w:val="28"/>
          <w:szCs w:val="28"/>
        </w:rPr>
        <w:t>Шумячский</w:t>
      </w:r>
      <w:proofErr w:type="spellEnd"/>
      <w:r w:rsidRPr="00AE7AA5">
        <w:rPr>
          <w:sz w:val="28"/>
          <w:szCs w:val="28"/>
        </w:rPr>
        <w:t xml:space="preserve"> муниципальный округ» Смоленской области Старовойтова Юрия Александровича от 09.09.2025г. (регистрационный № 1336 от 09.09.2025 г.)</w:t>
      </w:r>
    </w:p>
    <w:p w14:paraId="750A3DE6" w14:textId="77777777" w:rsidR="00AE7AA5" w:rsidRPr="00AE7AA5" w:rsidRDefault="00AE7AA5" w:rsidP="00AE7AA5">
      <w:pPr>
        <w:jc w:val="both"/>
        <w:rPr>
          <w:sz w:val="28"/>
          <w:szCs w:val="28"/>
        </w:rPr>
      </w:pPr>
      <w:r w:rsidRPr="00AE7AA5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AE7AA5">
        <w:rPr>
          <w:sz w:val="28"/>
          <w:szCs w:val="28"/>
        </w:rPr>
        <w:t>Шумячский</w:t>
      </w:r>
      <w:proofErr w:type="spellEnd"/>
      <w:r w:rsidRPr="00AE7AA5">
        <w:rPr>
          <w:sz w:val="28"/>
          <w:szCs w:val="28"/>
        </w:rPr>
        <w:t xml:space="preserve"> муниципальный округ» Смоленской области</w:t>
      </w:r>
    </w:p>
    <w:p w14:paraId="24F5A122" w14:textId="77777777" w:rsidR="00AE7AA5" w:rsidRPr="00AE7AA5" w:rsidRDefault="00AE7AA5" w:rsidP="00AE7AA5">
      <w:pPr>
        <w:jc w:val="both"/>
        <w:rPr>
          <w:sz w:val="28"/>
          <w:szCs w:val="28"/>
        </w:rPr>
      </w:pPr>
    </w:p>
    <w:p w14:paraId="7E336380" w14:textId="1AC3CE16" w:rsidR="00AE7AA5" w:rsidRPr="00AE7AA5" w:rsidRDefault="00AE7AA5" w:rsidP="00AE7A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7AA5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E7AA5">
        <w:rPr>
          <w:sz w:val="28"/>
          <w:szCs w:val="28"/>
        </w:rPr>
        <w:t>Т:</w:t>
      </w:r>
    </w:p>
    <w:p w14:paraId="147D10A7" w14:textId="77777777" w:rsidR="00AE7AA5" w:rsidRPr="00AE7AA5" w:rsidRDefault="00AE7AA5" w:rsidP="00AE7AA5">
      <w:pPr>
        <w:jc w:val="both"/>
        <w:rPr>
          <w:sz w:val="28"/>
          <w:szCs w:val="28"/>
        </w:rPr>
      </w:pPr>
    </w:p>
    <w:p w14:paraId="1CF4808E" w14:textId="77777777" w:rsidR="00AE7AA5" w:rsidRPr="00AE7AA5" w:rsidRDefault="00AE7AA5" w:rsidP="00AE7AA5">
      <w:pPr>
        <w:ind w:firstLine="709"/>
        <w:jc w:val="both"/>
        <w:rPr>
          <w:sz w:val="28"/>
          <w:szCs w:val="28"/>
        </w:rPr>
      </w:pPr>
      <w:r w:rsidRPr="00AE7AA5">
        <w:rPr>
          <w:sz w:val="28"/>
          <w:szCs w:val="28"/>
        </w:rPr>
        <w:t xml:space="preserve">1. </w:t>
      </w:r>
      <w:r w:rsidRPr="00AE7AA5">
        <w:rPr>
          <w:color w:val="000000"/>
          <w:sz w:val="28"/>
          <w:szCs w:val="28"/>
        </w:rPr>
        <w:t>Утвердить схему расположения земельного участка</w:t>
      </w:r>
      <w:r w:rsidRPr="00AE7AA5">
        <w:rPr>
          <w:color w:val="FF0000"/>
          <w:sz w:val="28"/>
          <w:szCs w:val="28"/>
        </w:rPr>
        <w:t xml:space="preserve"> </w:t>
      </w:r>
      <w:r w:rsidRPr="00AE7AA5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1500 </w:t>
      </w:r>
      <w:proofErr w:type="spellStart"/>
      <w:r w:rsidRPr="00AE7AA5">
        <w:rPr>
          <w:sz w:val="28"/>
          <w:szCs w:val="28"/>
        </w:rPr>
        <w:t>кв.м</w:t>
      </w:r>
      <w:proofErr w:type="spellEnd"/>
      <w:r w:rsidRPr="00AE7AA5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AE7AA5">
        <w:rPr>
          <w:sz w:val="28"/>
          <w:szCs w:val="28"/>
        </w:rPr>
        <w:t>Шумячский</w:t>
      </w:r>
      <w:proofErr w:type="spellEnd"/>
      <w:r w:rsidRPr="00AE7AA5">
        <w:rPr>
          <w:sz w:val="28"/>
          <w:szCs w:val="28"/>
        </w:rPr>
        <w:t xml:space="preserve"> район, д. </w:t>
      </w:r>
      <w:proofErr w:type="spellStart"/>
      <w:r w:rsidRPr="00AE7AA5">
        <w:rPr>
          <w:sz w:val="28"/>
          <w:szCs w:val="28"/>
        </w:rPr>
        <w:t>Надейковичи</w:t>
      </w:r>
      <w:proofErr w:type="spellEnd"/>
      <w:r w:rsidRPr="00AE7AA5">
        <w:rPr>
          <w:sz w:val="28"/>
          <w:szCs w:val="28"/>
        </w:rPr>
        <w:t>.</w:t>
      </w:r>
    </w:p>
    <w:p w14:paraId="6AF48FAA" w14:textId="77777777" w:rsidR="00AE7AA5" w:rsidRPr="00AE7AA5" w:rsidRDefault="00AE7AA5" w:rsidP="00AE7AA5">
      <w:pPr>
        <w:ind w:firstLine="708"/>
        <w:jc w:val="both"/>
        <w:rPr>
          <w:sz w:val="28"/>
          <w:szCs w:val="28"/>
        </w:rPr>
      </w:pPr>
      <w:r w:rsidRPr="00AE7AA5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О2, в пределах кадастрового квартала 67:24:0740101.</w:t>
      </w:r>
    </w:p>
    <w:p w14:paraId="433862EB" w14:textId="77777777" w:rsidR="00AE7AA5" w:rsidRPr="00AE7AA5" w:rsidRDefault="00AE7AA5" w:rsidP="00AE7AA5">
      <w:pPr>
        <w:ind w:firstLine="708"/>
        <w:jc w:val="both"/>
        <w:rPr>
          <w:sz w:val="28"/>
          <w:szCs w:val="28"/>
        </w:rPr>
      </w:pPr>
      <w:r w:rsidRPr="00AE7AA5">
        <w:rPr>
          <w:sz w:val="28"/>
          <w:szCs w:val="28"/>
        </w:rPr>
        <w:t>Разрешенное использование – культурное развитие.</w:t>
      </w:r>
    </w:p>
    <w:p w14:paraId="6537BC71" w14:textId="77777777" w:rsidR="00AE7AA5" w:rsidRPr="00AE7AA5" w:rsidRDefault="00AE7AA5" w:rsidP="00AE7AA5">
      <w:pPr>
        <w:ind w:firstLine="708"/>
        <w:jc w:val="both"/>
        <w:rPr>
          <w:sz w:val="28"/>
          <w:szCs w:val="28"/>
        </w:rPr>
      </w:pPr>
      <w:r w:rsidRPr="00AE7AA5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AE7AA5">
        <w:rPr>
          <w:sz w:val="28"/>
          <w:szCs w:val="28"/>
        </w:rPr>
        <w:t>Шумячский</w:t>
      </w:r>
      <w:proofErr w:type="spellEnd"/>
      <w:r w:rsidRPr="00AE7AA5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26452A8C" w14:textId="1BE1666F" w:rsidR="00AE7AA5" w:rsidRPr="00AE7AA5" w:rsidRDefault="00AE7AA5" w:rsidP="00AE7A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E7AA5">
        <w:rPr>
          <w:sz w:val="28"/>
          <w:szCs w:val="28"/>
        </w:rPr>
        <w:t>. Срок действия настоящего постановления составляет два года.</w:t>
      </w:r>
    </w:p>
    <w:p w14:paraId="467DFB20" w14:textId="31236A3F" w:rsidR="00AE7AA5" w:rsidRDefault="00AE7AA5" w:rsidP="00AE7AA5">
      <w:pPr>
        <w:ind w:firstLine="708"/>
        <w:jc w:val="both"/>
        <w:rPr>
          <w:sz w:val="28"/>
          <w:szCs w:val="28"/>
        </w:rPr>
      </w:pPr>
    </w:p>
    <w:p w14:paraId="36AFB606" w14:textId="77777777" w:rsidR="00AE7AA5" w:rsidRPr="00AE7AA5" w:rsidRDefault="00AE7AA5" w:rsidP="00AE7AA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AE7AA5" w:rsidRPr="00AE7AA5" w14:paraId="01BF76E4" w14:textId="77777777" w:rsidTr="00AE7AA5">
        <w:tc>
          <w:tcPr>
            <w:tcW w:w="5126" w:type="dxa"/>
            <w:hideMark/>
          </w:tcPr>
          <w:p w14:paraId="6A17D24A" w14:textId="77777777" w:rsidR="00AE7AA5" w:rsidRPr="00AE7AA5" w:rsidRDefault="00AE7AA5" w:rsidP="00AE7AA5">
            <w:pPr>
              <w:ind w:left="-105"/>
              <w:rPr>
                <w:sz w:val="28"/>
                <w:szCs w:val="28"/>
              </w:rPr>
            </w:pPr>
            <w:r w:rsidRPr="00AE7AA5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AE7AA5">
              <w:rPr>
                <w:sz w:val="28"/>
                <w:szCs w:val="28"/>
              </w:rPr>
              <w:t>Шумячский</w:t>
            </w:r>
            <w:proofErr w:type="spellEnd"/>
            <w:r w:rsidRPr="00AE7AA5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512" w:type="dxa"/>
            <w:vAlign w:val="bottom"/>
            <w:hideMark/>
          </w:tcPr>
          <w:p w14:paraId="2EEB4EA7" w14:textId="77777777" w:rsidR="00AE7AA5" w:rsidRPr="00AE7AA5" w:rsidRDefault="00AE7AA5" w:rsidP="00AE7AA5">
            <w:pPr>
              <w:ind w:left="-105"/>
              <w:rPr>
                <w:sz w:val="28"/>
                <w:szCs w:val="28"/>
              </w:rPr>
            </w:pPr>
          </w:p>
          <w:p w14:paraId="14353A7B" w14:textId="77777777" w:rsidR="00AE7AA5" w:rsidRPr="00AE7AA5" w:rsidRDefault="00AE7AA5" w:rsidP="00AE7AA5">
            <w:pPr>
              <w:ind w:left="-105"/>
              <w:rPr>
                <w:sz w:val="28"/>
                <w:szCs w:val="28"/>
              </w:rPr>
            </w:pPr>
          </w:p>
          <w:p w14:paraId="5911440B" w14:textId="72B595BE" w:rsidR="00AE7AA5" w:rsidRPr="00AE7AA5" w:rsidRDefault="00AE7AA5" w:rsidP="00AE7AA5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Pr="00AE7AA5">
              <w:rPr>
                <w:sz w:val="28"/>
                <w:szCs w:val="28"/>
              </w:rPr>
              <w:t>Д.А. Каменев</w:t>
            </w:r>
          </w:p>
          <w:p w14:paraId="066C3F27" w14:textId="77777777" w:rsidR="00AE7AA5" w:rsidRPr="00AE7AA5" w:rsidRDefault="00AE7AA5" w:rsidP="00AE7AA5">
            <w:pPr>
              <w:ind w:left="-105"/>
              <w:rPr>
                <w:sz w:val="28"/>
                <w:szCs w:val="28"/>
              </w:rPr>
            </w:pPr>
          </w:p>
        </w:tc>
      </w:tr>
    </w:tbl>
    <w:p w14:paraId="618F1918" w14:textId="77777777" w:rsidR="00496DBF" w:rsidRPr="00496DBF" w:rsidRDefault="00496DBF" w:rsidP="00496DBF">
      <w:pPr>
        <w:ind w:left="708"/>
        <w:rPr>
          <w:sz w:val="28"/>
          <w:szCs w:val="28"/>
        </w:rPr>
      </w:pPr>
    </w:p>
    <w:p w14:paraId="3239DD28" w14:textId="183A5136" w:rsidR="00D62AC8" w:rsidRDefault="00D62AC8" w:rsidP="00EB1AEC">
      <w:pPr>
        <w:rPr>
          <w:sz w:val="28"/>
          <w:szCs w:val="28"/>
        </w:rPr>
      </w:pPr>
    </w:p>
    <w:p w14:paraId="104A4F2D" w14:textId="0DCC1A90" w:rsidR="00AE7AA5" w:rsidRDefault="00AE7AA5" w:rsidP="00EB1AEC">
      <w:pPr>
        <w:rPr>
          <w:sz w:val="28"/>
          <w:szCs w:val="28"/>
        </w:rPr>
      </w:pPr>
    </w:p>
    <w:p w14:paraId="6A23B60A" w14:textId="770B9285" w:rsidR="00AE7AA5" w:rsidRDefault="00AE7AA5" w:rsidP="00EB1AEC">
      <w:pPr>
        <w:rPr>
          <w:sz w:val="28"/>
          <w:szCs w:val="28"/>
        </w:rPr>
      </w:pPr>
    </w:p>
    <w:p w14:paraId="1200DFF2" w14:textId="469C027B" w:rsidR="00AE7AA5" w:rsidRDefault="00AE7AA5" w:rsidP="00EB1AEC">
      <w:pPr>
        <w:rPr>
          <w:sz w:val="28"/>
          <w:szCs w:val="28"/>
        </w:rPr>
      </w:pPr>
    </w:p>
    <w:p w14:paraId="6A181208" w14:textId="3878A595" w:rsidR="00AE7AA5" w:rsidRDefault="00AE7AA5" w:rsidP="00EB1AEC">
      <w:pPr>
        <w:rPr>
          <w:sz w:val="28"/>
          <w:szCs w:val="28"/>
        </w:rPr>
      </w:pPr>
    </w:p>
    <w:p w14:paraId="07751575" w14:textId="31C4D231" w:rsidR="00AE7AA5" w:rsidRDefault="00AE7AA5" w:rsidP="00EB1AEC">
      <w:pPr>
        <w:rPr>
          <w:sz w:val="28"/>
          <w:szCs w:val="28"/>
        </w:rPr>
      </w:pPr>
    </w:p>
    <w:p w14:paraId="66C06D7A" w14:textId="7F34CCB0" w:rsidR="00AE7AA5" w:rsidRDefault="00AE7AA5" w:rsidP="00EB1AEC">
      <w:pPr>
        <w:rPr>
          <w:sz w:val="28"/>
          <w:szCs w:val="28"/>
        </w:rPr>
      </w:pPr>
    </w:p>
    <w:p w14:paraId="279D874E" w14:textId="615C8F7B" w:rsidR="00AE7AA5" w:rsidRDefault="00AE7AA5" w:rsidP="00EB1AEC">
      <w:pPr>
        <w:rPr>
          <w:sz w:val="28"/>
          <w:szCs w:val="28"/>
        </w:rPr>
      </w:pPr>
    </w:p>
    <w:p w14:paraId="36F93AD9" w14:textId="12537685" w:rsidR="00AE7AA5" w:rsidRDefault="00AE7AA5" w:rsidP="00EB1AEC">
      <w:pPr>
        <w:rPr>
          <w:sz w:val="28"/>
          <w:szCs w:val="28"/>
        </w:rPr>
      </w:pPr>
    </w:p>
    <w:p w14:paraId="26F67E12" w14:textId="594F4364" w:rsidR="00AE7AA5" w:rsidRDefault="00AE7AA5" w:rsidP="00EB1AEC">
      <w:pPr>
        <w:rPr>
          <w:sz w:val="28"/>
          <w:szCs w:val="28"/>
        </w:rPr>
      </w:pPr>
    </w:p>
    <w:p w14:paraId="50D93EC6" w14:textId="394A1DE7" w:rsidR="00AE7AA5" w:rsidRDefault="00AE7AA5" w:rsidP="00EB1AEC">
      <w:pPr>
        <w:rPr>
          <w:sz w:val="28"/>
          <w:szCs w:val="28"/>
        </w:rPr>
      </w:pPr>
    </w:p>
    <w:p w14:paraId="6B69F6F0" w14:textId="5B335517" w:rsidR="00AE7AA5" w:rsidRDefault="00AE7AA5" w:rsidP="00EB1AEC">
      <w:pPr>
        <w:rPr>
          <w:sz w:val="28"/>
          <w:szCs w:val="28"/>
        </w:rPr>
      </w:pPr>
    </w:p>
    <w:p w14:paraId="5B542F97" w14:textId="47B2A4B3" w:rsidR="00AE7AA5" w:rsidRDefault="00AE7AA5" w:rsidP="00EB1AEC">
      <w:pPr>
        <w:rPr>
          <w:sz w:val="28"/>
          <w:szCs w:val="28"/>
        </w:rPr>
      </w:pPr>
    </w:p>
    <w:p w14:paraId="2B652FA2" w14:textId="63E13410" w:rsidR="00AE7AA5" w:rsidRDefault="00AE7AA5" w:rsidP="00EB1AEC">
      <w:pPr>
        <w:rPr>
          <w:sz w:val="28"/>
          <w:szCs w:val="28"/>
        </w:rPr>
      </w:pPr>
    </w:p>
    <w:p w14:paraId="51973E53" w14:textId="323EE14D" w:rsidR="00AE7AA5" w:rsidRDefault="00AE7AA5" w:rsidP="00EB1AEC">
      <w:pPr>
        <w:rPr>
          <w:sz w:val="28"/>
          <w:szCs w:val="28"/>
        </w:rPr>
      </w:pPr>
    </w:p>
    <w:p w14:paraId="31561712" w14:textId="4EBFEE0C" w:rsidR="00AE7AA5" w:rsidRDefault="00AE7AA5" w:rsidP="00EB1AEC">
      <w:pPr>
        <w:rPr>
          <w:sz w:val="28"/>
          <w:szCs w:val="28"/>
        </w:rPr>
      </w:pPr>
    </w:p>
    <w:p w14:paraId="341C1A67" w14:textId="352DA54E" w:rsidR="00AE7AA5" w:rsidRDefault="00AE7AA5" w:rsidP="00EB1AEC">
      <w:pPr>
        <w:rPr>
          <w:sz w:val="28"/>
          <w:szCs w:val="28"/>
        </w:rPr>
      </w:pPr>
    </w:p>
    <w:p w14:paraId="332B6A8B" w14:textId="23A31BBB" w:rsidR="00AE7AA5" w:rsidRDefault="00AE7AA5" w:rsidP="00EB1AEC">
      <w:pPr>
        <w:rPr>
          <w:sz w:val="28"/>
          <w:szCs w:val="28"/>
        </w:rPr>
      </w:pPr>
    </w:p>
    <w:p w14:paraId="436BA87B" w14:textId="142B3E78" w:rsidR="00AE7AA5" w:rsidRDefault="00AE7AA5" w:rsidP="00EB1AEC">
      <w:pPr>
        <w:rPr>
          <w:sz w:val="28"/>
          <w:szCs w:val="28"/>
        </w:rPr>
      </w:pPr>
    </w:p>
    <w:p w14:paraId="5A083585" w14:textId="07FA0470" w:rsidR="00AE7AA5" w:rsidRDefault="00AE7AA5" w:rsidP="00EB1AEC">
      <w:pPr>
        <w:rPr>
          <w:sz w:val="28"/>
          <w:szCs w:val="28"/>
        </w:rPr>
      </w:pPr>
    </w:p>
    <w:p w14:paraId="1D88FD5A" w14:textId="2B6C362B" w:rsidR="00AE7AA5" w:rsidRDefault="00AE7AA5" w:rsidP="00EB1AEC">
      <w:pPr>
        <w:rPr>
          <w:sz w:val="28"/>
          <w:szCs w:val="28"/>
        </w:rPr>
      </w:pPr>
    </w:p>
    <w:p w14:paraId="7166EC9B" w14:textId="148FE01C" w:rsidR="00AE7AA5" w:rsidRDefault="00AE7AA5" w:rsidP="00EB1AEC">
      <w:pPr>
        <w:rPr>
          <w:sz w:val="28"/>
          <w:szCs w:val="28"/>
        </w:rPr>
      </w:pPr>
    </w:p>
    <w:p w14:paraId="6E9557ED" w14:textId="725B236B" w:rsidR="00AE7AA5" w:rsidRDefault="00AE7AA5" w:rsidP="00EB1AEC">
      <w:pPr>
        <w:rPr>
          <w:sz w:val="28"/>
          <w:szCs w:val="28"/>
        </w:rPr>
      </w:pPr>
    </w:p>
    <w:p w14:paraId="2D6AB7AF" w14:textId="72157922" w:rsidR="00AE7AA5" w:rsidRDefault="00AE7AA5" w:rsidP="00EB1AEC">
      <w:pPr>
        <w:rPr>
          <w:sz w:val="28"/>
          <w:szCs w:val="28"/>
        </w:rPr>
      </w:pPr>
    </w:p>
    <w:p w14:paraId="3CD4EEE9" w14:textId="4FDE274D" w:rsidR="00AE7AA5" w:rsidRDefault="00AE7AA5" w:rsidP="00EB1AEC">
      <w:pPr>
        <w:rPr>
          <w:sz w:val="28"/>
          <w:szCs w:val="28"/>
        </w:rPr>
      </w:pPr>
    </w:p>
    <w:p w14:paraId="189699D4" w14:textId="64982039" w:rsidR="00AE7AA5" w:rsidRDefault="00AE7AA5" w:rsidP="00EB1AEC">
      <w:pPr>
        <w:rPr>
          <w:sz w:val="28"/>
          <w:szCs w:val="28"/>
        </w:rPr>
      </w:pPr>
      <w:bookmarkStart w:id="0" w:name="_GoBack"/>
      <w:bookmarkEnd w:id="0"/>
    </w:p>
    <w:sectPr w:rsidR="00AE7AA5" w:rsidSect="00D62AC8">
      <w:headerReference w:type="even" r:id="rId9"/>
      <w:headerReference w:type="default" r:id="rId10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2F273" w14:textId="77777777" w:rsidR="00764FC5" w:rsidRDefault="00764FC5" w:rsidP="00FC6C01">
      <w:r>
        <w:separator/>
      </w:r>
    </w:p>
  </w:endnote>
  <w:endnote w:type="continuationSeparator" w:id="0">
    <w:p w14:paraId="36A9D134" w14:textId="77777777" w:rsidR="00764FC5" w:rsidRDefault="00764FC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2A1C2" w14:textId="77777777" w:rsidR="00764FC5" w:rsidRDefault="00764FC5" w:rsidP="00FC6C01">
      <w:r>
        <w:separator/>
      </w:r>
    </w:p>
  </w:footnote>
  <w:footnote w:type="continuationSeparator" w:id="0">
    <w:p w14:paraId="3D464062" w14:textId="77777777" w:rsidR="00764FC5" w:rsidRDefault="00764FC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7311985"/>
      <w:docPartObj>
        <w:docPartGallery w:val="Page Numbers (Top of Page)"/>
        <w:docPartUnique/>
      </w:docPartObj>
    </w:sdtPr>
    <w:sdtContent>
      <w:p w14:paraId="71B36DD1" w14:textId="1B965689" w:rsidR="001625FE" w:rsidRDefault="001625F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25FE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4FC5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7F7A46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E7AA5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5730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CB3B1-51BA-48A2-9E89-36F769DFF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2025-09-11T08:34:00Z</cp:lastPrinted>
  <dcterms:created xsi:type="dcterms:W3CDTF">2025-09-16T09:26:00Z</dcterms:created>
  <dcterms:modified xsi:type="dcterms:W3CDTF">2025-09-16T09:26:00Z</dcterms:modified>
</cp:coreProperties>
</file>