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B3FC7">
        <w:rPr>
          <w:sz w:val="28"/>
          <w:szCs w:val="28"/>
          <w:u w:val="single"/>
        </w:rPr>
        <w:t>12.09.2025г.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B3FC7">
        <w:rPr>
          <w:sz w:val="28"/>
          <w:szCs w:val="28"/>
        </w:rPr>
        <w:t xml:space="preserve"> 716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3F1B" w:rsidRPr="00DF3F1B" w:rsidTr="00DF3F1B">
        <w:tc>
          <w:tcPr>
            <w:tcW w:w="4672" w:type="dxa"/>
          </w:tcPr>
          <w:p w:rsidR="00DF3F1B" w:rsidRPr="00DF3F1B" w:rsidRDefault="00DF3F1B" w:rsidP="00DF3F1B">
            <w:pPr>
              <w:ind w:right="3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F1B">
              <w:rPr>
                <w:rFonts w:ascii="Times New Roman" w:hAnsi="Times New Roman"/>
                <w:sz w:val="28"/>
                <w:szCs w:val="28"/>
              </w:rPr>
              <w:t>О внесении изменений в Устав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3F1B">
              <w:rPr>
                <w:rFonts w:ascii="Times New Roman" w:hAnsi="Times New Roman"/>
                <w:sz w:val="28"/>
                <w:szCs w:val="28"/>
              </w:rPr>
              <w:t>Муниципального казенного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3F1B">
              <w:rPr>
                <w:rFonts w:ascii="Times New Roman" w:hAnsi="Times New Roman"/>
                <w:sz w:val="28"/>
                <w:szCs w:val="28"/>
              </w:rPr>
              <w:t>учреждения «Автотранспортное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3F1B">
              <w:rPr>
                <w:rFonts w:ascii="Times New Roman" w:hAnsi="Times New Roman"/>
                <w:sz w:val="28"/>
                <w:szCs w:val="28"/>
              </w:rPr>
              <w:t>учреждение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3F1B">
              <w:rPr>
                <w:rFonts w:ascii="Times New Roman" w:hAnsi="Times New Roman"/>
                <w:sz w:val="28"/>
                <w:szCs w:val="28"/>
              </w:rPr>
              <w:t>муниципального образования «Шумячский муниципальный округ» Смоленской области»</w:t>
            </w:r>
          </w:p>
          <w:p w:rsidR="00DF3F1B" w:rsidRDefault="00DF3F1B" w:rsidP="00DF3F1B"/>
          <w:p w:rsidR="00DF3F1B" w:rsidRPr="00DF3F1B" w:rsidRDefault="00DF3F1B" w:rsidP="00DF3F1B"/>
        </w:tc>
        <w:tc>
          <w:tcPr>
            <w:tcW w:w="4673" w:type="dxa"/>
          </w:tcPr>
          <w:p w:rsidR="00DF3F1B" w:rsidRPr="00DF3F1B" w:rsidRDefault="00DF3F1B" w:rsidP="00DF3F1B"/>
        </w:tc>
      </w:tr>
    </w:tbl>
    <w:p w:rsidR="00DF3F1B" w:rsidRPr="00DF3F1B" w:rsidRDefault="00DF3F1B" w:rsidP="00DF3F1B">
      <w:pPr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F3F1B">
        <w:rPr>
          <w:rFonts w:eastAsia="Calibri"/>
          <w:kern w:val="2"/>
          <w:szCs w:val="24"/>
          <w:lang w:eastAsia="en-US"/>
          <w14:ligatures w14:val="standardContextual"/>
        </w:rPr>
        <w:t xml:space="preserve">          </w:t>
      </w:r>
      <w:r w:rsidR="00F832BA">
        <w:rPr>
          <w:rFonts w:eastAsia="Calibri"/>
          <w:kern w:val="2"/>
          <w:szCs w:val="24"/>
          <w:lang w:eastAsia="en-US"/>
          <w14:ligatures w14:val="standardContextual"/>
        </w:rPr>
        <w:t xml:space="preserve"> </w:t>
      </w:r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соответствии с Федеральным законом от 08.05.2010 № 83-ФЗ «О внесении изменений в отдельные законодательные акты Российской Федерации в связи с совершением правового положения государственных (муниципальных) учреждений» </w:t>
      </w:r>
    </w:p>
    <w:p w:rsidR="00DF3F1B" w:rsidRPr="00DF3F1B" w:rsidRDefault="00DF3F1B" w:rsidP="00DF3F1B">
      <w:pPr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</w:t>
      </w:r>
      <w:r w:rsidR="00F832BA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>Администрация муниципального образования «</w:t>
      </w:r>
      <w:proofErr w:type="spellStart"/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>Шумячский</w:t>
      </w:r>
      <w:proofErr w:type="spellEnd"/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муниципальный округ» Смоленской области</w:t>
      </w:r>
    </w:p>
    <w:p w:rsidR="00DF3F1B" w:rsidRDefault="00DF3F1B" w:rsidP="00DF3F1B">
      <w:pPr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</w:p>
    <w:p w:rsidR="00DF3F1B" w:rsidRPr="00DF3F1B" w:rsidRDefault="00DF3F1B" w:rsidP="00DF3F1B">
      <w:pPr>
        <w:ind w:firstLine="426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Cs w:val="24"/>
          <w:lang w:eastAsia="en-US"/>
          <w14:ligatures w14:val="standardContextual"/>
        </w:rPr>
        <w:tab/>
      </w:r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>П О С Т А Н О В Л Я Е Т:</w:t>
      </w:r>
    </w:p>
    <w:p w:rsidR="00DF3F1B" w:rsidRPr="00DF3F1B" w:rsidRDefault="00DF3F1B" w:rsidP="00DF3F1B">
      <w:pPr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:rsidR="00DF3F1B" w:rsidRPr="00DF3F1B" w:rsidRDefault="00DF3F1B" w:rsidP="00DF3F1B">
      <w:pPr>
        <w:numPr>
          <w:ilvl w:val="0"/>
          <w:numId w:val="29"/>
        </w:numPr>
        <w:ind w:left="0"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>Внести в Устав Муниципального казенного учреждения «Автотранспортное учреждение Администрации муниципального образования «Шумячский муниципальный округ» Смоленской области», утвержденный постановлением Администрации муниципального образования «Шумячский муниципальный округ» Смоленской области от 14.01.2025г. №17 «О переименовании Муниципального казенного учреждения «Автотранспортное учреждение Администрации муниципального образования «Шумячский район» Смоленской области» и об утверждении Устава Муниципального казенного учреждения «Автотранспортное учреждение Администрации муниципального образования «Шумячский муниципальный округ» Смоленской области» следующие изменения:</w:t>
      </w:r>
    </w:p>
    <w:p w:rsidR="00DF3F1B" w:rsidRPr="00DF3F1B" w:rsidRDefault="00DF3F1B" w:rsidP="00DF3F1B">
      <w:pPr>
        <w:numPr>
          <w:ilvl w:val="1"/>
          <w:numId w:val="29"/>
        </w:numPr>
        <w:ind w:firstLine="4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>Раздел 2 дополнить пунктом 2.6 следующего содержания:</w:t>
      </w:r>
    </w:p>
    <w:p w:rsidR="00DF3F1B" w:rsidRPr="00DF3F1B" w:rsidRDefault="00DF3F1B" w:rsidP="00DF3F1B">
      <w:pPr>
        <w:ind w:firstLine="593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«2.6. Эксплуатационный уход за гидротехническими сооружениями, находящимся в оперативном управлении учреждения (осмотры, устранение мелких дефектов, уборка мусора и растительности)».</w:t>
      </w:r>
      <w:r w:rsidR="00B51D62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Контроль и оценка состояния гидротехнических сооружений.</w:t>
      </w:r>
    </w:p>
    <w:p w:rsidR="00DF3F1B" w:rsidRPr="00DF3F1B" w:rsidRDefault="00B51D62" w:rsidP="00DF3F1B">
      <w:pPr>
        <w:numPr>
          <w:ilvl w:val="0"/>
          <w:numId w:val="29"/>
        </w:numPr>
        <w:ind w:left="0" w:firstLine="709"/>
        <w:contextualSpacing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Д</w:t>
      </w:r>
      <w:r w:rsidR="00DF3F1B"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>иректор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у</w:t>
      </w:r>
      <w:bookmarkStart w:id="0" w:name="_GoBack"/>
      <w:bookmarkEnd w:id="0"/>
      <w:r w:rsidR="00DF3F1B"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Муниципального казенного учреждения «Автотранспортное учреждение Администрации муниципального образования «Шумячский муниципальный округ» Смоленской области»</w:t>
      </w:r>
      <w:r>
        <w:rPr>
          <w:rFonts w:eastAsia="Calibri"/>
          <w:kern w:val="2"/>
          <w:sz w:val="28"/>
          <w:szCs w:val="28"/>
          <w:lang w:eastAsia="en-US"/>
          <w14:ligatures w14:val="standardContextual"/>
        </w:rPr>
        <w:t>, обеспечить государственную регистрацию изменений в Устав, в порядке, установленном законодательством Российской Федерации.</w:t>
      </w:r>
    </w:p>
    <w:p w:rsidR="00DF3F1B" w:rsidRPr="00DF3F1B" w:rsidRDefault="00DF3F1B" w:rsidP="00DF3F1B">
      <w:pPr>
        <w:pStyle w:val="afffa"/>
        <w:numPr>
          <w:ilvl w:val="0"/>
          <w:numId w:val="29"/>
        </w:numPr>
        <w:ind w:left="0" w:firstLine="709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DF3F1B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Контроль за исполнением настоящего постановления оставляю за собой.</w:t>
      </w:r>
    </w:p>
    <w:p w:rsidR="00DF3F1B" w:rsidRPr="00DF3F1B" w:rsidRDefault="00DF3F1B" w:rsidP="00DF3F1B">
      <w:pPr>
        <w:spacing w:after="160" w:line="278" w:lineRule="auto"/>
        <w:ind w:left="360"/>
        <w:contextualSpacing/>
        <w:jc w:val="both"/>
        <w:rPr>
          <w:rFonts w:eastAsia="Calibri"/>
          <w:kern w:val="2"/>
          <w:szCs w:val="24"/>
          <w:lang w:eastAsia="en-US"/>
          <w14:ligatures w14:val="standardContextual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942DE" w:rsidRPr="00EB4542" w:rsidRDefault="00E942DE" w:rsidP="00E942DE">
      <w:pPr>
        <w:jc w:val="both"/>
        <w:rPr>
          <w:sz w:val="28"/>
          <w:szCs w:val="28"/>
        </w:rPr>
      </w:pPr>
      <w:r w:rsidRPr="00EB4542">
        <w:rPr>
          <w:sz w:val="28"/>
          <w:szCs w:val="28"/>
        </w:rPr>
        <w:t xml:space="preserve">Глава муниципального образования </w:t>
      </w:r>
    </w:p>
    <w:p w:rsidR="00E942DE" w:rsidRPr="00EB4542" w:rsidRDefault="00E942DE" w:rsidP="00E942DE">
      <w:pPr>
        <w:rPr>
          <w:sz w:val="28"/>
          <w:szCs w:val="28"/>
        </w:rPr>
      </w:pPr>
      <w:r w:rsidRPr="00EB4542">
        <w:rPr>
          <w:sz w:val="28"/>
          <w:szCs w:val="28"/>
        </w:rPr>
        <w:t>«Шумячский муниципальный округ»</w:t>
      </w:r>
    </w:p>
    <w:p w:rsidR="00E942DE" w:rsidRPr="00EB4542" w:rsidRDefault="00E942DE" w:rsidP="00E942DE">
      <w:pPr>
        <w:rPr>
          <w:sz w:val="28"/>
          <w:szCs w:val="28"/>
        </w:rPr>
      </w:pPr>
      <w:r w:rsidRPr="00EB4542">
        <w:rPr>
          <w:sz w:val="28"/>
          <w:szCs w:val="28"/>
        </w:rPr>
        <w:t xml:space="preserve">Смоленской области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EB4542">
        <w:rPr>
          <w:sz w:val="28"/>
          <w:szCs w:val="28"/>
        </w:rPr>
        <w:t xml:space="preserve">  Д.А. Каменев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CA1" w:rsidRDefault="00457CA1">
      <w:r>
        <w:separator/>
      </w:r>
    </w:p>
  </w:endnote>
  <w:endnote w:type="continuationSeparator" w:id="0">
    <w:p w:rsidR="00457CA1" w:rsidRDefault="0045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CA1" w:rsidRDefault="00457CA1">
      <w:r>
        <w:separator/>
      </w:r>
    </w:p>
  </w:footnote>
  <w:footnote w:type="continuationSeparator" w:id="0">
    <w:p w:rsidR="00457CA1" w:rsidRDefault="00457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5373789"/>
      <w:docPartObj>
        <w:docPartGallery w:val="Page Numbers (Top of Page)"/>
        <w:docPartUnique/>
      </w:docPartObj>
    </w:sdtPr>
    <w:sdtEndPr/>
    <w:sdtContent>
      <w:p w:rsidR="00E942DE" w:rsidRDefault="00E942DE">
        <w:pPr>
          <w:pStyle w:val="a5"/>
          <w:jc w:val="center"/>
        </w:pPr>
      </w:p>
      <w:p w:rsidR="00E942DE" w:rsidRDefault="00E942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2FB5"/>
    <w:multiLevelType w:val="multilevel"/>
    <w:tmpl w:val="E7705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5B52479"/>
    <w:multiLevelType w:val="hybridMultilevel"/>
    <w:tmpl w:val="CD62A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6"/>
  </w:num>
  <w:num w:numId="13">
    <w:abstractNumId w:val="12"/>
  </w:num>
  <w:num w:numId="14">
    <w:abstractNumId w:val="27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3"/>
  </w:num>
  <w:num w:numId="28">
    <w:abstractNumId w:val="13"/>
  </w:num>
  <w:num w:numId="29">
    <w:abstractNumId w:val="15"/>
  </w:num>
  <w:num w:numId="30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6A14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57CA1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0CDF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D624A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1D62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3F1B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308"/>
    <w:rsid w:val="00E718A5"/>
    <w:rsid w:val="00E76049"/>
    <w:rsid w:val="00E77310"/>
    <w:rsid w:val="00E849B2"/>
    <w:rsid w:val="00E9116D"/>
    <w:rsid w:val="00E942DE"/>
    <w:rsid w:val="00E95B8F"/>
    <w:rsid w:val="00E9665B"/>
    <w:rsid w:val="00EA3A8D"/>
    <w:rsid w:val="00EA7894"/>
    <w:rsid w:val="00EB1B72"/>
    <w:rsid w:val="00EB1C63"/>
    <w:rsid w:val="00EB3FC7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66935"/>
    <w:rsid w:val="00F70ED5"/>
    <w:rsid w:val="00F730B9"/>
    <w:rsid w:val="00F80324"/>
    <w:rsid w:val="00F82293"/>
    <w:rsid w:val="00F832BA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312D5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39"/>
    <w:rsid w:val="00DF3F1B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D74A-8448-4FDB-B9DD-A051CF97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2025-09-11T06:29:00Z</cp:lastPrinted>
  <dcterms:created xsi:type="dcterms:W3CDTF">2025-09-16T09:24:00Z</dcterms:created>
  <dcterms:modified xsi:type="dcterms:W3CDTF">2025-09-16T09:24:00Z</dcterms:modified>
</cp:coreProperties>
</file>