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D5435E">
        <w:rPr>
          <w:sz w:val="28"/>
          <w:szCs w:val="28"/>
          <w:u w:val="single"/>
        </w:rPr>
        <w:t>23.01.2026г.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D5435E">
        <w:rPr>
          <w:sz w:val="28"/>
          <w:szCs w:val="28"/>
        </w:rPr>
        <w:t xml:space="preserve"> 69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FE7657" w:rsidRPr="00FE7657" w:rsidRDefault="00FE7657" w:rsidP="00FE7657">
      <w:pPr>
        <w:ind w:right="5810"/>
        <w:jc w:val="both"/>
        <w:rPr>
          <w:sz w:val="28"/>
          <w:szCs w:val="28"/>
        </w:rPr>
      </w:pPr>
    </w:p>
    <w:p w:rsidR="00FE7657" w:rsidRPr="00FE7657" w:rsidRDefault="00FE7657" w:rsidP="00FE7657">
      <w:pPr>
        <w:ind w:right="5386"/>
        <w:jc w:val="both"/>
        <w:rPr>
          <w:sz w:val="28"/>
          <w:szCs w:val="28"/>
        </w:rPr>
      </w:pPr>
      <w:r w:rsidRPr="00FE7657">
        <w:rPr>
          <w:sz w:val="28"/>
          <w:szCs w:val="28"/>
        </w:rPr>
        <w:t xml:space="preserve">Об утверждении Порядка разработки и утверждения Администрацией муниципального образования «Шумячский муниципальный округ» Смоленской области административных регламентов предоставления муниципальных услуг </w:t>
      </w:r>
    </w:p>
    <w:p w:rsidR="00FE7657" w:rsidRDefault="00FE7657" w:rsidP="00FE7657">
      <w:pPr>
        <w:ind w:right="5243" w:firstLine="709"/>
        <w:jc w:val="both"/>
        <w:rPr>
          <w:sz w:val="28"/>
          <w:szCs w:val="28"/>
        </w:rPr>
      </w:pPr>
    </w:p>
    <w:p w:rsidR="00FE7657" w:rsidRPr="00FE7657" w:rsidRDefault="00FE7657" w:rsidP="00FE7657">
      <w:pPr>
        <w:ind w:right="5243" w:firstLine="709"/>
        <w:jc w:val="both"/>
        <w:rPr>
          <w:sz w:val="28"/>
          <w:szCs w:val="28"/>
        </w:rPr>
      </w:pPr>
    </w:p>
    <w:p w:rsidR="00FE7657" w:rsidRDefault="00FE7657" w:rsidP="00FE7657">
      <w:pPr>
        <w:ind w:firstLine="709"/>
        <w:jc w:val="both"/>
        <w:rPr>
          <w:sz w:val="28"/>
          <w:szCs w:val="28"/>
        </w:rPr>
      </w:pPr>
      <w:r w:rsidRPr="00FE7657">
        <w:rPr>
          <w:sz w:val="28"/>
          <w:szCs w:val="28"/>
        </w:rPr>
        <w:t xml:space="preserve">В целях реализации Федерального закона «Об организации предоставления государственных и муниципальных услуг» и в соответствии с постановлением Правительства Смоленской  области   от 16.12.2025 № 770   «Об утверждении Порядка разработки и утверждения исполнительными органами Смоленской области административных регламентов предоставления государственных услуг»,  </w:t>
      </w:r>
    </w:p>
    <w:p w:rsidR="00FE7657" w:rsidRPr="00FE7657" w:rsidRDefault="00FE7657" w:rsidP="00FE7657">
      <w:pPr>
        <w:ind w:firstLine="709"/>
        <w:jc w:val="both"/>
        <w:rPr>
          <w:sz w:val="28"/>
          <w:szCs w:val="28"/>
        </w:rPr>
      </w:pPr>
      <w:r w:rsidRPr="00FE7657">
        <w:rPr>
          <w:sz w:val="28"/>
          <w:szCs w:val="28"/>
        </w:rPr>
        <w:t>Администрация  муниципального  образования «Шумячский  муниципальный  округ»   Смоленской области</w:t>
      </w:r>
    </w:p>
    <w:p w:rsidR="00FE7657" w:rsidRPr="00FE7657" w:rsidRDefault="00FE7657" w:rsidP="00FE7657">
      <w:pPr>
        <w:ind w:firstLine="709"/>
        <w:jc w:val="both"/>
        <w:rPr>
          <w:sz w:val="28"/>
          <w:szCs w:val="28"/>
        </w:rPr>
      </w:pPr>
    </w:p>
    <w:p w:rsidR="00FE7657" w:rsidRPr="00FE7657" w:rsidRDefault="00FE7657" w:rsidP="00FE765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 w:rsidRPr="00FE7657">
        <w:rPr>
          <w:rFonts w:eastAsiaTheme="minorEastAsia"/>
          <w:sz w:val="28"/>
          <w:szCs w:val="28"/>
        </w:rPr>
        <w:t>П</w:t>
      </w:r>
      <w:r>
        <w:rPr>
          <w:rFonts w:eastAsiaTheme="minorEastAsia"/>
          <w:sz w:val="28"/>
          <w:szCs w:val="28"/>
        </w:rPr>
        <w:t xml:space="preserve"> </w:t>
      </w:r>
      <w:r w:rsidRPr="00FE7657">
        <w:rPr>
          <w:rFonts w:eastAsiaTheme="minorEastAsia"/>
          <w:sz w:val="28"/>
          <w:szCs w:val="28"/>
        </w:rPr>
        <w:t>О</w:t>
      </w:r>
      <w:r>
        <w:rPr>
          <w:rFonts w:eastAsiaTheme="minorEastAsia"/>
          <w:sz w:val="28"/>
          <w:szCs w:val="28"/>
        </w:rPr>
        <w:t xml:space="preserve"> </w:t>
      </w:r>
      <w:r w:rsidRPr="00FE7657">
        <w:rPr>
          <w:rFonts w:eastAsiaTheme="minorEastAsia"/>
          <w:sz w:val="28"/>
          <w:szCs w:val="28"/>
        </w:rPr>
        <w:t>С</w:t>
      </w:r>
      <w:r>
        <w:rPr>
          <w:rFonts w:eastAsiaTheme="minorEastAsia"/>
          <w:sz w:val="28"/>
          <w:szCs w:val="28"/>
        </w:rPr>
        <w:t xml:space="preserve"> </w:t>
      </w:r>
      <w:r w:rsidRPr="00FE7657">
        <w:rPr>
          <w:rFonts w:eastAsiaTheme="minorEastAsia"/>
          <w:sz w:val="28"/>
          <w:szCs w:val="28"/>
        </w:rPr>
        <w:t>Т</w:t>
      </w:r>
      <w:r>
        <w:rPr>
          <w:rFonts w:eastAsiaTheme="minorEastAsia"/>
          <w:sz w:val="28"/>
          <w:szCs w:val="28"/>
        </w:rPr>
        <w:t xml:space="preserve"> </w:t>
      </w:r>
      <w:r w:rsidRPr="00FE7657">
        <w:rPr>
          <w:rFonts w:eastAsiaTheme="minorEastAsia"/>
          <w:sz w:val="28"/>
          <w:szCs w:val="28"/>
        </w:rPr>
        <w:t>А</w:t>
      </w:r>
      <w:r>
        <w:rPr>
          <w:rFonts w:eastAsiaTheme="minorEastAsia"/>
          <w:sz w:val="28"/>
          <w:szCs w:val="28"/>
        </w:rPr>
        <w:t xml:space="preserve"> </w:t>
      </w:r>
      <w:r w:rsidRPr="00FE7657">
        <w:rPr>
          <w:rFonts w:eastAsiaTheme="minorEastAsia"/>
          <w:sz w:val="28"/>
          <w:szCs w:val="28"/>
        </w:rPr>
        <w:t>Н</w:t>
      </w:r>
      <w:r>
        <w:rPr>
          <w:rFonts w:eastAsiaTheme="minorEastAsia"/>
          <w:sz w:val="28"/>
          <w:szCs w:val="28"/>
        </w:rPr>
        <w:t xml:space="preserve"> </w:t>
      </w:r>
      <w:r w:rsidRPr="00FE7657">
        <w:rPr>
          <w:rFonts w:eastAsiaTheme="minorEastAsia"/>
          <w:sz w:val="28"/>
          <w:szCs w:val="28"/>
        </w:rPr>
        <w:t>О</w:t>
      </w:r>
      <w:r>
        <w:rPr>
          <w:rFonts w:eastAsiaTheme="minorEastAsia"/>
          <w:sz w:val="28"/>
          <w:szCs w:val="28"/>
        </w:rPr>
        <w:t xml:space="preserve"> </w:t>
      </w:r>
      <w:r w:rsidRPr="00FE7657">
        <w:rPr>
          <w:rFonts w:eastAsiaTheme="minorEastAsia"/>
          <w:sz w:val="28"/>
          <w:szCs w:val="28"/>
        </w:rPr>
        <w:t>В</w:t>
      </w:r>
      <w:r>
        <w:rPr>
          <w:rFonts w:eastAsiaTheme="minorEastAsia"/>
          <w:sz w:val="28"/>
          <w:szCs w:val="28"/>
        </w:rPr>
        <w:t xml:space="preserve"> </w:t>
      </w:r>
      <w:r w:rsidRPr="00FE7657">
        <w:rPr>
          <w:rFonts w:eastAsiaTheme="minorEastAsia"/>
          <w:sz w:val="28"/>
          <w:szCs w:val="28"/>
        </w:rPr>
        <w:t>Л</w:t>
      </w:r>
      <w:r>
        <w:rPr>
          <w:rFonts w:eastAsiaTheme="minorEastAsia"/>
          <w:sz w:val="28"/>
          <w:szCs w:val="28"/>
        </w:rPr>
        <w:t xml:space="preserve"> </w:t>
      </w:r>
      <w:r w:rsidRPr="00FE7657">
        <w:rPr>
          <w:rFonts w:eastAsiaTheme="minorEastAsia"/>
          <w:sz w:val="28"/>
          <w:szCs w:val="28"/>
        </w:rPr>
        <w:t>Я</w:t>
      </w:r>
      <w:r>
        <w:rPr>
          <w:rFonts w:eastAsiaTheme="minorEastAsia"/>
          <w:sz w:val="28"/>
          <w:szCs w:val="28"/>
        </w:rPr>
        <w:t xml:space="preserve"> </w:t>
      </w:r>
      <w:r w:rsidRPr="00FE7657">
        <w:rPr>
          <w:rFonts w:eastAsiaTheme="minorEastAsia"/>
          <w:sz w:val="28"/>
          <w:szCs w:val="28"/>
        </w:rPr>
        <w:t>Е</w:t>
      </w:r>
      <w:r>
        <w:rPr>
          <w:rFonts w:eastAsiaTheme="minorEastAsia"/>
          <w:sz w:val="28"/>
          <w:szCs w:val="28"/>
        </w:rPr>
        <w:t xml:space="preserve"> </w:t>
      </w:r>
      <w:r w:rsidRPr="00FE7657">
        <w:rPr>
          <w:rFonts w:eastAsiaTheme="minorEastAsia"/>
          <w:sz w:val="28"/>
          <w:szCs w:val="28"/>
        </w:rPr>
        <w:t>Т:</w:t>
      </w:r>
    </w:p>
    <w:p w:rsidR="00FE7657" w:rsidRPr="00FE7657" w:rsidRDefault="00FE7657" w:rsidP="00FE765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  <w:lang w:val="en-US"/>
        </w:rPr>
        <w:t>  </w:t>
      </w:r>
    </w:p>
    <w:p w:rsidR="00FE7657" w:rsidRPr="00FE7657" w:rsidRDefault="00FE7657" w:rsidP="00FE765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ab/>
        <w:t>1.</w:t>
      </w:r>
      <w:r w:rsidRPr="00FE7657">
        <w:rPr>
          <w:rFonts w:eastAsiaTheme="minorEastAsia"/>
          <w:sz w:val="28"/>
          <w:szCs w:val="28"/>
          <w:lang w:val="en-US"/>
        </w:rPr>
        <w:t> </w:t>
      </w:r>
      <w:r w:rsidRPr="00FE7657">
        <w:rPr>
          <w:rFonts w:eastAsiaTheme="minorEastAsia"/>
          <w:sz w:val="28"/>
          <w:szCs w:val="28"/>
        </w:rPr>
        <w:t xml:space="preserve">Утвердить прилагаемый </w:t>
      </w:r>
      <w:hyperlink w:anchor="P36">
        <w:r w:rsidRPr="00FE7657">
          <w:rPr>
            <w:rFonts w:eastAsiaTheme="minorEastAsia"/>
            <w:sz w:val="28"/>
            <w:szCs w:val="28"/>
          </w:rPr>
          <w:t>Порядок</w:t>
        </w:r>
      </w:hyperlink>
      <w:r w:rsidRPr="00FE7657">
        <w:rPr>
          <w:rFonts w:eastAsiaTheme="minorEastAsia"/>
          <w:sz w:val="28"/>
          <w:szCs w:val="28"/>
        </w:rPr>
        <w:t xml:space="preserve"> разработки и утверждения Администрацией муниципального образования «Шумячский муниципальный округ» Смоленской области административных регламентов предоставления муниципальных услуг</w:t>
      </w:r>
      <w:r w:rsidRPr="00FE7657">
        <w:rPr>
          <w:rFonts w:ascii="Calibri" w:eastAsiaTheme="minorEastAsia" w:hAnsi="Calibri" w:cs="Calibri"/>
          <w:sz w:val="28"/>
          <w:szCs w:val="28"/>
        </w:rPr>
        <w:t xml:space="preserve"> (</w:t>
      </w:r>
      <w:r w:rsidRPr="00FE7657">
        <w:rPr>
          <w:rFonts w:eastAsiaTheme="minorEastAsia"/>
          <w:sz w:val="28"/>
          <w:szCs w:val="28"/>
        </w:rPr>
        <w:t>далее также – Порядок).</w:t>
      </w:r>
    </w:p>
    <w:p w:rsidR="00FE7657" w:rsidRPr="00FE7657" w:rsidRDefault="00FE7657" w:rsidP="00FE765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ab/>
        <w:t xml:space="preserve">2. Определить уполномоченным органом Администрации муниципального образования «Шумячский муниципальный округ» Смоленской области по ведению информационного ресурса в федеральной государственной информационной системе «Федеральный реестр государственных и муниципальных услуг (функций)» (далее – реестр услуг) отдел по </w:t>
      </w:r>
      <w:r w:rsidRPr="00FE7657">
        <w:rPr>
          <w:rFonts w:eastAsiaTheme="minorEastAsia"/>
          <w:sz w:val="28"/>
          <w:szCs w:val="28"/>
        </w:rPr>
        <w:lastRenderedPageBreak/>
        <w:t xml:space="preserve">информационной политике.  </w:t>
      </w:r>
    </w:p>
    <w:p w:rsidR="00FE7657" w:rsidRPr="00FE7657" w:rsidRDefault="00FE7657" w:rsidP="00FE7657">
      <w:pPr>
        <w:widowControl w:val="0"/>
        <w:autoSpaceDE w:val="0"/>
        <w:autoSpaceDN w:val="0"/>
        <w:ind w:firstLine="708"/>
        <w:jc w:val="both"/>
        <w:rPr>
          <w:rFonts w:ascii="Calibri" w:eastAsiaTheme="minorEastAsia" w:hAnsi="Calibri" w:cs="Calibri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 xml:space="preserve">3. Установить, что при разработке и принятии нормативных правовых актов, предусматривающих утверждение административных регламентов предоставления муниципальных  услуг (далее также – административные регламенты), Администрацией муниципального  образования  «Шумячский  муниципальный  округ»   Смоленской области структура и содержание административного регламента должны соответствовать </w:t>
      </w:r>
      <w:hyperlink r:id="rId9">
        <w:r w:rsidRPr="00FE7657">
          <w:rPr>
            <w:rFonts w:eastAsiaTheme="minorEastAsia"/>
            <w:sz w:val="28"/>
            <w:szCs w:val="28"/>
          </w:rPr>
          <w:t xml:space="preserve">разделу </w:t>
        </w:r>
      </w:hyperlink>
      <w:r w:rsidRPr="00FE7657">
        <w:rPr>
          <w:rFonts w:eastAsiaTheme="minorEastAsia"/>
          <w:sz w:val="28"/>
          <w:szCs w:val="28"/>
        </w:rPr>
        <w:t>1 Порядка.</w:t>
      </w:r>
      <w:r w:rsidRPr="00FE7657">
        <w:rPr>
          <w:rFonts w:ascii="Calibri" w:eastAsiaTheme="minorEastAsia" w:hAnsi="Calibri" w:cs="Calibri"/>
          <w:sz w:val="28"/>
          <w:szCs w:val="28"/>
        </w:rPr>
        <w:t xml:space="preserve"> </w:t>
      </w:r>
    </w:p>
    <w:p w:rsidR="00FE7657" w:rsidRPr="00FE7657" w:rsidRDefault="00FE7657" w:rsidP="00FE7657">
      <w:pPr>
        <w:tabs>
          <w:tab w:val="left" w:pos="709"/>
        </w:tabs>
        <w:jc w:val="both"/>
        <w:rPr>
          <w:rFonts w:ascii="Georgia" w:hAnsi="Georgia"/>
          <w:color w:val="2E2E2E"/>
          <w:sz w:val="30"/>
          <w:szCs w:val="30"/>
        </w:rPr>
      </w:pPr>
      <w:r w:rsidRPr="00FE7657">
        <w:rPr>
          <w:sz w:val="28"/>
          <w:szCs w:val="28"/>
        </w:rPr>
        <w:t xml:space="preserve">          4. Исполнения Порядка разработки и утверждения административных регламентов предоставления муниципальных услуг, утвержденного настоящим постановлением, посредством федеральной государственной информационной системы «Федеральный реестр государственных и муниципальных услуг (функций)» разработка, согласование, экспертиза, утверждение административных регламентов предоставления муниципальных услуг, осуществляется на бумажном носителе.</w:t>
      </w:r>
    </w:p>
    <w:p w:rsidR="00FE7657" w:rsidRPr="00FE7657" w:rsidRDefault="00FE7657" w:rsidP="00FE765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5. Признать утратившим силу постановление Администрации муниципального  образования  «Шумячский  район»   Смоленской области от 24.05.2011 № 215  «Об утверждении Порядка разработки и утверждения Администрацией муниципального  образования  «Шумячский  район»   Смоленской области административных регламентов предоставления муниципальных  услуг».</w:t>
      </w:r>
    </w:p>
    <w:p w:rsidR="00FE7657" w:rsidRPr="00FE7657" w:rsidRDefault="00FE7657" w:rsidP="00FE76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E7657">
        <w:rPr>
          <w:sz w:val="28"/>
          <w:szCs w:val="28"/>
        </w:rPr>
        <w:t>6. Настоящее постановление вступает в силу со дня его подписания.</w:t>
      </w:r>
    </w:p>
    <w:p w:rsidR="00FE7657" w:rsidRPr="00FE7657" w:rsidRDefault="00FE7657" w:rsidP="00FE7657">
      <w:pPr>
        <w:ind w:firstLine="709"/>
        <w:jc w:val="both"/>
        <w:rPr>
          <w:sz w:val="28"/>
          <w:szCs w:val="28"/>
        </w:rPr>
      </w:pPr>
    </w:p>
    <w:p w:rsidR="00FE7657" w:rsidRPr="00FE7657" w:rsidRDefault="00FE7657" w:rsidP="00FE7657">
      <w:pPr>
        <w:ind w:firstLine="709"/>
        <w:jc w:val="both"/>
        <w:rPr>
          <w:sz w:val="28"/>
          <w:szCs w:val="28"/>
        </w:rPr>
      </w:pPr>
    </w:p>
    <w:p w:rsidR="00FE7657" w:rsidRPr="00FE7657" w:rsidRDefault="00FE7657" w:rsidP="00FE7657">
      <w:pPr>
        <w:ind w:firstLine="709"/>
        <w:jc w:val="both"/>
        <w:rPr>
          <w:sz w:val="28"/>
          <w:szCs w:val="28"/>
        </w:rPr>
      </w:pPr>
    </w:p>
    <w:p w:rsidR="00FE7657" w:rsidRPr="00FE7657" w:rsidRDefault="00FE7657" w:rsidP="00FE7657">
      <w:pPr>
        <w:ind w:right="140"/>
        <w:jc w:val="both"/>
        <w:rPr>
          <w:sz w:val="28"/>
          <w:szCs w:val="28"/>
        </w:rPr>
      </w:pPr>
      <w:r w:rsidRPr="00FE7657">
        <w:rPr>
          <w:sz w:val="28"/>
          <w:szCs w:val="28"/>
        </w:rPr>
        <w:t>Глава  муниципального  образования</w:t>
      </w:r>
    </w:p>
    <w:p w:rsidR="00FE7657" w:rsidRPr="00FE7657" w:rsidRDefault="00FE7657" w:rsidP="00FE7657">
      <w:pPr>
        <w:ind w:right="140"/>
        <w:jc w:val="both"/>
        <w:rPr>
          <w:sz w:val="28"/>
          <w:szCs w:val="28"/>
        </w:rPr>
      </w:pPr>
      <w:r w:rsidRPr="00FE7657">
        <w:rPr>
          <w:sz w:val="28"/>
          <w:szCs w:val="28"/>
        </w:rPr>
        <w:t>«Шумячский  муниципальный  округ»</w:t>
      </w:r>
    </w:p>
    <w:p w:rsidR="00FE7657" w:rsidRPr="00FE7657" w:rsidRDefault="00FE7657" w:rsidP="00FE7657">
      <w:pPr>
        <w:ind w:right="140"/>
        <w:jc w:val="both"/>
        <w:rPr>
          <w:sz w:val="28"/>
          <w:szCs w:val="28"/>
        </w:rPr>
      </w:pPr>
      <w:r w:rsidRPr="00FE7657">
        <w:rPr>
          <w:sz w:val="28"/>
          <w:szCs w:val="28"/>
        </w:rPr>
        <w:t>Смоленской  области                                                                               Д.А. Каменев</w:t>
      </w:r>
    </w:p>
    <w:p w:rsidR="00FE7657" w:rsidRPr="00FE7657" w:rsidRDefault="00FE7657" w:rsidP="00FE7657">
      <w:pPr>
        <w:ind w:right="140"/>
        <w:jc w:val="both"/>
        <w:rPr>
          <w:b/>
          <w:sz w:val="28"/>
          <w:szCs w:val="28"/>
        </w:rPr>
      </w:pPr>
      <w:r w:rsidRPr="00FE7657">
        <w:rPr>
          <w:b/>
          <w:sz w:val="28"/>
          <w:szCs w:val="28"/>
        </w:rPr>
        <w:br w:type="page"/>
      </w:r>
    </w:p>
    <w:p w:rsidR="00FE7657" w:rsidRPr="00FE7657" w:rsidRDefault="00FE7657" w:rsidP="00FE7657">
      <w:pPr>
        <w:autoSpaceDE w:val="0"/>
        <w:autoSpaceDN w:val="0"/>
        <w:adjustRightInd w:val="0"/>
        <w:ind w:left="5529"/>
        <w:jc w:val="center"/>
        <w:outlineLvl w:val="0"/>
        <w:rPr>
          <w:sz w:val="28"/>
          <w:szCs w:val="28"/>
        </w:rPr>
      </w:pPr>
      <w:r w:rsidRPr="00FE7657">
        <w:rPr>
          <w:sz w:val="28"/>
          <w:szCs w:val="28"/>
        </w:rPr>
        <w:lastRenderedPageBreak/>
        <w:t>УТВЕРЖДЕН</w:t>
      </w:r>
    </w:p>
    <w:p w:rsidR="00FE7657" w:rsidRPr="00FE7657" w:rsidRDefault="00FE7657" w:rsidP="00FE7657">
      <w:pPr>
        <w:autoSpaceDE w:val="0"/>
        <w:autoSpaceDN w:val="0"/>
        <w:adjustRightInd w:val="0"/>
        <w:ind w:left="552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Pr="00FE7657">
        <w:rPr>
          <w:sz w:val="28"/>
          <w:szCs w:val="28"/>
        </w:rPr>
        <w:t xml:space="preserve">остановлением Администрации  муниципального  образования  «Шумячский  муниципальный  округ»     Смоленской        области             </w:t>
      </w:r>
    </w:p>
    <w:p w:rsidR="00FE7657" w:rsidRPr="00FE7657" w:rsidRDefault="00FE7657" w:rsidP="00FE765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E7657">
        <w:rPr>
          <w:sz w:val="28"/>
          <w:szCs w:val="28"/>
        </w:rPr>
        <w:t xml:space="preserve">                                                                               от </w:t>
      </w:r>
      <w:r w:rsidR="00D5435E" w:rsidRPr="00D5435E">
        <w:rPr>
          <w:sz w:val="28"/>
          <w:szCs w:val="28"/>
          <w:u w:val="single"/>
        </w:rPr>
        <w:t>23.01.2026г.</w:t>
      </w:r>
      <w:r w:rsidRPr="00FE7657">
        <w:rPr>
          <w:sz w:val="28"/>
          <w:szCs w:val="28"/>
        </w:rPr>
        <w:t xml:space="preserve"> № </w:t>
      </w:r>
      <w:r w:rsidR="00D5435E">
        <w:rPr>
          <w:sz w:val="28"/>
          <w:szCs w:val="28"/>
        </w:rPr>
        <w:t>69</w:t>
      </w:r>
    </w:p>
    <w:p w:rsidR="00FE7657" w:rsidRPr="00FE7657" w:rsidRDefault="00FE7657" w:rsidP="00FE7657">
      <w:pPr>
        <w:autoSpaceDE w:val="0"/>
        <w:autoSpaceDN w:val="0"/>
        <w:adjustRightInd w:val="0"/>
        <w:ind w:left="6237" w:hanging="709"/>
        <w:outlineLvl w:val="0"/>
        <w:rPr>
          <w:sz w:val="28"/>
          <w:szCs w:val="28"/>
        </w:rPr>
      </w:pPr>
      <w:r w:rsidRPr="00FE7657">
        <w:rPr>
          <w:sz w:val="28"/>
          <w:szCs w:val="28"/>
        </w:rPr>
        <w:t xml:space="preserve">    </w:t>
      </w:r>
    </w:p>
    <w:p w:rsidR="00FE7657" w:rsidRDefault="00FE7657" w:rsidP="00FE7657">
      <w:pPr>
        <w:autoSpaceDE w:val="0"/>
        <w:autoSpaceDN w:val="0"/>
        <w:adjustRightInd w:val="0"/>
        <w:ind w:right="1133"/>
        <w:jc w:val="center"/>
        <w:outlineLvl w:val="1"/>
        <w:rPr>
          <w:b/>
          <w:bCs/>
          <w:sz w:val="28"/>
          <w:szCs w:val="28"/>
        </w:rPr>
      </w:pPr>
    </w:p>
    <w:p w:rsidR="00FE7657" w:rsidRDefault="00FE7657" w:rsidP="00FE7657">
      <w:pPr>
        <w:autoSpaceDE w:val="0"/>
        <w:autoSpaceDN w:val="0"/>
        <w:adjustRightInd w:val="0"/>
        <w:ind w:right="1133"/>
        <w:jc w:val="center"/>
        <w:outlineLvl w:val="1"/>
        <w:rPr>
          <w:b/>
          <w:bCs/>
          <w:sz w:val="28"/>
          <w:szCs w:val="28"/>
        </w:rPr>
      </w:pPr>
      <w:r w:rsidRPr="00FE7657">
        <w:rPr>
          <w:b/>
          <w:bCs/>
          <w:sz w:val="28"/>
          <w:szCs w:val="28"/>
        </w:rPr>
        <w:t xml:space="preserve">         </w:t>
      </w:r>
    </w:p>
    <w:p w:rsidR="00FE7657" w:rsidRPr="00FE7657" w:rsidRDefault="00FE7657" w:rsidP="00FE7657">
      <w:pPr>
        <w:autoSpaceDE w:val="0"/>
        <w:autoSpaceDN w:val="0"/>
        <w:adjustRightInd w:val="0"/>
        <w:ind w:right="1133"/>
        <w:jc w:val="center"/>
        <w:outlineLvl w:val="1"/>
        <w:rPr>
          <w:b/>
          <w:bCs/>
          <w:sz w:val="28"/>
          <w:szCs w:val="28"/>
        </w:rPr>
      </w:pPr>
      <w:r w:rsidRPr="00FE7657">
        <w:rPr>
          <w:b/>
          <w:bCs/>
          <w:sz w:val="28"/>
          <w:szCs w:val="28"/>
        </w:rPr>
        <w:t xml:space="preserve">ПОРЯДОК </w:t>
      </w:r>
    </w:p>
    <w:p w:rsidR="00FE7657" w:rsidRPr="00FE7657" w:rsidRDefault="00FE7657" w:rsidP="00FE7657">
      <w:pPr>
        <w:tabs>
          <w:tab w:val="left" w:pos="9781"/>
        </w:tabs>
        <w:autoSpaceDE w:val="0"/>
        <w:autoSpaceDN w:val="0"/>
        <w:adjustRightInd w:val="0"/>
        <w:ind w:left="567" w:right="1133"/>
        <w:jc w:val="center"/>
        <w:outlineLvl w:val="1"/>
        <w:rPr>
          <w:b/>
          <w:bCs/>
          <w:sz w:val="28"/>
          <w:szCs w:val="28"/>
        </w:rPr>
      </w:pPr>
      <w:r w:rsidRPr="00FE7657">
        <w:rPr>
          <w:b/>
          <w:bCs/>
          <w:sz w:val="28"/>
          <w:szCs w:val="28"/>
        </w:rPr>
        <w:t xml:space="preserve">разработки и утверждения </w:t>
      </w:r>
      <w:r w:rsidRPr="00FE7657">
        <w:rPr>
          <w:b/>
          <w:sz w:val="28"/>
          <w:szCs w:val="28"/>
        </w:rPr>
        <w:t>Администрацией муниципального образования «Шумячский муниципальный округ» Смоленской области административных регламентов предоставления муниципальных услуг</w:t>
      </w:r>
      <w:r w:rsidRPr="00FE7657">
        <w:rPr>
          <w:sz w:val="28"/>
          <w:szCs w:val="28"/>
        </w:rPr>
        <w:t xml:space="preserve"> </w:t>
      </w:r>
    </w:p>
    <w:p w:rsidR="00FE7657" w:rsidRPr="00FE7657" w:rsidRDefault="00FE7657" w:rsidP="00FE7657">
      <w:pPr>
        <w:widowControl w:val="0"/>
        <w:autoSpaceDE w:val="0"/>
        <w:autoSpaceDN w:val="0"/>
        <w:ind w:right="424"/>
        <w:jc w:val="center"/>
        <w:outlineLvl w:val="1"/>
        <w:rPr>
          <w:rFonts w:eastAsiaTheme="minorEastAsia"/>
          <w:b/>
          <w:sz w:val="28"/>
          <w:szCs w:val="28"/>
        </w:rPr>
      </w:pPr>
    </w:p>
    <w:p w:rsidR="00FE7657" w:rsidRPr="00FE7657" w:rsidRDefault="00FE7657" w:rsidP="00FE7657">
      <w:pPr>
        <w:widowControl w:val="0"/>
        <w:autoSpaceDE w:val="0"/>
        <w:autoSpaceDN w:val="0"/>
        <w:ind w:right="424"/>
        <w:jc w:val="center"/>
        <w:outlineLvl w:val="1"/>
        <w:rPr>
          <w:rFonts w:eastAsiaTheme="minorEastAsia"/>
          <w:b/>
          <w:sz w:val="28"/>
          <w:szCs w:val="28"/>
        </w:rPr>
      </w:pPr>
      <w:r w:rsidRPr="00FE7657">
        <w:rPr>
          <w:rFonts w:eastAsiaTheme="minorEastAsia"/>
          <w:b/>
          <w:sz w:val="28"/>
          <w:szCs w:val="28"/>
        </w:rPr>
        <w:t>1. Общие положения</w:t>
      </w:r>
    </w:p>
    <w:p w:rsidR="00FE7657" w:rsidRPr="00FE7657" w:rsidRDefault="00FE7657" w:rsidP="00FE7657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</w:rPr>
      </w:pPr>
    </w:p>
    <w:p w:rsidR="00FE7657" w:rsidRPr="00FE7657" w:rsidRDefault="00FE7657" w:rsidP="00FE7657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ab/>
        <w:t>1.1. Настоящий Порядок устанавливает правила разработки и утверждения Администрацией муниципального образования «Шумячский муниципальный округ»   Смоленской области административных регламентов предоставления муниципальных  услуг</w:t>
      </w:r>
      <w:r w:rsidRPr="00FE7657">
        <w:rPr>
          <w:rFonts w:ascii="Calibri" w:eastAsiaTheme="minorEastAsia" w:hAnsi="Calibri" w:cs="Calibri"/>
          <w:sz w:val="28"/>
          <w:szCs w:val="28"/>
        </w:rPr>
        <w:t xml:space="preserve">  </w:t>
      </w:r>
      <w:r w:rsidRPr="00FE7657">
        <w:rPr>
          <w:rFonts w:eastAsiaTheme="minorEastAsia"/>
          <w:sz w:val="28"/>
          <w:szCs w:val="28"/>
        </w:rPr>
        <w:t>(далее - административные регламенты).</w:t>
      </w:r>
    </w:p>
    <w:p w:rsidR="00FE7657" w:rsidRPr="00FE7657" w:rsidRDefault="00FE7657" w:rsidP="00FE7657">
      <w:pPr>
        <w:autoSpaceDE w:val="0"/>
        <w:autoSpaceDN w:val="0"/>
        <w:jc w:val="both"/>
        <w:rPr>
          <w:sz w:val="28"/>
          <w:szCs w:val="28"/>
        </w:rPr>
      </w:pPr>
      <w:r w:rsidRPr="00FE7657">
        <w:rPr>
          <w:sz w:val="28"/>
          <w:szCs w:val="28"/>
        </w:rPr>
        <w:tab/>
        <w:t>1.2</w:t>
      </w:r>
      <w:bookmarkStart w:id="0" w:name="P49"/>
      <w:bookmarkEnd w:id="0"/>
      <w:r w:rsidRPr="00FE7657">
        <w:rPr>
          <w:rFonts w:ascii="Segoe UI" w:hAnsi="Segoe UI" w:cs="Segoe UI"/>
          <w:color w:val="000000"/>
          <w:sz w:val="28"/>
          <w:szCs w:val="28"/>
        </w:rPr>
        <w:t xml:space="preserve">. </w:t>
      </w:r>
      <w:r w:rsidRPr="00FE7657">
        <w:rPr>
          <w:sz w:val="28"/>
          <w:szCs w:val="28"/>
        </w:rPr>
        <w:t>Административные регламенты разрабатываются в соответствии с федеральными законами, нормативными правовыми актами Президента Российской Федерации,  Правительства Российской Федерации,  нормативными правовыми актами Смоленской области, а также в соответствии с единым стандартом предоставления муниципальной услуги (при его наличии) после внесения сведений о муниципальной  услуге в федеральную государственную информационную систему «Федеральный реестр государственных и муниципальных услуг (функций)» (далее — реестр услуг).</w:t>
      </w:r>
    </w:p>
    <w:p w:rsidR="00FE7657" w:rsidRPr="00FE7657" w:rsidRDefault="00FE7657" w:rsidP="00FE765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1.3. Разработка административных регламентов включает следующие этапы:</w:t>
      </w:r>
    </w:p>
    <w:p w:rsidR="00FE7657" w:rsidRPr="00FE7657" w:rsidRDefault="00FE7657" w:rsidP="00FE765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bookmarkStart w:id="1" w:name="P54"/>
      <w:bookmarkEnd w:id="1"/>
      <w:r w:rsidRPr="00FE7657">
        <w:rPr>
          <w:rFonts w:eastAsiaTheme="minorEastAsia"/>
          <w:sz w:val="28"/>
          <w:szCs w:val="28"/>
        </w:rPr>
        <w:t xml:space="preserve">а) внесение в реестр услуг сведений о </w:t>
      </w:r>
      <w:bookmarkStart w:id="2" w:name="P55"/>
      <w:bookmarkEnd w:id="2"/>
      <w:r w:rsidRPr="00FE7657">
        <w:rPr>
          <w:rFonts w:eastAsiaTheme="minorEastAsia"/>
          <w:sz w:val="28"/>
          <w:szCs w:val="28"/>
        </w:rPr>
        <w:t>муниципальной услуге;</w:t>
      </w:r>
    </w:p>
    <w:p w:rsidR="00FE7657" w:rsidRPr="00FE7657" w:rsidRDefault="00FE7657" w:rsidP="00FE765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 xml:space="preserve">б) автоматическое формирование из сведений, указанных в </w:t>
      </w:r>
      <w:hyperlink w:anchor="P55">
        <w:r w:rsidRPr="00FE7657">
          <w:rPr>
            <w:rFonts w:eastAsiaTheme="minorEastAsia"/>
            <w:sz w:val="28"/>
            <w:szCs w:val="28"/>
          </w:rPr>
          <w:t>подпункте «а»</w:t>
        </w:r>
      </w:hyperlink>
      <w:r w:rsidRPr="00FE7657">
        <w:rPr>
          <w:rFonts w:eastAsiaTheme="minorEastAsia"/>
          <w:sz w:val="28"/>
          <w:szCs w:val="28"/>
        </w:rPr>
        <w:t xml:space="preserve"> настоящего пункта, проекта административного регламента в соответствии                              с требованиями к структуре и содержанию административных регламентов, установленными </w:t>
      </w:r>
      <w:hyperlink w:anchor="P64">
        <w:r w:rsidRPr="00FE7657">
          <w:rPr>
            <w:rFonts w:eastAsiaTheme="minorEastAsia"/>
            <w:sz w:val="28"/>
            <w:szCs w:val="28"/>
          </w:rPr>
          <w:t>1</w:t>
        </w:r>
      </w:hyperlink>
      <w:r w:rsidRPr="00FE7657">
        <w:rPr>
          <w:rFonts w:eastAsiaTheme="minorEastAsia"/>
          <w:sz w:val="28"/>
          <w:szCs w:val="28"/>
        </w:rPr>
        <w:t xml:space="preserve"> настоящего Порядка;</w:t>
      </w:r>
    </w:p>
    <w:p w:rsidR="00FE7657" w:rsidRPr="00FE7657" w:rsidRDefault="00FE7657" w:rsidP="00FE76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0"/>
      <w:bookmarkEnd w:id="3"/>
      <w:r w:rsidRPr="00FE7657">
        <w:rPr>
          <w:sz w:val="28"/>
          <w:szCs w:val="28"/>
        </w:rPr>
        <w:t xml:space="preserve">в) анализ, доработка (при необходимости) Администрацией  муниципального  образования  «Шумячский  муниципальный  округ»  Смоленской  области  (далее – Администрация)  проекта административного регламента, сформированного в соответствии с </w:t>
      </w:r>
      <w:hyperlink r:id="rId10" w:history="1">
        <w:r w:rsidRPr="00FE7657">
          <w:rPr>
            <w:sz w:val="28"/>
            <w:szCs w:val="28"/>
          </w:rPr>
          <w:t>подпунктом «б»</w:t>
        </w:r>
      </w:hyperlink>
      <w:r w:rsidRPr="00FE7657">
        <w:rPr>
          <w:sz w:val="28"/>
          <w:szCs w:val="28"/>
        </w:rPr>
        <w:t xml:space="preserve"> настоящего пункта, и его загрузка в реестр услуг;</w:t>
      </w:r>
    </w:p>
    <w:p w:rsidR="00FE7657" w:rsidRPr="00FE7657" w:rsidRDefault="00FE7657" w:rsidP="00FE76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7657">
        <w:rPr>
          <w:sz w:val="28"/>
          <w:szCs w:val="28"/>
        </w:rPr>
        <w:t xml:space="preserve">г) проведение в отношении проекта административного регламента, сформированного в соответствии с </w:t>
      </w:r>
      <w:hyperlink w:anchor="Par0" w:history="1">
        <w:r w:rsidRPr="00FE7657">
          <w:rPr>
            <w:sz w:val="28"/>
            <w:szCs w:val="28"/>
          </w:rPr>
          <w:t>подпунктом «в»</w:t>
        </w:r>
      </w:hyperlink>
      <w:r w:rsidRPr="00FE7657">
        <w:rPr>
          <w:sz w:val="28"/>
          <w:szCs w:val="28"/>
        </w:rPr>
        <w:t xml:space="preserve"> настоящего пункта, процедур, предусмотренных </w:t>
      </w:r>
      <w:hyperlink r:id="rId11" w:history="1">
        <w:r w:rsidRPr="00FE7657">
          <w:rPr>
            <w:sz w:val="28"/>
            <w:szCs w:val="28"/>
          </w:rPr>
          <w:t>разделами 3</w:t>
        </w:r>
      </w:hyperlink>
      <w:r w:rsidRPr="00FE7657">
        <w:rPr>
          <w:sz w:val="28"/>
          <w:szCs w:val="28"/>
        </w:rPr>
        <w:t xml:space="preserve"> и 4</w:t>
      </w:r>
      <w:r w:rsidRPr="00FE7657">
        <w:rPr>
          <w:sz w:val="20"/>
        </w:rPr>
        <w:t xml:space="preserve"> </w:t>
      </w:r>
      <w:r w:rsidRPr="00FE7657">
        <w:rPr>
          <w:sz w:val="28"/>
          <w:szCs w:val="28"/>
        </w:rPr>
        <w:t>настоящего Порядка.</w:t>
      </w:r>
      <w:bookmarkStart w:id="4" w:name="P61"/>
      <w:bookmarkEnd w:id="4"/>
    </w:p>
    <w:p w:rsidR="00FE7657" w:rsidRPr="00FE7657" w:rsidRDefault="00FE7657" w:rsidP="00FE76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7657">
        <w:rPr>
          <w:sz w:val="28"/>
          <w:szCs w:val="28"/>
        </w:rPr>
        <w:lastRenderedPageBreak/>
        <w:t xml:space="preserve">1.4. При разработке административных регламентов Администрацией предусматривают оптимизацию (повышение качества) предоставления муниципальных услуг, в том числе возможность предоставления  муниципальной услуги в упреждающем (проактивном) режиме, многоканальность и экстерриториальность получения муниципальных услуг, устранение избыточных логически обособленных последовательностей административных действий при предоставлении муниципальной  услуги (далее – административные процедуры) и сроков их осуществления, а также документов и (или) информации, требуемых для получения муниципальной услуги, внедрение реестровой модели предоставления муниципальных услуг, а также внедрение иных принципов предоставления муниципальных услуг, предусмотренных Федеральным </w:t>
      </w:r>
      <w:hyperlink r:id="rId12">
        <w:r w:rsidRPr="00FE7657">
          <w:rPr>
            <w:sz w:val="28"/>
            <w:szCs w:val="28"/>
          </w:rPr>
          <w:t>законом</w:t>
        </w:r>
      </w:hyperlink>
      <w:r w:rsidRPr="00FE7657">
        <w:rPr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FE7657" w:rsidRPr="00FE7657" w:rsidRDefault="00FE7657" w:rsidP="00FE7657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</w:rPr>
      </w:pPr>
    </w:p>
    <w:p w:rsidR="00FE7657" w:rsidRPr="00FE7657" w:rsidRDefault="00FE7657" w:rsidP="00FE7657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  <w:bookmarkStart w:id="5" w:name="P64"/>
      <w:bookmarkEnd w:id="5"/>
      <w:r w:rsidRPr="00FE7657">
        <w:rPr>
          <w:rFonts w:eastAsiaTheme="minorEastAsia"/>
          <w:b/>
          <w:sz w:val="28"/>
          <w:szCs w:val="28"/>
        </w:rPr>
        <w:t>2. Требования к структуре и содержанию административных</w:t>
      </w:r>
    </w:p>
    <w:p w:rsidR="00FE7657" w:rsidRPr="00FE7657" w:rsidRDefault="00FE7657" w:rsidP="00FE7657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 w:rsidRPr="00FE7657">
        <w:rPr>
          <w:rFonts w:eastAsiaTheme="minorEastAsia"/>
          <w:b/>
          <w:sz w:val="28"/>
          <w:szCs w:val="28"/>
        </w:rPr>
        <w:t>регламентов</w:t>
      </w:r>
    </w:p>
    <w:p w:rsidR="00FE7657" w:rsidRPr="00FE7657" w:rsidRDefault="00FE7657" w:rsidP="00FE7657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FE7657" w:rsidRPr="00FE7657" w:rsidRDefault="00FE7657" w:rsidP="00FE7657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2.1. В административный регламент включаются следующие разделы:</w:t>
      </w:r>
    </w:p>
    <w:p w:rsidR="00FE7657" w:rsidRPr="00FE7657" w:rsidRDefault="00FE7657" w:rsidP="00FE7657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а) общие положения;</w:t>
      </w:r>
    </w:p>
    <w:p w:rsidR="00FE7657" w:rsidRPr="00FE7657" w:rsidRDefault="00FE7657" w:rsidP="00FE7657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б) стандарт предоставления муниципальной услуги;</w:t>
      </w:r>
    </w:p>
    <w:p w:rsidR="00FE7657" w:rsidRPr="00FE7657" w:rsidRDefault="00FE7657" w:rsidP="00FE7657">
      <w:pPr>
        <w:autoSpaceDE w:val="0"/>
        <w:autoSpaceDN w:val="0"/>
        <w:adjustRightInd w:val="0"/>
        <w:ind w:right="-1"/>
        <w:jc w:val="both"/>
        <w:rPr>
          <w:sz w:val="20"/>
        </w:rPr>
      </w:pPr>
      <w:r w:rsidRPr="00FE7657">
        <w:rPr>
          <w:sz w:val="28"/>
          <w:szCs w:val="28"/>
        </w:rPr>
        <w:tab/>
        <w:t>в) состав, последовательность и сроки выполнения административных процедур (подразделы, содержащие описание каждой административной процедуры, включаются в указанный раздел в случаях, если при предоставлении муниципальной 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(об отказе в предоставлении) муниципальной услуги, либо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муниципальной услуги, повторение которой в рамках предоставления одной муниципальной услуги допускается 2 и более раза);</w:t>
      </w:r>
    </w:p>
    <w:p w:rsidR="00FE7657" w:rsidRPr="00FE7657" w:rsidRDefault="00FE7657" w:rsidP="00FE76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7657">
        <w:rPr>
          <w:sz w:val="28"/>
          <w:szCs w:val="28"/>
        </w:rPr>
        <w:tab/>
        <w:t>г) способы информирования заявителя об изменении статуса рассмотрения запроса о предоставлении муниципальной услуги.</w:t>
      </w:r>
    </w:p>
    <w:p w:rsidR="00FE7657" w:rsidRPr="00FE7657" w:rsidRDefault="00FE7657" w:rsidP="00FE7657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2.2. В раздел «Общие положения» включаются следующие положения:</w:t>
      </w:r>
    </w:p>
    <w:p w:rsidR="00FE7657" w:rsidRPr="00FE7657" w:rsidRDefault="00FE7657" w:rsidP="00FE7657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а) предмет регулирования административного регламента;</w:t>
      </w:r>
    </w:p>
    <w:p w:rsidR="00FE7657" w:rsidRPr="00FE7657" w:rsidRDefault="00FE7657" w:rsidP="00FE7657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б) круг заявителей;</w:t>
      </w:r>
    </w:p>
    <w:p w:rsidR="00FE7657" w:rsidRPr="00FE7657" w:rsidRDefault="00FE7657" w:rsidP="00FE7657">
      <w:pPr>
        <w:widowControl w:val="0"/>
        <w:autoSpaceDE w:val="0"/>
        <w:autoSpaceDN w:val="0"/>
        <w:ind w:firstLine="708"/>
        <w:jc w:val="both"/>
        <w:rPr>
          <w:rFonts w:eastAsiaTheme="minorEastAsia"/>
          <w:strike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 xml:space="preserve">в) 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</w:t>
      </w:r>
      <w:r w:rsidRPr="00FE7657">
        <w:rPr>
          <w:rFonts w:eastAsiaTheme="minorEastAsia"/>
          <w:sz w:val="28"/>
          <w:szCs w:val="28"/>
        </w:rPr>
        <w:lastRenderedPageBreak/>
        <w:t xml:space="preserve">информационной системе «Единый портал государственных и муниципальных услуг (функций)» (далее соответственно – категории (признаки) заявителей, Единый портал государственных и муниципальных услуг). </w:t>
      </w:r>
    </w:p>
    <w:p w:rsidR="00FE7657" w:rsidRPr="00FE7657" w:rsidRDefault="00FE7657" w:rsidP="00FE7657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2.3. Раздел «Стандарт предоставления муниципальной услуги»</w:t>
      </w:r>
      <w:r w:rsidRPr="00FE7657">
        <w:rPr>
          <w:rFonts w:eastAsiaTheme="minorEastAsia"/>
          <w:color w:val="C45911" w:themeColor="accent2" w:themeShade="BF"/>
          <w:sz w:val="28"/>
          <w:szCs w:val="28"/>
        </w:rPr>
        <w:t xml:space="preserve"> </w:t>
      </w:r>
      <w:r w:rsidRPr="00FE7657">
        <w:rPr>
          <w:rFonts w:eastAsiaTheme="minorEastAsia"/>
          <w:sz w:val="28"/>
          <w:szCs w:val="28"/>
        </w:rPr>
        <w:t>состоит из следующих подразделов:</w:t>
      </w:r>
    </w:p>
    <w:p w:rsidR="00FE7657" w:rsidRPr="00FE7657" w:rsidRDefault="00FE7657" w:rsidP="00FE7657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а) наименование муниципальной услуги;</w:t>
      </w:r>
    </w:p>
    <w:p w:rsidR="00FE7657" w:rsidRPr="00FE7657" w:rsidRDefault="00FE7657" w:rsidP="00FE7657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б) наименование органа, предоставляющего муниципальную услугу;</w:t>
      </w:r>
    </w:p>
    <w:p w:rsidR="00FE7657" w:rsidRPr="00FE7657" w:rsidRDefault="00FE7657" w:rsidP="00FE7657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в) результат предоставления</w:t>
      </w:r>
      <w:bookmarkStart w:id="6" w:name="_Hlk219883712"/>
      <w:r w:rsidRPr="00FE7657">
        <w:rPr>
          <w:rFonts w:eastAsiaTheme="minorEastAsia"/>
          <w:sz w:val="28"/>
          <w:szCs w:val="28"/>
        </w:rPr>
        <w:t xml:space="preserve"> муниципальной </w:t>
      </w:r>
      <w:bookmarkEnd w:id="6"/>
      <w:r w:rsidRPr="00FE7657">
        <w:rPr>
          <w:rFonts w:eastAsiaTheme="minorEastAsia"/>
          <w:sz w:val="28"/>
          <w:szCs w:val="28"/>
        </w:rPr>
        <w:t>услуги;</w:t>
      </w:r>
    </w:p>
    <w:p w:rsidR="00FE7657" w:rsidRPr="00FE7657" w:rsidRDefault="00FE7657" w:rsidP="00FE7657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г) срок предоставления муниципальной услуги;</w:t>
      </w:r>
    </w:p>
    <w:p w:rsidR="00FE7657" w:rsidRPr="00FE7657" w:rsidRDefault="00FE7657" w:rsidP="00FE7657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д) размер платы, взимаемой с заявителя при предоставлении муниципальной  услуги, и способы ее взимания;</w:t>
      </w:r>
    </w:p>
    <w:p w:rsidR="00FE7657" w:rsidRPr="00FE7657" w:rsidRDefault="00FE7657" w:rsidP="00FE7657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е) максимальный срок ожидания в очереди при подаче заявителем запроса о предоставлении  муниципальной  услуги и при получении результата предоставления муниципальной услуги (подраздел включается в административный регламент в случае обращения заявителя непосредственно в орган, предоставляющий муниципальную  услугу, или многофункциональный центр);</w:t>
      </w:r>
    </w:p>
    <w:p w:rsidR="00FE7657" w:rsidRPr="00FE7657" w:rsidRDefault="00FE7657" w:rsidP="00FE7657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ж) срок регистрации запроса заявителя о предоставлении муниципальной  услуги;</w:t>
      </w:r>
    </w:p>
    <w:p w:rsidR="00FE7657" w:rsidRPr="00FE7657" w:rsidRDefault="00FE7657" w:rsidP="00FE7657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з) требования к помещениям, в которых предоставляется муниципальная услуга (подраздел включается в административный регламент в случае обращения заявителя непосредственно в орган, предоставляющий муниципальную услугу, или многофункциональный центр);</w:t>
      </w:r>
    </w:p>
    <w:p w:rsidR="00FE7657" w:rsidRPr="00FE7657" w:rsidRDefault="00FE7657" w:rsidP="00FE7657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и) показатели доступности и качества муниципальной  услуги;</w:t>
      </w:r>
    </w:p>
    <w:p w:rsidR="00FE7657" w:rsidRPr="00FE7657" w:rsidRDefault="00FE7657" w:rsidP="00FE7657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к) иные требования к предоставлению муниципальной 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 услуг в электронной форме;</w:t>
      </w:r>
    </w:p>
    <w:p w:rsidR="00FE7657" w:rsidRPr="00FE7657" w:rsidRDefault="00FE7657" w:rsidP="00FE7657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л) исчерпывающий перечень документов, необходимых для предоставления муниципальной услуги;</w:t>
      </w:r>
    </w:p>
    <w:p w:rsidR="00FE7657" w:rsidRPr="00FE7657" w:rsidRDefault="00FE7657" w:rsidP="00FE76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7657">
        <w:rPr>
          <w:sz w:val="28"/>
          <w:szCs w:val="28"/>
        </w:rPr>
        <w:tab/>
        <w:t>м) исчерпывающий перечень оснований для отказа в приеме запроса о предоставлении муниципальной  услуги и документов, необходимых для предоставления муниципальной  услуги, и исчерпывающий перечень оснований для приостановления предоставления муниципальной услуги или для отказа в предоставлении муниципальной  услуги.</w:t>
      </w:r>
    </w:p>
    <w:p w:rsidR="00FE7657" w:rsidRPr="00FE7657" w:rsidRDefault="00FE7657" w:rsidP="00FE7657">
      <w:pPr>
        <w:tabs>
          <w:tab w:val="left" w:pos="709"/>
        </w:tabs>
        <w:ind w:right="38"/>
        <w:jc w:val="both"/>
        <w:rPr>
          <w:b/>
          <w:sz w:val="28"/>
          <w:szCs w:val="28"/>
        </w:rPr>
      </w:pPr>
      <w:r w:rsidRPr="00FE7657">
        <w:rPr>
          <w:sz w:val="28"/>
          <w:szCs w:val="28"/>
        </w:rPr>
        <w:t xml:space="preserve">          2.4. Подраздел «Наименование органа, предоставляющего муниципальную услугу» должен включать полное наименование органа, предоставляющего муниципальную  услугу.</w:t>
      </w:r>
    </w:p>
    <w:p w:rsidR="00FE7657" w:rsidRPr="00FE7657" w:rsidRDefault="00FE7657" w:rsidP="00FE7657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7" w:name="P95"/>
      <w:bookmarkEnd w:id="7"/>
      <w:r w:rsidRPr="00FE7657">
        <w:rPr>
          <w:sz w:val="28"/>
          <w:szCs w:val="28"/>
        </w:rPr>
        <w:t xml:space="preserve">          2.5. Подраздел «Результат предоставления муниципальной  услуги» должен включать следующие положения:</w:t>
      </w:r>
    </w:p>
    <w:p w:rsidR="00FE7657" w:rsidRPr="00FE7657" w:rsidRDefault="00FE7657" w:rsidP="00FE765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- наименование результата (результатов) предоставления муниципальной  услуги с указанием формы его предоставления, если результатом предоставления муниципальной  услуги является документ;</w:t>
      </w:r>
    </w:p>
    <w:p w:rsidR="00FE7657" w:rsidRPr="00FE7657" w:rsidRDefault="00FE7657" w:rsidP="00FE7657">
      <w:pPr>
        <w:tabs>
          <w:tab w:val="left" w:pos="709"/>
        </w:tabs>
        <w:ind w:right="149"/>
        <w:jc w:val="both"/>
        <w:rPr>
          <w:sz w:val="28"/>
          <w:szCs w:val="28"/>
        </w:rPr>
      </w:pPr>
      <w:r w:rsidRPr="00FE7657">
        <w:rPr>
          <w:sz w:val="28"/>
          <w:szCs w:val="28"/>
        </w:rPr>
        <w:lastRenderedPageBreak/>
        <w:t xml:space="preserve">          -наименование документа, содержащего решение о предоставлении муниципальной услуги, на основании которого заявителю предоставляется результат муниципальной услуги (при наличии); </w:t>
      </w:r>
    </w:p>
    <w:p w:rsidR="00FE7657" w:rsidRPr="00FE7657" w:rsidRDefault="00FE7657" w:rsidP="00FE7657">
      <w:pPr>
        <w:widowControl w:val="0"/>
        <w:tabs>
          <w:tab w:val="left" w:pos="709"/>
        </w:tabs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 xml:space="preserve">          -наименование информационной системы (при наличии), в которой фиксируется реестровая запись (в случае если результатом предоставления муниципальной услуги является реестровая запись) или указание на отсутствие необходимости формирования реестровой записи;</w:t>
      </w:r>
    </w:p>
    <w:p w:rsidR="00FE7657" w:rsidRPr="00FE7657" w:rsidRDefault="00FE7657" w:rsidP="00FE765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- перечень способов получения результата (результатов) предоставления муниципальной  услуги.</w:t>
      </w:r>
    </w:p>
    <w:p w:rsidR="00FE7657" w:rsidRPr="00FE7657" w:rsidRDefault="00FE7657" w:rsidP="00FE7657">
      <w:pPr>
        <w:widowControl w:val="0"/>
        <w:autoSpaceDE w:val="0"/>
        <w:autoSpaceDN w:val="0"/>
        <w:ind w:firstLine="567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 xml:space="preserve">  2.6. Подраздел «Срок предоставления муниципальной  услуги» должен включать сведения о максимальном сроке предоставления  муниципальной услуги, который исчисляется со дня регистрации запроса и документов и (или) информации, необходимых для предоставления муниципальной  услуги, с учетом категории (признаков) заявителя и способа подачи указанного запроса.</w:t>
      </w:r>
    </w:p>
    <w:p w:rsidR="00FE7657" w:rsidRPr="00FE7657" w:rsidRDefault="00FE7657" w:rsidP="00FE765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2.7. Подраздел «Исчерпывающий перечень оснований для отказа в приеме запроса о предоставлении муниципальной  услуги и документов, необходимых для предоставления муниципальной  услуги, и исчерпывающий перечень оснований для приостановления предоставления муниципальной услуги или для отказа в предоставлении муниципальной  услуги» должен включать следующие положения:</w:t>
      </w:r>
    </w:p>
    <w:p w:rsidR="00FE7657" w:rsidRPr="00FE7657" w:rsidRDefault="00FE7657" w:rsidP="00FE76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7657">
        <w:rPr>
          <w:sz w:val="28"/>
          <w:szCs w:val="28"/>
        </w:rPr>
        <w:tab/>
        <w:t>а) перечень оснований для отказа в приеме запроса о предоставлении муниципальной услуги и документов, необходимых для предоставления муниципальной  услуги, а в случае отсутствия таких оснований - указание на их отсутствие;</w:t>
      </w:r>
    </w:p>
    <w:p w:rsidR="00FE7657" w:rsidRPr="00FE7657" w:rsidRDefault="00FE7657" w:rsidP="00FE76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7657">
        <w:rPr>
          <w:sz w:val="28"/>
          <w:szCs w:val="28"/>
        </w:rPr>
        <w:tab/>
        <w:t>б) перечень оснований для приостановления предоставления муниципальной  услуги, а в случае отсутствия таких оснований - указание на их отсутствие;</w:t>
      </w:r>
    </w:p>
    <w:p w:rsidR="00FE7657" w:rsidRPr="00FE7657" w:rsidRDefault="00FE7657" w:rsidP="00FE76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7657">
        <w:rPr>
          <w:sz w:val="28"/>
          <w:szCs w:val="28"/>
        </w:rPr>
        <w:tab/>
        <w:t>в) перечень оснований для отказа в предоставлении муниципальной  услуги, а в случае отсутствия таких оснований - указание на их отсутствие;</w:t>
      </w:r>
    </w:p>
    <w:p w:rsidR="00FE7657" w:rsidRPr="00FE7657" w:rsidRDefault="00FE7657" w:rsidP="00FE76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7657">
        <w:rPr>
          <w:sz w:val="28"/>
          <w:szCs w:val="28"/>
        </w:rPr>
        <w:tab/>
        <w:t xml:space="preserve">г) сведения о приведении в приложении к административному регламенту, указанному в </w:t>
      </w:r>
      <w:hyperlink r:id="rId13" w:history="1">
        <w:r w:rsidRPr="00FE7657">
          <w:rPr>
            <w:sz w:val="28"/>
            <w:szCs w:val="28"/>
          </w:rPr>
          <w:t>пункте 2.27</w:t>
        </w:r>
      </w:hyperlink>
      <w:r w:rsidRPr="00FE7657">
        <w:rPr>
          <w:sz w:val="28"/>
          <w:szCs w:val="28"/>
        </w:rPr>
        <w:t xml:space="preserve"> настоящего раздела, оснований, предусмотренных </w:t>
      </w:r>
      <w:hyperlink r:id="rId14" w:history="1">
        <w:r w:rsidRPr="00FE7657">
          <w:rPr>
            <w:sz w:val="28"/>
            <w:szCs w:val="28"/>
          </w:rPr>
          <w:t>подпунктами «а»</w:t>
        </w:r>
      </w:hyperlink>
      <w:r w:rsidRPr="00FE7657">
        <w:rPr>
          <w:sz w:val="28"/>
          <w:szCs w:val="28"/>
        </w:rPr>
        <w:t xml:space="preserve"> - «в» настоящего пункта, с учетом категории (признаков) заявителя (при наличии таких оснований).</w:t>
      </w:r>
    </w:p>
    <w:p w:rsidR="00FE7657" w:rsidRPr="00FE7657" w:rsidRDefault="00FE7657" w:rsidP="00FE765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bookmarkStart w:id="8" w:name="P124"/>
      <w:bookmarkEnd w:id="8"/>
      <w:r w:rsidRPr="00FE7657">
        <w:rPr>
          <w:rFonts w:eastAsiaTheme="minorEastAsia"/>
          <w:sz w:val="28"/>
          <w:szCs w:val="28"/>
        </w:rPr>
        <w:t>2.8. В подраздел «Размер платы, взимаемой с заявителя при предоставлении муниципальной  услуги, и способы ее взимания» включаются следующие положения:</w:t>
      </w:r>
    </w:p>
    <w:p w:rsidR="00FE7657" w:rsidRPr="00FE7657" w:rsidRDefault="00FE7657" w:rsidP="00FE765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а) сведения о размещении на Едином портале государственных и муниципальных услуг информации о размере государственной пошлины или иной платы, взимаемой за предоставление муниципальной  услуги;</w:t>
      </w:r>
    </w:p>
    <w:p w:rsidR="00FE7657" w:rsidRPr="00FE7657" w:rsidRDefault="00FE7657" w:rsidP="00FE765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б)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Смоленской области.</w:t>
      </w:r>
    </w:p>
    <w:p w:rsidR="00FE7657" w:rsidRPr="00FE7657" w:rsidRDefault="00FE7657" w:rsidP="00FE76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7657">
        <w:rPr>
          <w:sz w:val="28"/>
          <w:szCs w:val="28"/>
        </w:rPr>
        <w:tab/>
        <w:t xml:space="preserve">2.9. Подраздел «Срок регистрации запроса заявителя о предоставлении муниципальной услуги» должен включать срок регистрации запроса о </w:t>
      </w:r>
      <w:r w:rsidRPr="00FE7657">
        <w:rPr>
          <w:sz w:val="28"/>
          <w:szCs w:val="28"/>
        </w:rPr>
        <w:lastRenderedPageBreak/>
        <w:t>предоставлении муниципальной  услуги с учетом способа подачи указанного запроса.</w:t>
      </w:r>
    </w:p>
    <w:p w:rsidR="00FE7657" w:rsidRPr="00FE7657" w:rsidRDefault="00FE7657" w:rsidP="00FE765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2.10. Подраздел «Требования к помещениям, в которых предоставляется муниципальная услуга» должен включать сведения о размещении на официальном сайте органа, предоставляющего муниципальную услугу, а также на Едином портале государственных и муниципальных услуг требований, которым должны соответствовать такие помещения.</w:t>
      </w:r>
    </w:p>
    <w:p w:rsidR="00FE7657" w:rsidRPr="00FE7657" w:rsidRDefault="00FE7657" w:rsidP="00FE7657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eastAsiaTheme="minorEastAsia"/>
          <w:strike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2.11. Подраздел «Показатели качества и доступности муниципальной  услуги» должен включать сведения о размещении на официальном сайте органа, предоставляющего муниципальной услугу, а также на Едином портале государственных и муниципальных услуг перечня показателей качества и доступности муниципальной  услуги.</w:t>
      </w:r>
    </w:p>
    <w:p w:rsidR="00FE7657" w:rsidRPr="00FE7657" w:rsidRDefault="00FE7657" w:rsidP="00FE7657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ab/>
        <w:t>2.12. В подраздел «Иные требования к предоставлению муниципальной  услуги» включаются следующие положения:</w:t>
      </w:r>
    </w:p>
    <w:p w:rsidR="00FE7657" w:rsidRPr="00FE7657" w:rsidRDefault="00FE7657" w:rsidP="00FE7657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bookmarkStart w:id="9" w:name="P132"/>
      <w:bookmarkEnd w:id="9"/>
      <w:r w:rsidRPr="00FE7657">
        <w:rPr>
          <w:rFonts w:eastAsiaTheme="minorEastAsia"/>
          <w:sz w:val="28"/>
          <w:szCs w:val="28"/>
        </w:rPr>
        <w:tab/>
        <w:t>а) перечень услуг, которые являются необходимыми и обязательными для предоставления муниципальной  услуги, или указание на их отсутствие;</w:t>
      </w:r>
    </w:p>
    <w:p w:rsidR="00FE7657" w:rsidRPr="00FE7657" w:rsidRDefault="00FE7657" w:rsidP="00FE7657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ab/>
        <w:t xml:space="preserve">б) наличие или отсутствие платы за предоставление указанных в </w:t>
      </w:r>
      <w:hyperlink w:anchor="P132">
        <w:r w:rsidRPr="00FE7657">
          <w:rPr>
            <w:rFonts w:eastAsiaTheme="minorEastAsia"/>
            <w:sz w:val="28"/>
            <w:szCs w:val="28"/>
          </w:rPr>
          <w:t>подпункте «а»</w:t>
        </w:r>
      </w:hyperlink>
      <w:r w:rsidRPr="00FE7657">
        <w:rPr>
          <w:rFonts w:eastAsiaTheme="minorEastAsia"/>
          <w:sz w:val="28"/>
          <w:szCs w:val="28"/>
        </w:rPr>
        <w:t xml:space="preserve"> настоящего пункта услуг (при наличии таких услуг);</w:t>
      </w:r>
    </w:p>
    <w:p w:rsidR="00FE7657" w:rsidRPr="00FE7657" w:rsidRDefault="00FE7657" w:rsidP="00FE7657">
      <w:pPr>
        <w:widowControl w:val="0"/>
        <w:tabs>
          <w:tab w:val="left" w:pos="709"/>
        </w:tabs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ab/>
        <w:t>в) перечень информационных систем, используемых для предоставления муниципальной  услуги;</w:t>
      </w:r>
    </w:p>
    <w:p w:rsidR="00FE7657" w:rsidRPr="00FE7657" w:rsidRDefault="00FE7657" w:rsidP="00FE76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7657">
        <w:rPr>
          <w:sz w:val="28"/>
          <w:szCs w:val="28"/>
        </w:rPr>
        <w:t xml:space="preserve">          г) невозможность предоставления законному представителю несовершеннолетнего, не являющемуся заявителем, результатов предоставления муниципальной  услуги в отношении несовершеннолетнего, оформленных в форме документа на бумажном носителе, в случае, если заявитель в момент подачи запроса о предоставлении муниципальной  услуги выразил письменно желание получить запрашиваемые результаты предоставления муниципальной услуги в отношении несовершеннолетнего лично;</w:t>
      </w:r>
    </w:p>
    <w:p w:rsidR="00FE7657" w:rsidRPr="00FE7657" w:rsidRDefault="00FE7657" w:rsidP="00FE76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7657">
        <w:rPr>
          <w:sz w:val="28"/>
          <w:szCs w:val="28"/>
        </w:rPr>
        <w:t xml:space="preserve">         д)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:rsidR="00FE7657" w:rsidRPr="00FE7657" w:rsidRDefault="00FE7657" w:rsidP="00FE76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7657">
        <w:rPr>
          <w:sz w:val="28"/>
          <w:szCs w:val="28"/>
        </w:rPr>
        <w:t xml:space="preserve">         е) возможность (невозможность) предоставления муниципальной  услуги в многофункциональном центре, в том числе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(в случае если запрос о предоставлении муниципальной  услуги может быть подан в многофункциональный центр);</w:t>
      </w:r>
    </w:p>
    <w:p w:rsidR="00FE7657" w:rsidRPr="00FE7657" w:rsidRDefault="00FE7657" w:rsidP="00FE76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7657">
        <w:rPr>
          <w:sz w:val="28"/>
          <w:szCs w:val="28"/>
        </w:rPr>
        <w:t>ж) возможность (невозможность) выдачи заявителю результата предоставления муниципальной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муниципальных услуг органом, предоставляющим муниципальную  услугу, а также выдачи документов, включая составление на бумажном носителе и заверение выписок из информационных систем органа, предоставляющего муниципальную  услугу.</w:t>
      </w:r>
    </w:p>
    <w:p w:rsidR="00FE7657" w:rsidRPr="00FE7657" w:rsidRDefault="00FE7657" w:rsidP="00FE76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7657">
        <w:rPr>
          <w:sz w:val="28"/>
          <w:szCs w:val="28"/>
        </w:rPr>
        <w:lastRenderedPageBreak/>
        <w:t>2.13. Подраздел «Исчерпывающий перечень документов, необходимых для предоставления муниципальной услуги» должен включать следующие положения:</w:t>
      </w:r>
    </w:p>
    <w:p w:rsidR="00FE7657" w:rsidRPr="00FE7657" w:rsidRDefault="00FE7657" w:rsidP="00FE76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7657">
        <w:rPr>
          <w:sz w:val="28"/>
          <w:szCs w:val="28"/>
        </w:rPr>
        <w:t>а) 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муниципальной услуги, в приложении к административному регламенту, с учетом пункта 2.29 настоящего раздела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либо указание на отсутствие таких документов;</w:t>
      </w:r>
    </w:p>
    <w:p w:rsidR="00FE7657" w:rsidRPr="00FE7657" w:rsidRDefault="00FE7657" w:rsidP="00FE76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7657">
        <w:rPr>
          <w:sz w:val="28"/>
          <w:szCs w:val="28"/>
        </w:rPr>
        <w:t>б) сведения о приведении форм запроса о предоставлении муниципальной услуги и документов, необходимых для предоставления муниципальной услуги в соответствии с пунктом 2.15 настоящего раздела, в качестве приложения к административному регламенту.</w:t>
      </w:r>
    </w:p>
    <w:p w:rsidR="00FE7657" w:rsidRPr="00FE7657" w:rsidRDefault="00FE7657" w:rsidP="00FE765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E7657">
        <w:rPr>
          <w:sz w:val="28"/>
          <w:szCs w:val="28"/>
        </w:rPr>
        <w:tab/>
        <w:t>2.14. Перечень способов подачи запроса о предоставлении муниципальной  услуги и документов, необходимых для предоставления муниципальной услуги, приводится в приложении к административному регламенту в соответствии с требованиями, установленными пунктом 2.29</w:t>
      </w:r>
      <w:r w:rsidRPr="00FE7657">
        <w:rPr>
          <w:sz w:val="20"/>
        </w:rPr>
        <w:t xml:space="preserve"> </w:t>
      </w:r>
      <w:r w:rsidRPr="00FE7657">
        <w:rPr>
          <w:sz w:val="28"/>
          <w:szCs w:val="28"/>
        </w:rPr>
        <w:t>настоящего раздела.</w:t>
      </w:r>
    </w:p>
    <w:p w:rsidR="00FE7657" w:rsidRPr="00FE7657" w:rsidRDefault="00FE7657" w:rsidP="00FE765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bookmarkStart w:id="10" w:name="Par6"/>
      <w:bookmarkEnd w:id="10"/>
      <w:r w:rsidRPr="00FE7657">
        <w:rPr>
          <w:sz w:val="28"/>
          <w:szCs w:val="28"/>
        </w:rPr>
        <w:tab/>
        <w:t>2.15. Формы запроса о предоставлении муниципальной услуги и документов, необходимых для предоставления муниципальной услуги, приводятся в качестве приложения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актами. В случае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 должно содержаться в приложении к административному регламенту.</w:t>
      </w:r>
    </w:p>
    <w:p w:rsidR="00FE7657" w:rsidRPr="00FE7657" w:rsidRDefault="00FE7657" w:rsidP="00FE765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2.16. Раздел «Состав, последовательность и сроки выполнения административных процедур»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центрах, и должен содержать следующие подразделы:</w:t>
      </w:r>
    </w:p>
    <w:p w:rsidR="00FE7657" w:rsidRPr="00FE7657" w:rsidRDefault="00FE7657" w:rsidP="00FE76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7657">
        <w:rPr>
          <w:sz w:val="28"/>
          <w:szCs w:val="28"/>
        </w:rPr>
        <w:t>а) перечень осуществляемых при предоставлении муниципальной услуги административных процедур;</w:t>
      </w:r>
    </w:p>
    <w:p w:rsidR="00FE7657" w:rsidRPr="00FE7657" w:rsidRDefault="00FE7657" w:rsidP="00FE76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7657">
        <w:rPr>
          <w:sz w:val="28"/>
          <w:szCs w:val="28"/>
        </w:rPr>
        <w:t xml:space="preserve">б) подразделы, содержащие описание каждой административной процедуры, осуществляемой при предоставлении муниципальной услуги, в случаях, указанных в </w:t>
      </w:r>
      <w:hyperlink r:id="rId15" w:history="1">
        <w:r w:rsidRPr="00FE7657">
          <w:rPr>
            <w:sz w:val="28"/>
            <w:szCs w:val="28"/>
          </w:rPr>
          <w:t>подпункте «в» пункта 2.1</w:t>
        </w:r>
      </w:hyperlink>
      <w:r w:rsidRPr="00FE7657">
        <w:rPr>
          <w:sz w:val="28"/>
          <w:szCs w:val="28"/>
        </w:rPr>
        <w:t xml:space="preserve"> настоящего раздела;</w:t>
      </w:r>
    </w:p>
    <w:p w:rsidR="00FE7657" w:rsidRPr="00FE7657" w:rsidRDefault="00FE7657" w:rsidP="00FE76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7657">
        <w:rPr>
          <w:sz w:val="28"/>
          <w:szCs w:val="28"/>
        </w:rPr>
        <w:t>в) подраздел, описывающий предоставление муниципальной услуги в упреждающем (проактивном) режиме (в случае если муниципальная услуга предполагает предоставление в упреждающем (проактивном) режиме), в который включаются следующие положения:</w:t>
      </w:r>
    </w:p>
    <w:p w:rsidR="00FE7657" w:rsidRPr="00FE7657" w:rsidRDefault="00FE7657" w:rsidP="00FE76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7657">
        <w:rPr>
          <w:sz w:val="28"/>
          <w:szCs w:val="28"/>
        </w:rPr>
        <w:lastRenderedPageBreak/>
        <w:t xml:space="preserve">- указание на возможность предварительной подачи заявителем запроса о предоставлении ему муниципальной  услуги в упреждающем (проактивном) режиме или подачи заявителем запроса о предоставлении </w:t>
      </w:r>
      <w:bookmarkStart w:id="11" w:name="_Hlk219886473"/>
      <w:r w:rsidRPr="00FE7657">
        <w:rPr>
          <w:sz w:val="28"/>
          <w:szCs w:val="28"/>
        </w:rPr>
        <w:t>муниципальной</w:t>
      </w:r>
      <w:bookmarkEnd w:id="11"/>
      <w:r w:rsidRPr="00FE7657">
        <w:rPr>
          <w:sz w:val="28"/>
          <w:szCs w:val="28"/>
        </w:rPr>
        <w:t xml:space="preserve">  услуги после осуществления органом, предоставляющим муниципальную услугу, мероприятий в соответствии с </w:t>
      </w:r>
      <w:hyperlink r:id="rId16" w:history="1">
        <w:r w:rsidRPr="00FE7657">
          <w:rPr>
            <w:sz w:val="28"/>
            <w:szCs w:val="28"/>
          </w:rPr>
          <w:t>пунктом 1 части 1 статьи 7</w:t>
        </w:r>
        <w:r w:rsidRPr="00FE7657">
          <w:rPr>
            <w:sz w:val="28"/>
            <w:szCs w:val="28"/>
            <w:vertAlign w:val="superscript"/>
          </w:rPr>
          <w:t>3</w:t>
        </w:r>
      </w:hyperlink>
      <w:r w:rsidRPr="00FE7657">
        <w:rPr>
          <w:sz w:val="28"/>
          <w:szCs w:val="28"/>
        </w:rPr>
        <w:t xml:space="preserve"> Федерального закона «Об организации предоставления государственных и муниципальных услуг»;</w:t>
      </w:r>
    </w:p>
    <w:p w:rsidR="00FE7657" w:rsidRPr="00FE7657" w:rsidRDefault="00FE7657" w:rsidP="00FE76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2" w:name="Par7"/>
      <w:bookmarkEnd w:id="12"/>
      <w:r w:rsidRPr="00FE7657">
        <w:rPr>
          <w:sz w:val="28"/>
          <w:szCs w:val="28"/>
        </w:rPr>
        <w:t>- сведения о юридическом факте, поступление которых в орган, предоставляющий муниципальную  услугу, является основанием для предоставления заявителю муниципальной  услуги в упреждающем (проактивном) режиме;</w:t>
      </w:r>
    </w:p>
    <w:p w:rsidR="00FE7657" w:rsidRPr="00FE7657" w:rsidRDefault="00FE7657" w:rsidP="00FE76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7657">
        <w:rPr>
          <w:sz w:val="28"/>
          <w:szCs w:val="28"/>
        </w:rPr>
        <w:t xml:space="preserve">- состав, последовательность и сроки выполнения административных процедур, осуществляемых органом, предоставляющим муниципальную услугу, после поступления сведений, указанных в </w:t>
      </w:r>
      <w:hyperlink w:anchor="Par7" w:history="1">
        <w:r w:rsidRPr="00FE7657">
          <w:rPr>
            <w:sz w:val="28"/>
            <w:szCs w:val="28"/>
          </w:rPr>
          <w:t>абзаце третьем</w:t>
        </w:r>
      </w:hyperlink>
      <w:r w:rsidRPr="00FE7657">
        <w:rPr>
          <w:sz w:val="28"/>
          <w:szCs w:val="28"/>
        </w:rPr>
        <w:t xml:space="preserve"> настоящего подпункта.</w:t>
      </w:r>
    </w:p>
    <w:p w:rsidR="00FE7657" w:rsidRPr="00FE7657" w:rsidRDefault="00FE7657" w:rsidP="00FE76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3" w:name="P136"/>
      <w:bookmarkEnd w:id="13"/>
      <w:r w:rsidRPr="00FE7657">
        <w:rPr>
          <w:sz w:val="28"/>
          <w:szCs w:val="28"/>
        </w:rPr>
        <w:t>2.17. В описание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проводимого органом, предоставляющим муниципальную услугу, включаются способы и порядок определения категории (признаков) заявителя.</w:t>
      </w:r>
    </w:p>
    <w:p w:rsidR="00FE7657" w:rsidRPr="00FE7657" w:rsidRDefault="00FE7657" w:rsidP="00FE7657">
      <w:pPr>
        <w:widowControl w:val="0"/>
        <w:autoSpaceDE w:val="0"/>
        <w:autoSpaceDN w:val="0"/>
        <w:ind w:firstLine="709"/>
        <w:jc w:val="both"/>
        <w:rPr>
          <w:rFonts w:eastAsiaTheme="minorEastAsia"/>
          <w:strike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 xml:space="preserve">В приложении к административному регламенту приводятся идентификаторы категорий (признаков) заявителей в соответствии с пунктом 2.28 настоящего раздела. </w:t>
      </w:r>
    </w:p>
    <w:p w:rsidR="00FE7657" w:rsidRPr="00FE7657" w:rsidRDefault="00FE7657" w:rsidP="00FE765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2.18. В описание административной процедуры приема запроса и документов и (или) информации, необходимых для предоставления муниципальной услуги, включаются следующие положения:</w:t>
      </w:r>
    </w:p>
    <w:p w:rsidR="00FE7657" w:rsidRPr="00FE7657" w:rsidRDefault="00FE7657" w:rsidP="00FE76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7657">
        <w:rPr>
          <w:sz w:val="28"/>
          <w:szCs w:val="28"/>
        </w:rPr>
        <w:tab/>
        <w:t>а) сведения о приведении в приложении к административному регламенту состава запроса и перечня документов и (или) информации, необходимых для предоставления муниципальной  услуги в соответствии с категорией (признаками) заявителя, а также способов подачи указанных запроса, документов и (или) информации;</w:t>
      </w:r>
    </w:p>
    <w:p w:rsidR="00FE7657" w:rsidRPr="00FE7657" w:rsidRDefault="00FE7657" w:rsidP="00FE7657">
      <w:pPr>
        <w:widowControl w:val="0"/>
        <w:autoSpaceDE w:val="0"/>
        <w:autoSpaceDN w:val="0"/>
        <w:ind w:firstLine="709"/>
        <w:jc w:val="both"/>
        <w:rPr>
          <w:rFonts w:eastAsiaTheme="minorEastAsia"/>
          <w:strike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б) способы установления личности заявителя (представителя заявителя);</w:t>
      </w:r>
    </w:p>
    <w:p w:rsidR="00FE7657" w:rsidRPr="00FE7657" w:rsidRDefault="00FE7657" w:rsidP="00FE76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7657">
        <w:rPr>
          <w:sz w:val="28"/>
          <w:szCs w:val="28"/>
        </w:rPr>
        <w:tab/>
        <w:t>в) сведения о приведении в приложении к административному регламенту оснований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:rsidR="00FE7657" w:rsidRPr="00FE7657" w:rsidRDefault="00FE7657" w:rsidP="00FE765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г) возможность (невозможность) приема органом, предоставляющим муниципальную</w:t>
      </w:r>
      <w:r w:rsidRPr="00FE7657">
        <w:rPr>
          <w:rFonts w:ascii="Calibri" w:eastAsiaTheme="minorEastAsia" w:hAnsi="Calibri" w:cs="Calibri"/>
          <w:sz w:val="28"/>
          <w:szCs w:val="28"/>
        </w:rPr>
        <w:t xml:space="preserve">  </w:t>
      </w:r>
      <w:r w:rsidRPr="00FE7657">
        <w:rPr>
          <w:rFonts w:eastAsiaTheme="minorEastAsia"/>
          <w:sz w:val="28"/>
          <w:szCs w:val="28"/>
        </w:rPr>
        <w:t>услугу, или многофункциональным центром запроса и документов и (или) информации, необходимых для предоставления муниципальной 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FE7657" w:rsidRPr="00FE7657" w:rsidRDefault="00FE7657" w:rsidP="00FE765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д) срок регистрации запроса и документов и (или) информации, необходимых для предоставления муниципальной услуги, в органе, предоставляющем</w:t>
      </w:r>
      <w:r w:rsidRPr="00FE7657">
        <w:rPr>
          <w:rFonts w:ascii="Calibri" w:eastAsiaTheme="minorEastAsia" w:hAnsi="Calibri" w:cs="Calibri"/>
          <w:sz w:val="28"/>
          <w:szCs w:val="28"/>
        </w:rPr>
        <w:t xml:space="preserve"> </w:t>
      </w:r>
      <w:r w:rsidRPr="00FE7657">
        <w:rPr>
          <w:rFonts w:eastAsiaTheme="minorEastAsia"/>
          <w:sz w:val="28"/>
          <w:szCs w:val="28"/>
        </w:rPr>
        <w:t>муниципальную</w:t>
      </w:r>
      <w:r w:rsidRPr="00FE7657">
        <w:rPr>
          <w:rFonts w:ascii="Calibri" w:eastAsiaTheme="minorEastAsia" w:hAnsi="Calibri" w:cs="Calibri"/>
          <w:sz w:val="28"/>
          <w:szCs w:val="28"/>
        </w:rPr>
        <w:t xml:space="preserve"> </w:t>
      </w:r>
      <w:r w:rsidRPr="00FE7657">
        <w:rPr>
          <w:rFonts w:eastAsiaTheme="minorEastAsia"/>
          <w:sz w:val="28"/>
          <w:szCs w:val="28"/>
        </w:rPr>
        <w:t xml:space="preserve">  услугу, или в многофункциональном </w:t>
      </w:r>
      <w:r w:rsidRPr="00FE7657">
        <w:rPr>
          <w:rFonts w:eastAsiaTheme="minorEastAsia"/>
          <w:sz w:val="28"/>
          <w:szCs w:val="28"/>
        </w:rPr>
        <w:lastRenderedPageBreak/>
        <w:t>центре.</w:t>
      </w:r>
    </w:p>
    <w:p w:rsidR="00FE7657" w:rsidRPr="00FE7657" w:rsidRDefault="00FE7657" w:rsidP="00FE765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2.19. В описание административной процедуры межведомственного информационного взаимодействия включаются:</w:t>
      </w:r>
    </w:p>
    <w:p w:rsidR="00FE7657" w:rsidRPr="00FE7657" w:rsidRDefault="00FE7657" w:rsidP="00FE7657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7657">
        <w:rPr>
          <w:sz w:val="28"/>
          <w:szCs w:val="28"/>
        </w:rPr>
        <w:t xml:space="preserve">  - наименование органа (организации), в который направляется информационный запрос (при наличии), наименование используемого вида сведений (сервиса, витрины данных) -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FE7657" w:rsidRPr="00FE7657" w:rsidRDefault="00FE7657" w:rsidP="00FE7657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7657">
        <w:rPr>
          <w:sz w:val="28"/>
          <w:szCs w:val="28"/>
        </w:rPr>
        <w:t xml:space="preserve">  - наименование органа (организации), в который направляется информационный запрос, срок направления информационного запроса с момента регистрации запроса заявителя о предоставлении государственной услуги, срок получения ответа на информационный запрос -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взаимодействия».</w:t>
      </w:r>
    </w:p>
    <w:p w:rsidR="00FE7657" w:rsidRPr="00FE7657" w:rsidRDefault="00FE7657" w:rsidP="00FE765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 xml:space="preserve">2.20.  В описание административной процедуры приостановления предоставления  </w:t>
      </w:r>
      <w:bookmarkStart w:id="14" w:name="_Hlk219886716"/>
      <w:r w:rsidRPr="00FE7657">
        <w:rPr>
          <w:rFonts w:eastAsiaTheme="minorEastAsia"/>
          <w:sz w:val="28"/>
          <w:szCs w:val="28"/>
        </w:rPr>
        <w:t>муниципальной</w:t>
      </w:r>
      <w:bookmarkEnd w:id="14"/>
      <w:r w:rsidRPr="00FE7657">
        <w:rPr>
          <w:rFonts w:eastAsiaTheme="minorEastAsia"/>
          <w:sz w:val="28"/>
          <w:szCs w:val="28"/>
        </w:rPr>
        <w:t xml:space="preserve">  услуги включаются следующие положения:</w:t>
      </w:r>
    </w:p>
    <w:p w:rsidR="00FE7657" w:rsidRPr="00FE7657" w:rsidRDefault="00FE7657" w:rsidP="00FE7657">
      <w:pPr>
        <w:widowControl w:val="0"/>
        <w:autoSpaceDE w:val="0"/>
        <w:autoSpaceDN w:val="0"/>
        <w:ind w:firstLine="709"/>
        <w:jc w:val="both"/>
        <w:rPr>
          <w:rFonts w:eastAsiaTheme="minorEastAsia"/>
          <w:strike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 xml:space="preserve">а) сведения о приведении в приложении к административному регламенту оснований для приостановления предоставления муниципальной  услуги; </w:t>
      </w:r>
    </w:p>
    <w:p w:rsidR="00FE7657" w:rsidRPr="00FE7657" w:rsidRDefault="00FE7657" w:rsidP="00FE765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б) состав и содержание осуществляемых при приостановлении предоставления муниципальной  услуги административных действий;</w:t>
      </w:r>
    </w:p>
    <w:p w:rsidR="00FE7657" w:rsidRPr="00FE7657" w:rsidRDefault="00FE7657" w:rsidP="00FE765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в) перечень оснований для возобновления предоставления муниципальной  услуги;</w:t>
      </w:r>
    </w:p>
    <w:p w:rsidR="00FE7657" w:rsidRPr="00FE7657" w:rsidRDefault="00FE7657" w:rsidP="00FE765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г) срок приостановления предоставления муниципальной  услуги.</w:t>
      </w:r>
    </w:p>
    <w:p w:rsidR="00FE7657" w:rsidRPr="00FE7657" w:rsidRDefault="00FE7657" w:rsidP="00FE765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2.21. В описание административной процедуры принятия решения о предоставлении (об отказе в предоставлении) муниципальной  услуги включаются следующие положения:</w:t>
      </w:r>
    </w:p>
    <w:p w:rsidR="00FE7657" w:rsidRPr="00FE7657" w:rsidRDefault="00FE7657" w:rsidP="00FE76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7657">
        <w:rPr>
          <w:sz w:val="28"/>
          <w:szCs w:val="28"/>
        </w:rPr>
        <w:tab/>
        <w:t>а) сведения о приведении в приложении к административному регламенту оснований для отказа в предоставлении муниципальной услуги, а в случае их отсутствия – указание на их отсутствие;</w:t>
      </w:r>
    </w:p>
    <w:p w:rsidR="00FE7657" w:rsidRPr="00FE7657" w:rsidRDefault="00FE7657" w:rsidP="00FE765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б) срок принятия решения о предоставлении (об отказе в предоставлении) муниципальной  услуги, исчисляемый с даты получения органом, предоставляющим муниципальную услугу, всех сведений, необходимых для принятия решения.</w:t>
      </w:r>
    </w:p>
    <w:p w:rsidR="00FE7657" w:rsidRPr="00FE7657" w:rsidRDefault="00FE7657" w:rsidP="00FE765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2.22. В описание административной процедуры предоставления результата муниципальной услуги включаются следующие положения:</w:t>
      </w:r>
    </w:p>
    <w:p w:rsidR="00FE7657" w:rsidRPr="00FE7657" w:rsidRDefault="00FE7657" w:rsidP="00FE76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7657">
        <w:rPr>
          <w:sz w:val="28"/>
          <w:szCs w:val="28"/>
        </w:rPr>
        <w:t xml:space="preserve">   а) срок предоставления заявителю результата муниципальной услуги, исчисляемый со дня принятия решения о предоставлении муниципальной услуги с учетом способов предоставления результата муниципальной услуги, если срок предоставления заявителю результата муниципальной услуги отличается для различных способов предоставления результата муниципальной  услуги;</w:t>
      </w:r>
    </w:p>
    <w:p w:rsidR="00FE7657" w:rsidRPr="00FE7657" w:rsidRDefault="00FE7657" w:rsidP="00FE765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 xml:space="preserve">б) возможность (невозможность) предоставления органом, предоставляющим муниципальную услугу, или многофункциональным центром результата муниципальной  услуги по выбору заявителя независимо от его места </w:t>
      </w:r>
      <w:r w:rsidRPr="00FE7657">
        <w:rPr>
          <w:rFonts w:eastAsiaTheme="minorEastAsia"/>
          <w:sz w:val="28"/>
          <w:szCs w:val="28"/>
        </w:rPr>
        <w:lastRenderedPageBreak/>
        <w:t>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E7657" w:rsidRPr="00FE7657" w:rsidRDefault="00FE7657" w:rsidP="00FE765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2.23. В описание административной процедуры получения дополнительных сведений от заявителя включаются следующие положения:</w:t>
      </w:r>
    </w:p>
    <w:p w:rsidR="00FE7657" w:rsidRPr="00FE7657" w:rsidRDefault="00FE7657" w:rsidP="00FE765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а) основания для получения от заявителя дополнительных документов и (или) информации в процессе предоставления муниципальной услуги;</w:t>
      </w:r>
    </w:p>
    <w:p w:rsidR="00FE7657" w:rsidRPr="00FE7657" w:rsidRDefault="00FE7657" w:rsidP="00FE765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б) срок, необходимый для получения таких документов и (или) информации;</w:t>
      </w:r>
    </w:p>
    <w:p w:rsidR="00FE7657" w:rsidRPr="00FE7657" w:rsidRDefault="00FE7657" w:rsidP="00FE765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в) указание на необходимость (отсутствие необходимости) для приостановления предоставления муниципальной услуги при необходимости получения от заявителя дополнительных сведений;</w:t>
      </w:r>
    </w:p>
    <w:p w:rsidR="00FE7657" w:rsidRPr="00FE7657" w:rsidRDefault="00FE7657" w:rsidP="00FE765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г) перечень федеральных органов исполнительной власти, органов государственных внебюджетных фондов, исполнительных органов Смоленской области, органов местного самоуправления муниципальных образований Смоленской области, участвующих в административной процедуре, в случае, если они известны (при необходимости).</w:t>
      </w:r>
    </w:p>
    <w:p w:rsidR="00FE7657" w:rsidRPr="00FE7657" w:rsidRDefault="00FE7657" w:rsidP="00FE76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7657">
        <w:rPr>
          <w:sz w:val="28"/>
          <w:szCs w:val="28"/>
        </w:rPr>
        <w:t>2.24. В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        (об отказе в предоставлении) муниципальной  услуги) (далее - процедура оценки), включаются следующие положения:</w:t>
      </w:r>
    </w:p>
    <w:p w:rsidR="00FE7657" w:rsidRPr="00FE7657" w:rsidRDefault="00FE7657" w:rsidP="00FE76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7657">
        <w:rPr>
          <w:sz w:val="28"/>
          <w:szCs w:val="28"/>
        </w:rPr>
        <w:t>а) наименование и продолжительность процедуры оценки;</w:t>
      </w:r>
    </w:p>
    <w:p w:rsidR="00FE7657" w:rsidRPr="00FE7657" w:rsidRDefault="00FE7657" w:rsidP="00FE76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7657">
        <w:rPr>
          <w:sz w:val="28"/>
          <w:szCs w:val="28"/>
        </w:rPr>
        <w:t>б) субъекты, проводящие процедуру оценки;</w:t>
      </w:r>
    </w:p>
    <w:p w:rsidR="00FE7657" w:rsidRPr="00FE7657" w:rsidRDefault="00FE7657" w:rsidP="00FE76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7657">
        <w:rPr>
          <w:sz w:val="28"/>
          <w:szCs w:val="28"/>
        </w:rPr>
        <w:t>в) объект (объекты) процедуры оценки;</w:t>
      </w:r>
    </w:p>
    <w:p w:rsidR="00FE7657" w:rsidRPr="00FE7657" w:rsidRDefault="00FE7657" w:rsidP="00FE76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7657">
        <w:rPr>
          <w:sz w:val="28"/>
          <w:szCs w:val="28"/>
        </w:rPr>
        <w:t>г) место проведения процедуры оценки (при наличии);</w:t>
      </w:r>
    </w:p>
    <w:p w:rsidR="00FE7657" w:rsidRPr="00FE7657" w:rsidRDefault="00FE7657" w:rsidP="00FE76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7657">
        <w:rPr>
          <w:sz w:val="28"/>
          <w:szCs w:val="28"/>
        </w:rPr>
        <w:t>д) наименование документа, являющегося результатом процедуры оценки (при наличии).</w:t>
      </w:r>
    </w:p>
    <w:p w:rsidR="00FE7657" w:rsidRPr="00FE7657" w:rsidRDefault="00FE7657" w:rsidP="00FE76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7657">
        <w:rPr>
          <w:sz w:val="28"/>
          <w:szCs w:val="28"/>
        </w:rPr>
        <w:t>2.25. В описание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 (далее соответственно - процедура распределения ограниченного ресурса, ограниченный ресурс), включаются следующие положения:</w:t>
      </w:r>
    </w:p>
    <w:p w:rsidR="00FE7657" w:rsidRPr="00FE7657" w:rsidRDefault="00FE7657" w:rsidP="00FE76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7657">
        <w:rPr>
          <w:sz w:val="28"/>
          <w:szCs w:val="28"/>
        </w:rPr>
        <w:t>а) способ распределения ограниченного ресурса;</w:t>
      </w:r>
    </w:p>
    <w:p w:rsidR="00FE7657" w:rsidRPr="00FE7657" w:rsidRDefault="00FE7657" w:rsidP="00FE76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7657">
        <w:rPr>
          <w:sz w:val="28"/>
          <w:szCs w:val="28"/>
        </w:rPr>
        <w:t>б) 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муниципальной услуги;</w:t>
      </w:r>
    </w:p>
    <w:p w:rsidR="00FE7657" w:rsidRPr="00FE7657" w:rsidRDefault="00FE7657" w:rsidP="00FE76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7657">
        <w:rPr>
          <w:sz w:val="28"/>
          <w:szCs w:val="28"/>
        </w:rPr>
        <w:t>в) наименование ограниченного ресурса;</w:t>
      </w:r>
    </w:p>
    <w:p w:rsidR="00FE7657" w:rsidRPr="00FE7657" w:rsidRDefault="00FE7657" w:rsidP="00FE76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7657">
        <w:rPr>
          <w:sz w:val="28"/>
          <w:szCs w:val="28"/>
        </w:rPr>
        <w:t xml:space="preserve">          г) продолжительность процедуры распределения ограниченного ресурса.</w:t>
      </w:r>
    </w:p>
    <w:p w:rsidR="00FE7657" w:rsidRPr="00FE7657" w:rsidRDefault="00FE7657" w:rsidP="00FE76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7657">
        <w:rPr>
          <w:sz w:val="28"/>
          <w:szCs w:val="28"/>
        </w:rPr>
        <w:tab/>
        <w:t xml:space="preserve">2.26. В раздел «Способы информирования заявителя об изменении статуса рассмотрения запроса о предоставлении муниципальной услуги» включается </w:t>
      </w:r>
      <w:r w:rsidRPr="00FE7657">
        <w:rPr>
          <w:sz w:val="28"/>
          <w:szCs w:val="28"/>
        </w:rPr>
        <w:lastRenderedPageBreak/>
        <w:t>перечень способов информирования заявителя об изменении статуса рассмотрения запроса заявителя о предоставлении муниципальной  услуги.</w:t>
      </w:r>
    </w:p>
    <w:p w:rsidR="00FE7657" w:rsidRPr="00FE7657" w:rsidRDefault="00FE7657" w:rsidP="00FE76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7657">
        <w:rPr>
          <w:sz w:val="28"/>
          <w:szCs w:val="28"/>
        </w:rPr>
        <w:tab/>
        <w:t>2.27. Приложение к административному регламенту включает:</w:t>
      </w:r>
    </w:p>
    <w:p w:rsidR="00FE7657" w:rsidRPr="00FE7657" w:rsidRDefault="00FE7657" w:rsidP="00FE76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7657">
        <w:rPr>
          <w:sz w:val="28"/>
          <w:szCs w:val="28"/>
        </w:rPr>
        <w:tab/>
        <w:t>а) перечень условных обозначений и сокращений;</w:t>
      </w:r>
    </w:p>
    <w:p w:rsidR="00FE7657" w:rsidRPr="00FE7657" w:rsidRDefault="00FE7657" w:rsidP="00FE7657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15" w:name="Par2"/>
      <w:bookmarkEnd w:id="15"/>
      <w:r w:rsidRPr="00FE7657">
        <w:rPr>
          <w:sz w:val="28"/>
          <w:szCs w:val="28"/>
        </w:rPr>
        <w:tab/>
        <w:t>б) идентификаторы категорий (признаков) заявителей в табличной форме;</w:t>
      </w:r>
    </w:p>
    <w:p w:rsidR="00FE7657" w:rsidRPr="00FE7657" w:rsidRDefault="00FE7657" w:rsidP="00FE7657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16" w:name="Par3"/>
      <w:bookmarkEnd w:id="16"/>
      <w:r w:rsidRPr="00FE7657">
        <w:rPr>
          <w:sz w:val="28"/>
          <w:szCs w:val="28"/>
        </w:rPr>
        <w:tab/>
        <w:t>в) исчерпывающий перечень документов, необходимых для предоставления муниципальной  услуги, в табличной форме;</w:t>
      </w:r>
    </w:p>
    <w:p w:rsidR="00FE7657" w:rsidRPr="00FE7657" w:rsidRDefault="00FE7657" w:rsidP="00FE76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7657">
        <w:rPr>
          <w:sz w:val="28"/>
          <w:szCs w:val="28"/>
        </w:rPr>
        <w:tab/>
        <w:t>г)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 услуги в табличной форме;</w:t>
      </w:r>
    </w:p>
    <w:p w:rsidR="00FE7657" w:rsidRPr="00FE7657" w:rsidRDefault="00FE7657" w:rsidP="00FE7657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17" w:name="Par5"/>
      <w:bookmarkEnd w:id="17"/>
      <w:r w:rsidRPr="00FE7657">
        <w:rPr>
          <w:sz w:val="28"/>
          <w:szCs w:val="28"/>
        </w:rPr>
        <w:tab/>
        <w:t>д) формы запроса о предоставлении муниципальной услуги и документов, необходимых для предоставления муниципальной услуги в соответствии                                  с пунктом 2.15</w:t>
      </w:r>
      <w:r w:rsidRPr="00FE7657">
        <w:rPr>
          <w:sz w:val="20"/>
        </w:rPr>
        <w:t xml:space="preserve"> </w:t>
      </w:r>
      <w:r w:rsidRPr="00FE7657">
        <w:rPr>
          <w:sz w:val="28"/>
          <w:szCs w:val="28"/>
        </w:rPr>
        <w:t>настоящего раздела, или в случае,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акты.</w:t>
      </w:r>
    </w:p>
    <w:p w:rsidR="00FE7657" w:rsidRPr="00FE7657" w:rsidRDefault="00FE7657" w:rsidP="00FE76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7657">
        <w:rPr>
          <w:sz w:val="28"/>
          <w:szCs w:val="28"/>
        </w:rPr>
        <w:tab/>
        <w:t xml:space="preserve">2.28. Идентификаторы категорий (признаков) заявителей, указанные в </w:t>
      </w:r>
      <w:hyperlink w:anchor="Par2" w:history="1">
        <w:r w:rsidRPr="00FE7657">
          <w:rPr>
            <w:sz w:val="28"/>
            <w:szCs w:val="28"/>
          </w:rPr>
          <w:t>подпункте «б» пункта 2.27</w:t>
        </w:r>
      </w:hyperlink>
      <w:r w:rsidRPr="00FE7657">
        <w:rPr>
          <w:sz w:val="28"/>
          <w:szCs w:val="28"/>
        </w:rPr>
        <w:t xml:space="preserve"> настоящего раздела, включают следующие взаимосвязанные сведения:</w:t>
      </w:r>
    </w:p>
    <w:p w:rsidR="00FE7657" w:rsidRPr="00FE7657" w:rsidRDefault="00FE7657" w:rsidP="00FE76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7657">
        <w:rPr>
          <w:sz w:val="28"/>
          <w:szCs w:val="28"/>
        </w:rPr>
        <w:tab/>
        <w:t>а) перечень результатов предоставления муниципальной  услуги;</w:t>
      </w:r>
    </w:p>
    <w:p w:rsidR="00FE7657" w:rsidRPr="00FE7657" w:rsidRDefault="00FE7657" w:rsidP="00FE76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7657">
        <w:rPr>
          <w:sz w:val="28"/>
          <w:szCs w:val="28"/>
        </w:rPr>
        <w:tab/>
        <w:t>б) перечень отдельных признаков заявителей.</w:t>
      </w:r>
    </w:p>
    <w:p w:rsidR="00FE7657" w:rsidRPr="00FE7657" w:rsidRDefault="00FE7657" w:rsidP="00FE76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7657">
        <w:rPr>
          <w:sz w:val="28"/>
          <w:szCs w:val="28"/>
        </w:rPr>
        <w:tab/>
        <w:t xml:space="preserve">2.29. Исчерпывающий перечень документов, необходимых для предоставления муниципальной  услуги, указанный в </w:t>
      </w:r>
      <w:hyperlink w:anchor="Par3" w:history="1">
        <w:r w:rsidRPr="00FE7657">
          <w:rPr>
            <w:sz w:val="28"/>
            <w:szCs w:val="28"/>
          </w:rPr>
          <w:t>подпункте «в» пункта 2.27</w:t>
        </w:r>
      </w:hyperlink>
      <w:r w:rsidRPr="00FE7657">
        <w:rPr>
          <w:sz w:val="28"/>
          <w:szCs w:val="28"/>
        </w:rPr>
        <w:t xml:space="preserve"> настоящего раздела, включает следующие взаимосвязанные сведения:</w:t>
      </w:r>
    </w:p>
    <w:p w:rsidR="00FE7657" w:rsidRPr="00FE7657" w:rsidRDefault="00FE7657" w:rsidP="00FE76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7657">
        <w:rPr>
          <w:sz w:val="28"/>
          <w:szCs w:val="28"/>
        </w:rPr>
        <w:tab/>
        <w:t>а) перечень необходимых для предоставления муниципальной услуги документов и (или) информации с учетом идентификаторов категорий (признаков) заявителей, предусмотренных пунктом 2.28 настоящего раздела, а также способы подачи таких документов и (или) информации;</w:t>
      </w:r>
    </w:p>
    <w:p w:rsidR="00FE7657" w:rsidRPr="00FE7657" w:rsidRDefault="00FE7657" w:rsidP="00FE76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7657">
        <w:rPr>
          <w:sz w:val="28"/>
          <w:szCs w:val="28"/>
        </w:rPr>
        <w:tab/>
        <w:t>б)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требования.</w:t>
      </w:r>
    </w:p>
    <w:p w:rsidR="00FE7657" w:rsidRPr="00FE7657" w:rsidRDefault="00FE7657" w:rsidP="00FE76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7657">
        <w:rPr>
          <w:sz w:val="28"/>
          <w:szCs w:val="28"/>
        </w:rPr>
        <w:tab/>
        <w:t xml:space="preserve">2.30.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указанный в </w:t>
      </w:r>
      <w:hyperlink w:anchor="Par5" w:history="1">
        <w:r w:rsidRPr="00FE7657">
          <w:rPr>
            <w:sz w:val="28"/>
            <w:szCs w:val="28"/>
          </w:rPr>
          <w:t>подпункте «г» пункта</w:t>
        </w:r>
      </w:hyperlink>
      <w:r w:rsidRPr="00FE7657">
        <w:rPr>
          <w:sz w:val="28"/>
          <w:szCs w:val="28"/>
        </w:rPr>
        <w:t xml:space="preserve"> 2.27 настоящего раздела, включает следующие исчерпывающие перечни оснований с учетом идентификаторов категорий (признаков) заявителей, указанных в пункте 2.28 настоящего раздела:</w:t>
      </w:r>
    </w:p>
    <w:p w:rsidR="00FE7657" w:rsidRPr="00FE7657" w:rsidRDefault="00FE7657" w:rsidP="00FE76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7657">
        <w:rPr>
          <w:sz w:val="28"/>
          <w:szCs w:val="28"/>
        </w:rPr>
        <w:tab/>
        <w:t>а) перечень оснований для отказа в приеме запроса о предоставлении муниципальной услуги и документов, необходимых для предоставления муниципальной  услуги, а в случае отсутствия таких оснований - указание на их отсутствие;</w:t>
      </w:r>
    </w:p>
    <w:p w:rsidR="00FE7657" w:rsidRPr="00FE7657" w:rsidRDefault="00FE7657" w:rsidP="00FE76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7657">
        <w:rPr>
          <w:sz w:val="28"/>
          <w:szCs w:val="28"/>
        </w:rPr>
        <w:lastRenderedPageBreak/>
        <w:tab/>
        <w:t>б) перечень оснований для приостановления предоставления  муниципальной  услуги, а в случае отсутствия таких оснований - указание на их отсутствие;</w:t>
      </w:r>
    </w:p>
    <w:p w:rsidR="00FE7657" w:rsidRPr="00FE7657" w:rsidRDefault="00FE7657" w:rsidP="00FE76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7657">
        <w:rPr>
          <w:sz w:val="28"/>
          <w:szCs w:val="28"/>
        </w:rPr>
        <w:tab/>
        <w:t>в) перечень оснований для отказа в предоставлении  муниципальной услуги,  а в случае отсутствия таких оснований - указание на их отсутствие.</w:t>
      </w:r>
    </w:p>
    <w:p w:rsidR="00FE7657" w:rsidRPr="00FE7657" w:rsidRDefault="00FE7657" w:rsidP="00FE7657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</w:rPr>
      </w:pPr>
    </w:p>
    <w:p w:rsidR="00FE7657" w:rsidRPr="00FE7657" w:rsidRDefault="00FE7657" w:rsidP="00FE7657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</w:rPr>
      </w:pPr>
    </w:p>
    <w:p w:rsidR="00FE7657" w:rsidRPr="00FE7657" w:rsidRDefault="00FE7657" w:rsidP="00FE7657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  <w:r w:rsidRPr="00FE7657">
        <w:rPr>
          <w:rFonts w:eastAsiaTheme="minorEastAsia"/>
          <w:b/>
          <w:sz w:val="28"/>
          <w:szCs w:val="28"/>
        </w:rPr>
        <w:t>3. Порядок согласования и утверждения административных</w:t>
      </w:r>
    </w:p>
    <w:p w:rsidR="00FE7657" w:rsidRPr="00FE7657" w:rsidRDefault="00FE7657" w:rsidP="00FE7657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 w:rsidRPr="00FE7657">
        <w:rPr>
          <w:rFonts w:eastAsiaTheme="minorEastAsia"/>
          <w:b/>
          <w:sz w:val="28"/>
          <w:szCs w:val="28"/>
        </w:rPr>
        <w:t>регламентов</w:t>
      </w:r>
    </w:p>
    <w:p w:rsidR="00FE7657" w:rsidRPr="00FE7657" w:rsidRDefault="00FE7657" w:rsidP="00FE7657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FE7657" w:rsidRPr="00FE7657" w:rsidRDefault="00FE7657" w:rsidP="00FE765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3.1. Проект административного регламента формируется  структурным  подразделением   Администрации   в порядке, предусмотренном пунктом 1.5 раздела 1 настоящего Порядка.</w:t>
      </w:r>
    </w:p>
    <w:p w:rsidR="00FE7657" w:rsidRPr="00FE7657" w:rsidRDefault="00FE7657" w:rsidP="00FE765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3.2. В согласовании проекта административного регламента принимают участие:</w:t>
      </w:r>
    </w:p>
    <w:p w:rsidR="00FE7657" w:rsidRPr="00FE7657" w:rsidRDefault="00FE7657" w:rsidP="00FE765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- Администрация;</w:t>
      </w:r>
    </w:p>
    <w:p w:rsidR="00FE7657" w:rsidRPr="00FE7657" w:rsidRDefault="00FE7657" w:rsidP="00FE765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E765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E7657">
        <w:rPr>
          <w:sz w:val="28"/>
          <w:szCs w:val="28"/>
        </w:rPr>
        <w:t>органы и организации, участвующие в согласовании проекта административного регламента, в том числе по вопросу осуществления межведомственного информационного взаимодействия (далее - органы, участвующие в согласовании).</w:t>
      </w:r>
    </w:p>
    <w:p w:rsidR="00FE7657" w:rsidRPr="00FE7657" w:rsidRDefault="00FE7657" w:rsidP="00FE765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3.3. Органы, участвующие в согласовании, вносятся в формируемый после подготовки проекта административного регламента лист согласования проекта административного регламента (далее - лист согласования).</w:t>
      </w:r>
    </w:p>
    <w:p w:rsidR="00FE7657" w:rsidRPr="00FE7657" w:rsidRDefault="00FE7657" w:rsidP="00FE765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3.4. Проект административного регламента рассматривается в срок, не превышающий 5 рабочих дней с даты поступления его на согласование.</w:t>
      </w:r>
    </w:p>
    <w:p w:rsidR="00FE7657" w:rsidRPr="00FE7657" w:rsidRDefault="00FE7657" w:rsidP="00FE765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3.5. Одновременно с началом процедуры согласования в целях проведения независимой антикоррупционной экспертизы проект административного регламента размещается на интернет-портале для публичного обсуждения проектов и действующих нормативных правовых актов Администрации, расположенном в информационно-телекоммуникационной сети «Интернет» по адресу: https://shumichi.admin-smolensk.ru.</w:t>
      </w:r>
    </w:p>
    <w:p w:rsidR="00FE7657" w:rsidRPr="00FE7657" w:rsidRDefault="00FE7657" w:rsidP="00FE765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3.6. Результатом рассмотрения проекта административного регламента органом, участвующем в согласовании,   является принятие решения о согласовании или несогласовании проекта административного регламента.</w:t>
      </w:r>
    </w:p>
    <w:p w:rsidR="00FE7657" w:rsidRPr="00FE7657" w:rsidRDefault="00FE7657" w:rsidP="00FE765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При принятии решения о согласовании проекта административного регламента проставляется отметка о согласовании проекта в листе согласования.</w:t>
      </w:r>
    </w:p>
    <w:p w:rsidR="00FE7657" w:rsidRPr="00FE7657" w:rsidRDefault="00FE7657" w:rsidP="00FE7657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 xml:space="preserve">3.7. </w:t>
      </w:r>
      <w:r w:rsidRPr="00FE7657">
        <w:rPr>
          <w:sz w:val="30"/>
          <w:szCs w:val="30"/>
        </w:rPr>
        <w:t>При принятии решения о несогласовании проекта административного регламента орган, участвующий в согласовании, вносит имеющиеся замечания в проект протокола разногласий, формируемый в реестре услуг и являющийся приложением к листу согласования</w:t>
      </w:r>
    </w:p>
    <w:p w:rsidR="00FE7657" w:rsidRPr="00FE7657" w:rsidRDefault="00FE7657" w:rsidP="00FE7657">
      <w:pPr>
        <w:widowControl w:val="0"/>
        <w:tabs>
          <w:tab w:val="left" w:pos="709"/>
        </w:tabs>
        <w:autoSpaceDE w:val="0"/>
        <w:autoSpaceDN w:val="0"/>
        <w:ind w:firstLine="708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3.8. После рассмотрения проекта административного регламента всеми участвующими в согласовании   и заключений по результатам независимой антикоррупционной экспертизы  Администрация рассматривает поступившие замечания.</w:t>
      </w:r>
    </w:p>
    <w:p w:rsidR="00FE7657" w:rsidRPr="00FE7657" w:rsidRDefault="00FE7657" w:rsidP="00FE765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lastRenderedPageBreak/>
        <w:t xml:space="preserve">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органом, предоставляющим муниципальную услугу, в соответствии с Федеральным </w:t>
      </w:r>
      <w:hyperlink r:id="rId17">
        <w:r w:rsidRPr="00FE7657">
          <w:rPr>
            <w:rFonts w:eastAsiaTheme="minorEastAsia"/>
            <w:sz w:val="28"/>
            <w:szCs w:val="28"/>
          </w:rPr>
          <w:t>законом</w:t>
        </w:r>
      </w:hyperlink>
      <w:r w:rsidRPr="00FE7657">
        <w:rPr>
          <w:rFonts w:eastAsiaTheme="minorEastAsia"/>
          <w:sz w:val="28"/>
          <w:szCs w:val="28"/>
        </w:rPr>
        <w:t xml:space="preserve">  от  17.07.2009  №172  «Об антикоррупционной экспертизе нормативных правовых актов и проектов нормативных правовых актов».</w:t>
      </w:r>
    </w:p>
    <w:p w:rsidR="00FE7657" w:rsidRPr="00FE7657" w:rsidRDefault="00FE7657" w:rsidP="00FE765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 xml:space="preserve">В случае согласия с замечаниями, представленными органами, участвующими в согласовании, орган, предоставляющий муниципальную услугу, в срок, не превышающий 5 рабочих дней со дня истечения срока, отведенного для рассмотрения и согласования проекта административного регламента, вносит с учетом полученных замечаний изменения в сведения о муниципальной  услуге, указанные                                          в </w:t>
      </w:r>
      <w:hyperlink w:anchor="P54">
        <w:r w:rsidRPr="00FE7657">
          <w:rPr>
            <w:rFonts w:eastAsiaTheme="minorEastAsia"/>
            <w:sz w:val="28"/>
            <w:szCs w:val="28"/>
          </w:rPr>
          <w:t>подпункте «а» пункта 1.5</w:t>
        </w:r>
      </w:hyperlink>
      <w:r w:rsidRPr="00FE7657">
        <w:rPr>
          <w:rFonts w:eastAsiaTheme="minorEastAsia"/>
          <w:sz w:val="28"/>
          <w:szCs w:val="28"/>
        </w:rPr>
        <w:t xml:space="preserve"> раздела 1 настоящего Порядка, и после их преобразования                              в машиночитаемый вид,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органам, участвующим в согласовании.</w:t>
      </w:r>
    </w:p>
    <w:p w:rsidR="00FE7657" w:rsidRPr="00FE7657" w:rsidRDefault="00FE7657" w:rsidP="00FE765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При наличии возражений к замечаниям орган, предоставляющий муниципальную услугу, вправе инициировать процедуру урегулирования разногласий путем внесения в проект протокола разногласий возражений на замечания органа, участвующего в согласовании (органов, участвующих в согласовании), и направления такого протокола указанному органу (указанным органам).</w:t>
      </w:r>
    </w:p>
    <w:p w:rsidR="00FE7657" w:rsidRPr="00FE7657" w:rsidRDefault="00FE7657" w:rsidP="00FE765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3.9. В случае согласия с возражениями, представленными органом, предоставляющим муниципальную услугу, орган, участвующий в согласовании (органы, участвующие в согласовании), проставляет (проставляют) отметку об урегулировании разногласий в проекте протокола разногласий, подписывает (подписывают) протокол разногласий и согласовывает (согласовывают) проект административного регламента, проставляя соответствующую отметку в листе согласования.</w:t>
      </w:r>
    </w:p>
    <w:p w:rsidR="00FE7657" w:rsidRPr="00FE7657" w:rsidRDefault="00FE7657" w:rsidP="00FE765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В случае несогласия с возражениями, представленными органом, предоставляющим государственную услугу, орган, участвующий в согласовании (органы, участвующие в согласовании), проставляет (проставляют) в проекте протокола разногласий отметку о повторном отказе в согласовании проекта административного регламента и подписывает (подписывают) протокол разногласий.</w:t>
      </w:r>
    </w:p>
    <w:p w:rsidR="00FE7657" w:rsidRPr="00FE7657" w:rsidRDefault="00FE7657" w:rsidP="00FE765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3.10. Орган, предоставляющий государственную услугу, после повторного отказа органа, участвующего в согласовании (органов, участвующих в согласовании),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органам, участвующим в согласовании.</w:t>
      </w:r>
    </w:p>
    <w:p w:rsidR="00FE7657" w:rsidRPr="00FE7657" w:rsidRDefault="00FE7657" w:rsidP="00FE765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 xml:space="preserve">3.11. После согласования проекта административного регламента со всеми органами, участвующими в согласовании, или при разрешении разногласий по проекту административного регламента орган, предоставляющий муниципальную услугу, направляет проект административного регламента на </w:t>
      </w:r>
      <w:r w:rsidRPr="00FE7657">
        <w:rPr>
          <w:rFonts w:eastAsiaTheme="minorEastAsia"/>
          <w:sz w:val="28"/>
          <w:szCs w:val="28"/>
        </w:rPr>
        <w:lastRenderedPageBreak/>
        <w:t xml:space="preserve">экспертизу в соответствии с </w:t>
      </w:r>
      <w:hyperlink w:anchor="P212">
        <w:r w:rsidRPr="00FE7657">
          <w:rPr>
            <w:rFonts w:eastAsiaTheme="minorEastAsia"/>
            <w:sz w:val="28"/>
            <w:szCs w:val="28"/>
          </w:rPr>
          <w:t>разделом 4</w:t>
        </w:r>
      </w:hyperlink>
      <w:r w:rsidRPr="00FE7657">
        <w:rPr>
          <w:rFonts w:eastAsiaTheme="minorEastAsia"/>
          <w:sz w:val="28"/>
          <w:szCs w:val="28"/>
        </w:rPr>
        <w:t xml:space="preserve"> настоящего Порядка.</w:t>
      </w:r>
    </w:p>
    <w:p w:rsidR="004331DB" w:rsidRDefault="004331DB" w:rsidP="004331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D32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C2D32">
        <w:rPr>
          <w:rFonts w:ascii="Times New Roman" w:hAnsi="Times New Roman" w:cs="Times New Roman"/>
          <w:sz w:val="28"/>
          <w:szCs w:val="28"/>
        </w:rPr>
        <w:t>. Утверждение административного регламента производится посредством подписания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8C2D3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C2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 w:rsidRPr="008C2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8C2D32">
        <w:rPr>
          <w:rFonts w:ascii="Times New Roman" w:hAnsi="Times New Roman" w:cs="Times New Roman"/>
          <w:sz w:val="28"/>
          <w:szCs w:val="28"/>
        </w:rPr>
        <w:t>, после получения положительного заключения экспертизы либо урегулирования разногласий по результатам экспертизы.</w:t>
      </w:r>
      <w:bookmarkStart w:id="18" w:name="Par220"/>
      <w:bookmarkEnd w:id="18"/>
    </w:p>
    <w:p w:rsidR="004331DB" w:rsidRPr="008C2D32" w:rsidRDefault="004331DB" w:rsidP="004331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D32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C2D32">
        <w:rPr>
          <w:rFonts w:ascii="Times New Roman" w:hAnsi="Times New Roman" w:cs="Times New Roman"/>
          <w:sz w:val="28"/>
          <w:szCs w:val="28"/>
        </w:rPr>
        <w:t>. Утвержденный административный регламент направляется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D32">
        <w:rPr>
          <w:rFonts w:ascii="Times New Roman" w:hAnsi="Times New Roman" w:cs="Times New Roman"/>
          <w:sz w:val="28"/>
          <w:szCs w:val="28"/>
        </w:rPr>
        <w:t xml:space="preserve">органом, предоставляющим муниципальную услугу в </w:t>
      </w:r>
      <w:r w:rsidRPr="002E4B6D">
        <w:rPr>
          <w:rFonts w:ascii="Times New Roman" w:hAnsi="Times New Roman" w:cs="Times New Roman"/>
          <w:sz w:val="28"/>
          <w:szCs w:val="28"/>
        </w:rPr>
        <w:t>Сектор  организационного  обеспечения  деятельности  Администрации</w:t>
      </w:r>
      <w:r w:rsidRPr="008C2D32">
        <w:rPr>
          <w:rFonts w:ascii="Times New Roman" w:hAnsi="Times New Roman" w:cs="Times New Roman"/>
          <w:sz w:val="28"/>
          <w:szCs w:val="28"/>
        </w:rPr>
        <w:t xml:space="preserve"> для последующего официального опубликования в отдел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8C2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информационной</w:t>
      </w:r>
      <w:r w:rsidRPr="008C2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политике </w:t>
      </w:r>
      <w:r w:rsidRPr="008C2D32">
        <w:rPr>
          <w:rFonts w:ascii="Times New Roman" w:hAnsi="Times New Roman" w:cs="Times New Roman"/>
          <w:sz w:val="28"/>
          <w:szCs w:val="28"/>
        </w:rPr>
        <w:t xml:space="preserve">для размещения </w:t>
      </w:r>
      <w:r w:rsidRPr="002E4B6D">
        <w:rPr>
          <w:rFonts w:ascii="Times New Roman" w:hAnsi="Times New Roman" w:cs="Times New Roman"/>
          <w:sz w:val="28"/>
          <w:szCs w:val="28"/>
        </w:rPr>
        <w:t xml:space="preserve">в реестре услуг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C2D32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Pr="002E4B6D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E4B6D">
        <w:rPr>
          <w:rFonts w:ascii="Times New Roman" w:hAnsi="Times New Roman" w:cs="Times New Roman"/>
          <w:sz w:val="28"/>
          <w:szCs w:val="28"/>
        </w:rPr>
        <w:t xml:space="preserve"> </w:t>
      </w:r>
      <w:r w:rsidRPr="008C2D32">
        <w:rPr>
          <w:rFonts w:ascii="Times New Roman" w:hAnsi="Times New Roman" w:cs="Times New Roman"/>
          <w:sz w:val="28"/>
          <w:szCs w:val="28"/>
        </w:rPr>
        <w:t>в информационно-коммуникационной сети Интернет.</w:t>
      </w:r>
    </w:p>
    <w:p w:rsidR="00FE7657" w:rsidRPr="00FE7657" w:rsidRDefault="00FE7657" w:rsidP="00FE7657">
      <w:pPr>
        <w:jc w:val="both"/>
        <w:rPr>
          <w:sz w:val="28"/>
          <w:szCs w:val="28"/>
        </w:rPr>
      </w:pPr>
      <w:r w:rsidRPr="00FE7657">
        <w:rPr>
          <w:sz w:val="28"/>
          <w:szCs w:val="28"/>
        </w:rPr>
        <w:tab/>
        <w:t>3.14. При наличии оснований для внесения изменений в административный регламент орган, предоставляющий муниципальную услугу,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регламента.</w:t>
      </w:r>
    </w:p>
    <w:p w:rsidR="00FE7657" w:rsidRPr="00FE7657" w:rsidRDefault="00FE7657" w:rsidP="00FE7657">
      <w:pPr>
        <w:jc w:val="both"/>
        <w:rPr>
          <w:sz w:val="28"/>
          <w:szCs w:val="28"/>
        </w:rPr>
      </w:pPr>
      <w:r w:rsidRPr="00FE7657">
        <w:rPr>
          <w:sz w:val="28"/>
          <w:szCs w:val="28"/>
        </w:rPr>
        <w:t xml:space="preserve">  </w:t>
      </w:r>
      <w:r w:rsidRPr="00FE7657">
        <w:rPr>
          <w:sz w:val="28"/>
          <w:szCs w:val="28"/>
        </w:rPr>
        <w:tab/>
        <w:t>3.15. При наличии оснований для признания административного регламента утратившим силу орган, предоставляющий  муниципальную  услугу, разрабатывает и утверждает в реестре услуг нормативный правовой акт о признании административного регламента утратившим силу.</w:t>
      </w:r>
    </w:p>
    <w:p w:rsidR="00FE7657" w:rsidRPr="00FE7657" w:rsidRDefault="00FE7657" w:rsidP="00FE7657">
      <w:pPr>
        <w:jc w:val="both"/>
        <w:rPr>
          <w:sz w:val="28"/>
          <w:szCs w:val="28"/>
        </w:rPr>
      </w:pPr>
    </w:p>
    <w:p w:rsidR="00FE7657" w:rsidRPr="00FE7657" w:rsidRDefault="00FE7657" w:rsidP="00FE7657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  <w:bookmarkStart w:id="19" w:name="P212"/>
      <w:bookmarkEnd w:id="19"/>
      <w:r w:rsidRPr="00FE7657">
        <w:rPr>
          <w:rFonts w:eastAsiaTheme="minorEastAsia"/>
          <w:b/>
          <w:sz w:val="28"/>
          <w:szCs w:val="28"/>
        </w:rPr>
        <w:t>4. Проведение экспертизы проектов административных</w:t>
      </w:r>
    </w:p>
    <w:p w:rsidR="00FE7657" w:rsidRPr="00FE7657" w:rsidRDefault="00FE7657" w:rsidP="00FE7657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 w:rsidRPr="00FE7657">
        <w:rPr>
          <w:rFonts w:eastAsiaTheme="minorEastAsia"/>
          <w:b/>
          <w:sz w:val="28"/>
          <w:szCs w:val="28"/>
        </w:rPr>
        <w:t>регламентов</w:t>
      </w:r>
    </w:p>
    <w:p w:rsidR="00FE7657" w:rsidRPr="00FE7657" w:rsidRDefault="00FE7657" w:rsidP="00FE7657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</w:rPr>
      </w:pPr>
    </w:p>
    <w:p w:rsidR="00FE7657" w:rsidRPr="00FE7657" w:rsidRDefault="00FE7657" w:rsidP="00FE765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4.1. Экспертиза проектов административных регламентов (проектов о признании нормативных правовых актов об утверждении административных регламентов утратившими силу) проводится Сектором  организационного  обеспечения  деятельности  Администрации  (далее - уполномоченный орган), в реестре услуг.</w:t>
      </w:r>
    </w:p>
    <w:p w:rsidR="00FE7657" w:rsidRPr="00FE7657" w:rsidRDefault="00FE7657" w:rsidP="00FE765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4.2. Предметом экспертизы являются:</w:t>
      </w:r>
    </w:p>
    <w:p w:rsidR="00FE7657" w:rsidRPr="00FE7657" w:rsidRDefault="00FE7657" w:rsidP="00FE765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 xml:space="preserve">а) соответствие проектов административных регламентов требованиям </w:t>
      </w:r>
      <w:hyperlink w:anchor="P49">
        <w:r w:rsidRPr="00FE7657">
          <w:rPr>
            <w:rFonts w:eastAsiaTheme="minorEastAsia"/>
            <w:sz w:val="28"/>
            <w:szCs w:val="28"/>
          </w:rPr>
          <w:t>пунктов 1.3</w:t>
        </w:r>
      </w:hyperlink>
      <w:r w:rsidRPr="00FE7657">
        <w:rPr>
          <w:rFonts w:eastAsiaTheme="minorEastAsia"/>
          <w:sz w:val="28"/>
          <w:szCs w:val="28"/>
        </w:rPr>
        <w:t xml:space="preserve"> и 1.</w:t>
      </w:r>
      <w:hyperlink w:anchor="P61">
        <w:r w:rsidRPr="00FE7657">
          <w:rPr>
            <w:rFonts w:eastAsiaTheme="minorEastAsia"/>
            <w:sz w:val="28"/>
            <w:szCs w:val="28"/>
          </w:rPr>
          <w:t>6</w:t>
        </w:r>
      </w:hyperlink>
      <w:r w:rsidRPr="00FE7657">
        <w:rPr>
          <w:rFonts w:eastAsiaTheme="minorEastAsia"/>
          <w:sz w:val="28"/>
          <w:szCs w:val="28"/>
        </w:rPr>
        <w:t xml:space="preserve"> раздела 1 настоящего Порядка;</w:t>
      </w:r>
    </w:p>
    <w:p w:rsidR="00FE7657" w:rsidRPr="00FE7657" w:rsidRDefault="00FE7657" w:rsidP="00FE7657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б) отсутствие в проекте требований об обязательном предоставлении заявителями документов и (или) информации, которые могут быть получены в рамках межведомственного запроса.</w:t>
      </w:r>
    </w:p>
    <w:p w:rsidR="00FE7657" w:rsidRPr="00FE7657" w:rsidRDefault="00FE7657" w:rsidP="00FE7657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4.3. По результатам рассмотрения проекта административного регламента уполномоченный орган в течение 10 рабочих дней со дня его поступления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регламента.</w:t>
      </w:r>
    </w:p>
    <w:p w:rsidR="00FE7657" w:rsidRPr="00FE7657" w:rsidRDefault="00FE7657" w:rsidP="00FE7657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4.4.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 согласования.</w:t>
      </w:r>
    </w:p>
    <w:p w:rsidR="00FE7657" w:rsidRPr="00FE7657" w:rsidRDefault="00FE7657" w:rsidP="00FE7657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 xml:space="preserve">4.5. При принятии решения о представлении отрицательного заключения </w:t>
      </w:r>
      <w:r w:rsidRPr="00FE7657">
        <w:rPr>
          <w:rFonts w:eastAsiaTheme="minorEastAsia"/>
          <w:sz w:val="28"/>
          <w:szCs w:val="28"/>
        </w:rPr>
        <w:lastRenderedPageBreak/>
        <w:t>на проект административного регламента уполномоченный орган проставляет соответствующую отметку в лист согласования и вносит замечания в протокол разногласий.</w:t>
      </w:r>
    </w:p>
    <w:p w:rsidR="00FE7657" w:rsidRPr="00FE7657" w:rsidRDefault="00FE7657" w:rsidP="00FE7657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4.6. При наличии в заключении уполномоченного органа замечаний и предложений к проекту административного регламента орган, предоставляющий муниципальную  услугу, обеспечивает учет таких замечаний и предложений.</w:t>
      </w:r>
    </w:p>
    <w:p w:rsidR="00FE7657" w:rsidRPr="00FE7657" w:rsidRDefault="00FE7657" w:rsidP="00FE7657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При наличии разногласий орган, предоставляющий муниципальную услугу, вносит в протокол разногласий возражения на замечания уполномоченного органа.</w:t>
      </w:r>
    </w:p>
    <w:p w:rsidR="00FE7657" w:rsidRPr="00FE7657" w:rsidRDefault="00FE7657" w:rsidP="00FE7657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Уполномоченный орган рассматривает возражения, представленные органом, предоставляющим муниципальную услугу, в срок, не превышающий 5 рабочих дней с даты внесения органом, предоставляющим муниципальную услугу, таких возражений в протокол разногласий.</w:t>
      </w:r>
    </w:p>
    <w:p w:rsidR="00FE7657" w:rsidRPr="00FE7657" w:rsidRDefault="00FE7657" w:rsidP="00FE7657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В случае несогласия с возражениями, представленными органом, предоставляющим муниципальную услугу, уполномоченный орган проставляет соответствующую отметку в протоколе разногласий.</w:t>
      </w:r>
    </w:p>
    <w:p w:rsidR="00FE7657" w:rsidRPr="00FE7657" w:rsidRDefault="00FE7657" w:rsidP="00FE7657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8"/>
          <w:szCs w:val="28"/>
        </w:rPr>
      </w:pPr>
      <w:r w:rsidRPr="00FE7657">
        <w:rPr>
          <w:rFonts w:eastAsiaTheme="minorEastAsia"/>
          <w:sz w:val="28"/>
          <w:szCs w:val="28"/>
        </w:rPr>
        <w:t>4.7. Для урегулирования разногласий по результатам экспертизы орган, предоставляющий муниципальную услугу, совместно с уполномоченным органом организует проведение согласительного совещания по урегулированию разногласий по проекту административного регламента в срок, не превышающий 10 рабочих дней с даты проставления уполномоченным органом отметки о несогласии с возражениями, представленными органом, предоставляющим муниципальную услугу, в протоколе разногласий.</w:t>
      </w:r>
    </w:p>
    <w:p w:rsidR="00FE7657" w:rsidRPr="00FE7657" w:rsidRDefault="00FE7657" w:rsidP="00FE76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7657">
        <w:rPr>
          <w:sz w:val="28"/>
          <w:szCs w:val="28"/>
        </w:rPr>
        <w:tab/>
        <w:t xml:space="preserve">В результате указанного согласительного совещания принимается решение о представлении положительного заключения на проект административного регламента либо о направлении проекта административного регламента на доработку. </w:t>
      </w:r>
    </w:p>
    <w:p w:rsidR="003D1649" w:rsidRDefault="003D1649" w:rsidP="003D164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20" w:name="_GoBack"/>
      <w:bookmarkEnd w:id="20"/>
    </w:p>
    <w:sectPr w:rsidR="00017BDC" w:rsidSect="007B74F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pgSz w:w="11907" w:h="16840" w:code="9"/>
      <w:pgMar w:top="1135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195" w:rsidRDefault="005B1195">
      <w:r>
        <w:separator/>
      </w:r>
    </w:p>
  </w:endnote>
  <w:endnote w:type="continuationSeparator" w:id="0">
    <w:p w:rsidR="005B1195" w:rsidRDefault="005B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195" w:rsidRDefault="005B1195">
      <w:r>
        <w:separator/>
      </w:r>
    </w:p>
  </w:footnote>
  <w:footnote w:type="continuationSeparator" w:id="0">
    <w:p w:rsidR="005B1195" w:rsidRDefault="005B1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0976594"/>
      <w:docPartObj>
        <w:docPartGallery w:val="Page Numbers (Top of Page)"/>
        <w:docPartUnique/>
      </w:docPartObj>
    </w:sdtPr>
    <w:sdtEndPr/>
    <w:sdtContent>
      <w:p w:rsidR="00FE7657" w:rsidRDefault="00FE7657">
        <w:pPr>
          <w:pStyle w:val="a5"/>
          <w:jc w:val="center"/>
        </w:pPr>
      </w:p>
      <w:p w:rsidR="00FE7657" w:rsidRDefault="00FE76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9D61F29"/>
    <w:multiLevelType w:val="hybridMultilevel"/>
    <w:tmpl w:val="9C2E1DF4"/>
    <w:lvl w:ilvl="0" w:tplc="0DC499D8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5"/>
  </w:num>
  <w:num w:numId="13">
    <w:abstractNumId w:val="12"/>
  </w:num>
  <w:num w:numId="14">
    <w:abstractNumId w:val="26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4"/>
    <w:lvlOverride w:ilvl="0">
      <w:startOverride w:val="3"/>
    </w:lvlOverride>
  </w:num>
  <w:num w:numId="27">
    <w:abstractNumId w:val="23"/>
  </w:num>
  <w:num w:numId="28">
    <w:abstractNumId w:val="13"/>
  </w:num>
  <w:num w:numId="29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025B"/>
    <w:rsid w:val="00071A1A"/>
    <w:rsid w:val="000721E3"/>
    <w:rsid w:val="00076CF6"/>
    <w:rsid w:val="00095B52"/>
    <w:rsid w:val="000972F4"/>
    <w:rsid w:val="000A1434"/>
    <w:rsid w:val="000A3F62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630C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31DB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A1F3E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062A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1195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5BB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D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1FE3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435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53B2"/>
    <w:rsid w:val="00EF4A2E"/>
    <w:rsid w:val="00F0045E"/>
    <w:rsid w:val="00F064A9"/>
    <w:rsid w:val="00F104EF"/>
    <w:rsid w:val="00F13477"/>
    <w:rsid w:val="00F20524"/>
    <w:rsid w:val="00F2318A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E7657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404326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uiPriority w:val="9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uiPriority w:val="99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uiPriority w:val="9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link w:val="42"/>
    <w:uiPriority w:val="9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uiPriority w:val="99"/>
    <w:pPr>
      <w:tabs>
        <w:tab w:val="center" w:pos="4536"/>
        <w:tab w:val="right" w:pos="9072"/>
      </w:tabs>
    </w:pPr>
  </w:style>
  <w:style w:type="character" w:styleId="a9">
    <w:name w:val="page number"/>
    <w:uiPriority w:val="99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uiPriority w:val="99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3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5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6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uiPriority w:val="9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b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5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b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uiPriority w:val="99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uiPriority w:val="9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uiPriority w:val="99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numbering" w:customStyle="1" w:styleId="16">
    <w:name w:val="Нет списка1"/>
    <w:next w:val="a4"/>
    <w:uiPriority w:val="99"/>
    <w:semiHidden/>
    <w:unhideWhenUsed/>
    <w:rsid w:val="00FE7657"/>
  </w:style>
  <w:style w:type="character" w:customStyle="1" w:styleId="22">
    <w:name w:val="Заголовок 2 Знак"/>
    <w:basedOn w:val="a2"/>
    <w:link w:val="21"/>
    <w:uiPriority w:val="99"/>
    <w:rsid w:val="00FE7657"/>
    <w:rPr>
      <w:rFonts w:ascii="Arial" w:hAnsi="Arial"/>
      <w:b/>
      <w:i/>
      <w:sz w:val="24"/>
    </w:rPr>
  </w:style>
  <w:style w:type="character" w:customStyle="1" w:styleId="10">
    <w:name w:val="Заголовок 1 Знак"/>
    <w:basedOn w:val="a2"/>
    <w:link w:val="1"/>
    <w:uiPriority w:val="9"/>
    <w:rsid w:val="00FE7657"/>
    <w:rPr>
      <w:b/>
      <w:sz w:val="24"/>
    </w:rPr>
  </w:style>
  <w:style w:type="paragraph" w:customStyle="1" w:styleId="ConsPlusNormal">
    <w:name w:val="ConsPlusNormal"/>
    <w:link w:val="ConsPlusNormal0"/>
    <w:rsid w:val="00FE7657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FE7657"/>
    <w:rPr>
      <w:rFonts w:ascii="Calibri" w:eastAsiaTheme="minorEastAsia" w:hAnsi="Calibri" w:cs="Calibri"/>
      <w:sz w:val="22"/>
      <w:szCs w:val="22"/>
    </w:rPr>
  </w:style>
  <w:style w:type="paragraph" w:customStyle="1" w:styleId="western">
    <w:name w:val="western"/>
    <w:basedOn w:val="a1"/>
    <w:rsid w:val="00FE7657"/>
    <w:pPr>
      <w:spacing w:before="100" w:beforeAutospacing="1" w:after="115"/>
    </w:pPr>
    <w:rPr>
      <w:color w:val="000000"/>
      <w:szCs w:val="24"/>
    </w:rPr>
  </w:style>
  <w:style w:type="character" w:customStyle="1" w:styleId="32">
    <w:name w:val="Заголовок 3 Знак"/>
    <w:basedOn w:val="a2"/>
    <w:link w:val="31"/>
    <w:uiPriority w:val="9"/>
    <w:rsid w:val="00FE7657"/>
    <w:rPr>
      <w:rFonts w:ascii="Arial" w:hAnsi="Arial"/>
      <w:sz w:val="24"/>
    </w:rPr>
  </w:style>
  <w:style w:type="character" w:customStyle="1" w:styleId="42">
    <w:name w:val="Заголовок 4 Знак"/>
    <w:basedOn w:val="a2"/>
    <w:link w:val="41"/>
    <w:uiPriority w:val="9"/>
    <w:rsid w:val="00FE7657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504343&amp;dst=7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5798" TargetMode="External"/><Relationship Id="rId17" Type="http://schemas.openxmlformats.org/officeDocument/2006/relationships/hyperlink" Target="https://login.consultant.ru/link/?req=doc&amp;base=LAW&amp;n=43346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6&amp;dst=336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5408&amp;dst=10015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4343&amp;dst=1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5408&amp;dst=100025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17&amp;n=115199&amp;dst=100028" TargetMode="External"/><Relationship Id="rId14" Type="http://schemas.openxmlformats.org/officeDocument/2006/relationships/hyperlink" Target="https://login.consultant.ru/link/?req=doc&amp;base=LAW&amp;n=504343&amp;dst=30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CF79B-82DB-4833-9DE6-D2705B497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5956</Words>
  <Characters>33951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2026-01-14T06:52:00Z</cp:lastPrinted>
  <dcterms:created xsi:type="dcterms:W3CDTF">2026-01-30T06:29:00Z</dcterms:created>
  <dcterms:modified xsi:type="dcterms:W3CDTF">2026-01-30T06:29:00Z</dcterms:modified>
</cp:coreProperties>
</file>