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607" w:rsidRDefault="00C82607" w:rsidP="00C82607">
      <w:pPr>
        <w:jc w:val="center"/>
        <w:rPr>
          <w:sz w:val="28"/>
        </w:rPr>
      </w:pPr>
    </w:p>
    <w:p w:rsidR="00C82607" w:rsidRPr="0091563D" w:rsidRDefault="00F9022D" w:rsidP="00C82607">
      <w:pPr>
        <w:spacing w:line="360" w:lineRule="auto"/>
        <w:jc w:val="center"/>
        <w:rPr>
          <w:b/>
          <w:sz w:val="28"/>
          <w:szCs w:val="28"/>
        </w:rPr>
      </w:pPr>
      <w:r>
        <w:rPr>
          <w:b/>
          <w:noProof/>
          <w:sz w:val="28"/>
        </w:rPr>
        <w:drawing>
          <wp:inline distT="0" distB="0" distL="0" distR="0" wp14:anchorId="0C2C9767" wp14:editId="25B8F01C">
            <wp:extent cx="809625" cy="866775"/>
            <wp:effectExtent l="0" t="0" r="0" b="0"/>
            <wp:docPr id="1" name="Рисунок 1"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фер обмена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66775"/>
                    </a:xfrm>
                    <a:prstGeom prst="rect">
                      <a:avLst/>
                    </a:prstGeom>
                    <a:noFill/>
                    <a:ln>
                      <a:noFill/>
                    </a:ln>
                  </pic:spPr>
                </pic:pic>
              </a:graphicData>
            </a:graphic>
          </wp:inline>
        </w:drawing>
      </w:r>
    </w:p>
    <w:p w:rsidR="00C82607" w:rsidRDefault="00C82607" w:rsidP="00C82607">
      <w:pPr>
        <w:jc w:val="center"/>
        <w:rPr>
          <w:b/>
          <w:sz w:val="28"/>
        </w:rPr>
      </w:pPr>
      <w:r>
        <w:rPr>
          <w:b/>
          <w:sz w:val="28"/>
        </w:rPr>
        <w:t xml:space="preserve">АДМИНИСТРАЦИЯ  МУНИЦИПАЛЬНОГО  ОБРАЗОВАНИЯ </w:t>
      </w:r>
    </w:p>
    <w:p w:rsidR="00E233A2" w:rsidRDefault="00C82607" w:rsidP="00C82607">
      <w:pPr>
        <w:jc w:val="center"/>
        <w:rPr>
          <w:b/>
          <w:sz w:val="28"/>
        </w:rPr>
      </w:pPr>
      <w:r>
        <w:rPr>
          <w:b/>
          <w:sz w:val="28"/>
        </w:rPr>
        <w:t xml:space="preserve">«ШУМЯЧСКИЙ   </w:t>
      </w:r>
      <w:r w:rsidR="00E233A2">
        <w:rPr>
          <w:b/>
          <w:sz w:val="28"/>
        </w:rPr>
        <w:t>МУНИЦИПАЛЬНЫЙ ОКРУГ</w:t>
      </w:r>
      <w:r>
        <w:rPr>
          <w:b/>
          <w:sz w:val="28"/>
        </w:rPr>
        <w:t xml:space="preserve">» </w:t>
      </w:r>
    </w:p>
    <w:p w:rsidR="00C82607" w:rsidRDefault="00C82607" w:rsidP="00C82607">
      <w:pPr>
        <w:jc w:val="center"/>
        <w:rPr>
          <w:b/>
          <w:sz w:val="32"/>
        </w:rPr>
      </w:pPr>
      <w:r>
        <w:rPr>
          <w:b/>
          <w:sz w:val="28"/>
        </w:rPr>
        <w:t>СМОЛЕНСКОЙ  ОБЛАСТИ</w:t>
      </w:r>
    </w:p>
    <w:p w:rsidR="00C82607" w:rsidRDefault="00C82607" w:rsidP="00C82607">
      <w:pPr>
        <w:jc w:val="center"/>
        <w:rPr>
          <w:b/>
        </w:rPr>
      </w:pPr>
    </w:p>
    <w:p w:rsidR="00C82607" w:rsidRDefault="00C82607" w:rsidP="00C82607">
      <w:pPr>
        <w:tabs>
          <w:tab w:val="left" w:pos="7655"/>
        </w:tabs>
        <w:jc w:val="center"/>
        <w:rPr>
          <w:b/>
          <w:sz w:val="28"/>
        </w:rPr>
      </w:pPr>
      <w:r>
        <w:rPr>
          <w:b/>
          <w:sz w:val="28"/>
        </w:rPr>
        <w:t>П О С Т А Н О В Л Е Н И Е</w:t>
      </w:r>
    </w:p>
    <w:p w:rsidR="00C82607" w:rsidRDefault="00C82607" w:rsidP="00C82607">
      <w:pPr>
        <w:tabs>
          <w:tab w:val="left" w:pos="7655"/>
        </w:tabs>
        <w:rPr>
          <w:sz w:val="28"/>
        </w:rPr>
      </w:pPr>
    </w:p>
    <w:p w:rsidR="00C82607" w:rsidRPr="00380C5D" w:rsidRDefault="00C82607" w:rsidP="00C82607">
      <w:pPr>
        <w:rPr>
          <w:sz w:val="28"/>
          <w:szCs w:val="28"/>
          <w:u w:val="single"/>
        </w:rPr>
      </w:pPr>
      <w:r w:rsidRPr="00380C5D">
        <w:rPr>
          <w:sz w:val="28"/>
          <w:szCs w:val="28"/>
        </w:rPr>
        <w:t>от</w:t>
      </w:r>
      <w:r w:rsidRPr="00380C5D">
        <w:rPr>
          <w:sz w:val="28"/>
          <w:szCs w:val="28"/>
          <w:u w:val="single"/>
        </w:rPr>
        <w:t xml:space="preserve"> </w:t>
      </w:r>
      <w:r w:rsidR="00215739">
        <w:rPr>
          <w:sz w:val="28"/>
          <w:szCs w:val="28"/>
          <w:u w:val="single"/>
        </w:rPr>
        <w:t xml:space="preserve">16.10.2026г. </w:t>
      </w:r>
      <w:r w:rsidRPr="00380C5D">
        <w:rPr>
          <w:sz w:val="28"/>
          <w:szCs w:val="28"/>
          <w:u w:val="single"/>
        </w:rPr>
        <w:t xml:space="preserve">  </w:t>
      </w:r>
      <w:r w:rsidRPr="00380C5D">
        <w:rPr>
          <w:sz w:val="28"/>
          <w:szCs w:val="28"/>
        </w:rPr>
        <w:t>№</w:t>
      </w:r>
      <w:r w:rsidR="00215739">
        <w:rPr>
          <w:sz w:val="28"/>
          <w:szCs w:val="28"/>
        </w:rPr>
        <w:t xml:space="preserve"> 659</w:t>
      </w:r>
    </w:p>
    <w:p w:rsidR="00C82607" w:rsidRDefault="00C82607" w:rsidP="00C82607">
      <w:pPr>
        <w:pStyle w:val="a5"/>
        <w:tabs>
          <w:tab w:val="clear" w:pos="4536"/>
          <w:tab w:val="clear" w:pos="9072"/>
          <w:tab w:val="left" w:pos="7655"/>
        </w:tabs>
        <w:rPr>
          <w:sz w:val="28"/>
          <w:szCs w:val="28"/>
        </w:rPr>
      </w:pPr>
      <w:r>
        <w:t xml:space="preserve">          </w:t>
      </w:r>
      <w:r w:rsidR="00745E78">
        <w:rPr>
          <w:sz w:val="28"/>
        </w:rPr>
        <w:t xml:space="preserve">пгт. </w:t>
      </w:r>
      <w:r w:rsidRPr="00184B62">
        <w:rPr>
          <w:sz w:val="28"/>
          <w:szCs w:val="28"/>
        </w:rPr>
        <w:t xml:space="preserve"> Шумячи</w:t>
      </w:r>
    </w:p>
    <w:p w:rsidR="007B6B3A" w:rsidRDefault="007B6B3A" w:rsidP="00C82607">
      <w:pPr>
        <w:pStyle w:val="a5"/>
        <w:tabs>
          <w:tab w:val="clear" w:pos="4536"/>
          <w:tab w:val="clear" w:pos="9072"/>
          <w:tab w:val="left" w:pos="7655"/>
        </w:tabs>
        <w:rPr>
          <w:sz w:val="28"/>
          <w:szCs w:val="28"/>
        </w:rPr>
      </w:pPr>
    </w:p>
    <w:tbl>
      <w:tblPr>
        <w:tblW w:w="0" w:type="auto"/>
        <w:tblLook w:val="04A0" w:firstRow="1" w:lastRow="0" w:firstColumn="1" w:lastColumn="0" w:noHBand="0" w:noVBand="1"/>
      </w:tblPr>
      <w:tblGrid>
        <w:gridCol w:w="4678"/>
      </w:tblGrid>
      <w:tr w:rsidR="00245AEE" w:rsidTr="00245AEE">
        <w:tc>
          <w:tcPr>
            <w:tcW w:w="4678" w:type="dxa"/>
          </w:tcPr>
          <w:p w:rsidR="00245AEE" w:rsidRPr="00CA3901" w:rsidRDefault="00245AEE" w:rsidP="0069232A">
            <w:pPr>
              <w:pStyle w:val="affff5"/>
              <w:shd w:val="clear" w:color="auto" w:fill="FFFFFF"/>
              <w:spacing w:before="0" w:beforeAutospacing="0" w:after="0" w:afterAutospacing="0"/>
              <w:jc w:val="both"/>
              <w:rPr>
                <w:sz w:val="28"/>
                <w:szCs w:val="28"/>
              </w:rPr>
            </w:pPr>
            <w:r w:rsidRPr="00DA7321">
              <w:rPr>
                <w:sz w:val="28"/>
                <w:szCs w:val="28"/>
              </w:rPr>
              <w:t>О</w:t>
            </w:r>
            <w:r>
              <w:rPr>
                <w:sz w:val="28"/>
                <w:szCs w:val="28"/>
              </w:rPr>
              <w:t>б</w:t>
            </w:r>
            <w:r w:rsidRPr="00DA7321">
              <w:rPr>
                <w:sz w:val="28"/>
                <w:szCs w:val="28"/>
              </w:rPr>
              <w:t xml:space="preserve"> </w:t>
            </w:r>
            <w:r>
              <w:rPr>
                <w:sz w:val="28"/>
                <w:szCs w:val="28"/>
              </w:rPr>
              <w:t>утверждении П</w:t>
            </w:r>
            <w:r w:rsidRPr="00FA2ADA">
              <w:rPr>
                <w:sz w:val="28"/>
                <w:szCs w:val="28"/>
              </w:rPr>
              <w:t xml:space="preserve">оложения </w:t>
            </w:r>
            <w:r w:rsidRPr="00FA2ADA">
              <w:rPr>
                <w:rStyle w:val="affb"/>
                <w:b w:val="0"/>
                <w:sz w:val="28"/>
                <w:szCs w:val="28"/>
              </w:rPr>
              <w:t>о порядке ведения цифрового паспорта территории муниципального</w:t>
            </w:r>
            <w:r w:rsidRPr="00FA2ADA">
              <w:rPr>
                <w:rStyle w:val="affb"/>
                <w:b w:val="0"/>
                <w:color w:val="22262A"/>
                <w:sz w:val="28"/>
                <w:szCs w:val="28"/>
              </w:rPr>
              <w:t xml:space="preserve"> образования</w:t>
            </w:r>
            <w:r w:rsidRPr="00FA2ADA">
              <w:rPr>
                <w:rStyle w:val="affb"/>
                <w:color w:val="22262A"/>
                <w:sz w:val="28"/>
                <w:szCs w:val="28"/>
              </w:rPr>
              <w:t xml:space="preserve"> </w:t>
            </w:r>
            <w:r w:rsidRPr="00FA2ADA">
              <w:rPr>
                <w:sz w:val="28"/>
                <w:szCs w:val="28"/>
              </w:rPr>
              <w:t>«</w:t>
            </w:r>
            <w:proofErr w:type="spellStart"/>
            <w:r>
              <w:rPr>
                <w:sz w:val="28"/>
                <w:szCs w:val="28"/>
              </w:rPr>
              <w:t>Шумячский</w:t>
            </w:r>
            <w:proofErr w:type="spellEnd"/>
            <w:r w:rsidRPr="00FA2ADA">
              <w:rPr>
                <w:sz w:val="28"/>
                <w:szCs w:val="28"/>
              </w:rPr>
              <w:t xml:space="preserve"> муниципальный округ»</w:t>
            </w:r>
            <w:r>
              <w:rPr>
                <w:sz w:val="28"/>
                <w:szCs w:val="28"/>
              </w:rPr>
              <w:t xml:space="preserve"> </w:t>
            </w:r>
            <w:r w:rsidRPr="00FA2ADA">
              <w:rPr>
                <w:sz w:val="28"/>
                <w:szCs w:val="28"/>
              </w:rPr>
              <w:t>Смоленской области</w:t>
            </w:r>
            <w:r>
              <w:rPr>
                <w:sz w:val="28"/>
                <w:szCs w:val="28"/>
              </w:rPr>
              <w:t xml:space="preserve"> и состава</w:t>
            </w:r>
            <w:r w:rsidRPr="00DA7321">
              <w:rPr>
                <w:sz w:val="28"/>
                <w:szCs w:val="28"/>
              </w:rPr>
              <w:t xml:space="preserve"> рабочей группы по разработке, корректировке и </w:t>
            </w:r>
            <w:r>
              <w:rPr>
                <w:sz w:val="28"/>
                <w:szCs w:val="28"/>
              </w:rPr>
              <w:t>использованию</w:t>
            </w:r>
            <w:r w:rsidRPr="00DA7321">
              <w:rPr>
                <w:sz w:val="28"/>
                <w:szCs w:val="28"/>
              </w:rPr>
              <w:t xml:space="preserve"> </w:t>
            </w:r>
            <w:r>
              <w:rPr>
                <w:sz w:val="28"/>
                <w:szCs w:val="28"/>
              </w:rPr>
              <w:t xml:space="preserve">цифрового </w:t>
            </w:r>
            <w:r w:rsidRPr="00DA7321">
              <w:rPr>
                <w:sz w:val="28"/>
                <w:szCs w:val="28"/>
              </w:rPr>
              <w:t>паспорт</w:t>
            </w:r>
            <w:r>
              <w:rPr>
                <w:sz w:val="28"/>
                <w:szCs w:val="28"/>
              </w:rPr>
              <w:t>а</w:t>
            </w:r>
            <w:r w:rsidRPr="00DA7321">
              <w:rPr>
                <w:sz w:val="28"/>
                <w:szCs w:val="28"/>
              </w:rPr>
              <w:t xml:space="preserve"> территори</w:t>
            </w:r>
            <w:r>
              <w:rPr>
                <w:sz w:val="28"/>
                <w:szCs w:val="28"/>
              </w:rPr>
              <w:t>и</w:t>
            </w:r>
            <w:r w:rsidRPr="00DA7321">
              <w:rPr>
                <w:sz w:val="28"/>
                <w:szCs w:val="28"/>
              </w:rPr>
              <w:t xml:space="preserve"> </w:t>
            </w:r>
            <w:r>
              <w:rPr>
                <w:sz w:val="28"/>
                <w:szCs w:val="28"/>
              </w:rPr>
              <w:t>муниципального образования «</w:t>
            </w:r>
            <w:proofErr w:type="spellStart"/>
            <w:r>
              <w:rPr>
                <w:sz w:val="28"/>
                <w:szCs w:val="28"/>
              </w:rPr>
              <w:t>Шумячский</w:t>
            </w:r>
            <w:proofErr w:type="spellEnd"/>
            <w:r>
              <w:rPr>
                <w:sz w:val="28"/>
                <w:szCs w:val="28"/>
              </w:rPr>
              <w:t xml:space="preserve"> муниципальный округ» Смоленской области</w:t>
            </w:r>
            <w:r>
              <w:t xml:space="preserve">  </w:t>
            </w:r>
            <w:r>
              <w:rPr>
                <w:sz w:val="28"/>
                <w:szCs w:val="28"/>
              </w:rPr>
              <w:t xml:space="preserve"> </w:t>
            </w:r>
          </w:p>
        </w:tc>
      </w:tr>
    </w:tbl>
    <w:p w:rsidR="00245AEE" w:rsidRDefault="00245AEE" w:rsidP="00245AEE"/>
    <w:p w:rsidR="00245AEE" w:rsidRDefault="00245AEE" w:rsidP="00245AEE">
      <w:pPr>
        <w:jc w:val="both"/>
        <w:rPr>
          <w:sz w:val="28"/>
          <w:szCs w:val="28"/>
        </w:rPr>
      </w:pPr>
      <w:r>
        <w:rPr>
          <w:sz w:val="28"/>
          <w:szCs w:val="28"/>
        </w:rPr>
        <w:tab/>
      </w:r>
      <w:r w:rsidRPr="00245AEE">
        <w:rPr>
          <w:sz w:val="28"/>
          <w:szCs w:val="28"/>
        </w:rPr>
        <w:t>В соответствии с Федеральными законами от 20.03.2025 N 33-ФЗ  "Об общих принципах организации местного самоуправления в единой системе публичной власти", от 21.12.1994 № 68-ФЗ «О защите населения и территорий от чрезвычайных ситуаций природного и техногенного характера», постановлениями Правительства РФ от 24.03.1997 №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 от 24.01.2024 года № 57 «О государственной информационной системе «Автоматизированная информационно - управляющая система единой государственной системы предупреждения и ликвидации чрезвычайных ситуаций», приказом Министерства Российской Федерации по делам гражданской обороны, чрезвычайным ситуациям и ликвидации последствий стихийных бедствий от 26.08.2009 года № 496 «Об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 методическими рекомендациями Министерства Российской Федерации по делам гражданской обороны, чрезвычайным ситуациям и ликвидации последствий стихийных бедствий России от 23.11.2022 года № 2-4-48-24-9 «По порядку работы в «личном кабинете ЕДДС», Постановлением Администрации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от 16.04.2025 № 382 </w:t>
      </w:r>
      <w:r w:rsidRPr="00006592">
        <w:rPr>
          <w:sz w:val="28"/>
          <w:szCs w:val="28"/>
        </w:rPr>
        <w:t xml:space="preserve">«О Порядке сбора и обмена информацией в области защиты населения и </w:t>
      </w:r>
      <w:r w:rsidRPr="00006592">
        <w:rPr>
          <w:sz w:val="28"/>
          <w:szCs w:val="28"/>
        </w:rPr>
        <w:lastRenderedPageBreak/>
        <w:t>территорий от чрезвычайных ситуаций природного и техногенного характера на территории муниципального образования «</w:t>
      </w:r>
      <w:proofErr w:type="spellStart"/>
      <w:r>
        <w:rPr>
          <w:sz w:val="28"/>
          <w:szCs w:val="28"/>
        </w:rPr>
        <w:t>Шумячский</w:t>
      </w:r>
      <w:proofErr w:type="spellEnd"/>
      <w:r w:rsidRPr="00006592">
        <w:rPr>
          <w:sz w:val="28"/>
          <w:szCs w:val="28"/>
        </w:rPr>
        <w:t xml:space="preserve"> муниципальный округ» Смоленской области</w:t>
      </w:r>
      <w:r>
        <w:rPr>
          <w:sz w:val="28"/>
          <w:szCs w:val="28"/>
        </w:rPr>
        <w:t>,</w:t>
      </w:r>
    </w:p>
    <w:p w:rsidR="00245AEE" w:rsidRDefault="00245AEE" w:rsidP="00245AEE">
      <w:pPr>
        <w:pStyle w:val="affff5"/>
        <w:shd w:val="clear" w:color="auto" w:fill="FFFFFF"/>
        <w:spacing w:before="0" w:beforeAutospacing="0" w:after="0" w:afterAutospacing="0"/>
        <w:ind w:firstLine="720"/>
        <w:jc w:val="both"/>
        <w:rPr>
          <w:sz w:val="28"/>
          <w:szCs w:val="28"/>
        </w:rPr>
      </w:pPr>
      <w:r w:rsidRPr="00401EB8">
        <w:rPr>
          <w:sz w:val="28"/>
          <w:szCs w:val="28"/>
        </w:rPr>
        <w:t>Администраци</w:t>
      </w:r>
      <w:r>
        <w:rPr>
          <w:sz w:val="28"/>
          <w:szCs w:val="28"/>
        </w:rPr>
        <w:t>я</w:t>
      </w:r>
      <w:r w:rsidRPr="00401EB8">
        <w:rPr>
          <w:sz w:val="28"/>
          <w:szCs w:val="28"/>
        </w:rPr>
        <w:t xml:space="preserve"> муниципального образования «</w:t>
      </w:r>
      <w:proofErr w:type="spellStart"/>
      <w:r>
        <w:rPr>
          <w:sz w:val="28"/>
          <w:szCs w:val="28"/>
        </w:rPr>
        <w:t>Шумячский</w:t>
      </w:r>
      <w:proofErr w:type="spellEnd"/>
      <w:r w:rsidRPr="00401EB8">
        <w:rPr>
          <w:sz w:val="28"/>
          <w:szCs w:val="28"/>
        </w:rPr>
        <w:t xml:space="preserve"> </w:t>
      </w:r>
      <w:r>
        <w:rPr>
          <w:sz w:val="28"/>
          <w:szCs w:val="28"/>
        </w:rPr>
        <w:t>муниципальный округ</w:t>
      </w:r>
      <w:r w:rsidRPr="00401EB8">
        <w:rPr>
          <w:sz w:val="28"/>
          <w:szCs w:val="28"/>
        </w:rPr>
        <w:t xml:space="preserve">» Смоленской области </w:t>
      </w:r>
    </w:p>
    <w:p w:rsidR="00245AEE" w:rsidRDefault="00245AEE" w:rsidP="00245AEE">
      <w:pPr>
        <w:pStyle w:val="affff5"/>
        <w:shd w:val="clear" w:color="auto" w:fill="FFFFFF"/>
        <w:spacing w:before="0" w:beforeAutospacing="0" w:after="0" w:afterAutospacing="0"/>
        <w:ind w:firstLine="720"/>
        <w:jc w:val="both"/>
        <w:rPr>
          <w:sz w:val="28"/>
          <w:szCs w:val="28"/>
        </w:rPr>
      </w:pPr>
    </w:p>
    <w:p w:rsidR="00245AEE" w:rsidRDefault="00245AEE" w:rsidP="00245AEE">
      <w:pPr>
        <w:pStyle w:val="affff5"/>
        <w:shd w:val="clear" w:color="auto" w:fill="FFFFFF"/>
        <w:spacing w:before="0" w:beforeAutospacing="0" w:after="0" w:afterAutospacing="0"/>
        <w:ind w:firstLine="720"/>
        <w:jc w:val="both"/>
        <w:rPr>
          <w:sz w:val="28"/>
          <w:szCs w:val="28"/>
        </w:rPr>
      </w:pPr>
      <w:r>
        <w:rPr>
          <w:sz w:val="28"/>
          <w:szCs w:val="28"/>
        </w:rPr>
        <w:t>П О С Т А Н О В Л Я Е Т</w:t>
      </w:r>
      <w:r w:rsidRPr="00EE5991">
        <w:rPr>
          <w:sz w:val="28"/>
          <w:szCs w:val="28"/>
        </w:rPr>
        <w:t>:</w:t>
      </w:r>
    </w:p>
    <w:p w:rsidR="00245AEE" w:rsidRDefault="00245AEE" w:rsidP="00245AEE">
      <w:pPr>
        <w:ind w:firstLine="720"/>
        <w:jc w:val="both"/>
        <w:rPr>
          <w:sz w:val="28"/>
          <w:szCs w:val="28"/>
        </w:rPr>
      </w:pPr>
    </w:p>
    <w:p w:rsidR="00245AEE" w:rsidRPr="00245AEE" w:rsidRDefault="00245AEE" w:rsidP="00245AEE">
      <w:pPr>
        <w:ind w:firstLine="720"/>
        <w:jc w:val="both"/>
        <w:rPr>
          <w:sz w:val="28"/>
          <w:szCs w:val="28"/>
        </w:rPr>
      </w:pPr>
      <w:r w:rsidRPr="00245AEE">
        <w:rPr>
          <w:sz w:val="28"/>
          <w:szCs w:val="28"/>
        </w:rPr>
        <w:t>1. </w:t>
      </w:r>
      <w:r w:rsidRPr="00245AEE">
        <w:rPr>
          <w:sz w:val="28"/>
          <w:szCs w:val="28"/>
          <w:shd w:val="clear" w:color="auto" w:fill="FFFFFF"/>
        </w:rPr>
        <w:t xml:space="preserve">Утвердить прилагаемое Положение о порядке ведения цифрового паспорта территории </w:t>
      </w:r>
      <w:r w:rsidRPr="00245AEE">
        <w:rPr>
          <w:sz w:val="28"/>
          <w:szCs w:val="28"/>
        </w:rPr>
        <w:t>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r w:rsidRPr="00245AEE">
        <w:rPr>
          <w:sz w:val="28"/>
          <w:szCs w:val="28"/>
          <w:shd w:val="clear" w:color="auto" w:fill="FFFFFF"/>
        </w:rPr>
        <w:t xml:space="preserve"> (</w:t>
      </w:r>
      <w:r w:rsidRPr="00245AEE">
        <w:rPr>
          <w:sz w:val="28"/>
          <w:szCs w:val="28"/>
        </w:rPr>
        <w:t>Приложению № 1).</w:t>
      </w:r>
    </w:p>
    <w:p w:rsidR="00245AEE" w:rsidRPr="00245AEE" w:rsidRDefault="00245AEE" w:rsidP="00245AEE">
      <w:pPr>
        <w:ind w:firstLine="720"/>
        <w:jc w:val="both"/>
        <w:rPr>
          <w:sz w:val="28"/>
          <w:szCs w:val="28"/>
        </w:rPr>
      </w:pPr>
      <w:r w:rsidRPr="00245AEE">
        <w:rPr>
          <w:sz w:val="28"/>
          <w:szCs w:val="28"/>
        </w:rPr>
        <w:t>2. </w:t>
      </w:r>
      <w:r w:rsidRPr="00245AEE">
        <w:rPr>
          <w:sz w:val="28"/>
          <w:szCs w:val="28"/>
          <w:shd w:val="clear" w:color="auto" w:fill="FFFFFF"/>
        </w:rPr>
        <w:t xml:space="preserve">Утвердить прилагаемый состав рабочей группы по ведению цифрового паспорта территории </w:t>
      </w:r>
      <w:r w:rsidRPr="00245AEE">
        <w:rPr>
          <w:sz w:val="28"/>
          <w:szCs w:val="28"/>
        </w:rPr>
        <w:t>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w:t>
      </w:r>
      <w:r w:rsidRPr="00245AEE">
        <w:rPr>
          <w:sz w:val="28"/>
          <w:szCs w:val="28"/>
          <w:shd w:val="clear" w:color="auto" w:fill="FFFFFF"/>
        </w:rPr>
        <w:t>(</w:t>
      </w:r>
      <w:r w:rsidRPr="00245AEE">
        <w:rPr>
          <w:sz w:val="28"/>
          <w:szCs w:val="28"/>
        </w:rPr>
        <w:t>Приложению № 2).</w:t>
      </w:r>
    </w:p>
    <w:p w:rsidR="00245AEE" w:rsidRPr="00245AEE" w:rsidRDefault="00245AEE" w:rsidP="00245AEE">
      <w:pPr>
        <w:ind w:firstLine="720"/>
        <w:jc w:val="both"/>
        <w:rPr>
          <w:sz w:val="28"/>
          <w:szCs w:val="28"/>
          <w:shd w:val="clear" w:color="auto" w:fill="FFFFFF"/>
        </w:rPr>
      </w:pPr>
      <w:r w:rsidRPr="00245AEE">
        <w:rPr>
          <w:sz w:val="28"/>
          <w:szCs w:val="28"/>
          <w:shd w:val="clear" w:color="auto" w:fill="FFFFFF"/>
        </w:rPr>
        <w:t xml:space="preserve">3. Назначить Быстрову Анжелу Викторовну менеджера – руководителя единой дежурно - диспетчерской службы Администрации муниципального образования </w:t>
      </w:r>
      <w:r w:rsidRPr="00245AEE">
        <w:rPr>
          <w:sz w:val="28"/>
          <w:szCs w:val="28"/>
        </w:rPr>
        <w:t>«</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r w:rsidRPr="00245AEE">
        <w:rPr>
          <w:sz w:val="28"/>
          <w:szCs w:val="28"/>
          <w:shd w:val="clear" w:color="auto" w:fill="FFFFFF"/>
        </w:rPr>
        <w:t xml:space="preserve"> ответственным за координацию деятельности по ведению цифрового паспорта территории «</w:t>
      </w:r>
      <w:proofErr w:type="spellStart"/>
      <w:r w:rsidRPr="00245AEE">
        <w:rPr>
          <w:sz w:val="28"/>
          <w:szCs w:val="28"/>
          <w:shd w:val="clear" w:color="auto" w:fill="FFFFFF"/>
        </w:rPr>
        <w:t>Шумячского</w:t>
      </w:r>
      <w:proofErr w:type="spellEnd"/>
      <w:r w:rsidRPr="00245AEE">
        <w:rPr>
          <w:sz w:val="28"/>
          <w:szCs w:val="28"/>
          <w:shd w:val="clear" w:color="auto" w:fill="FFFFFF"/>
        </w:rPr>
        <w:t xml:space="preserve"> муниципального округа» Смоленской области.</w:t>
      </w:r>
    </w:p>
    <w:p w:rsidR="00245AEE" w:rsidRPr="00245AEE" w:rsidRDefault="00245AEE" w:rsidP="00245AEE">
      <w:pPr>
        <w:ind w:firstLine="720"/>
        <w:jc w:val="both"/>
        <w:rPr>
          <w:sz w:val="28"/>
          <w:szCs w:val="28"/>
          <w:shd w:val="clear" w:color="auto" w:fill="FFFFFF"/>
        </w:rPr>
      </w:pPr>
      <w:r w:rsidRPr="00245AEE">
        <w:rPr>
          <w:sz w:val="28"/>
          <w:szCs w:val="28"/>
          <w:shd w:val="clear" w:color="auto" w:fill="FFFFFF"/>
        </w:rPr>
        <w:t xml:space="preserve">4. Назначить Быстрову Анжелу Викторовну менеджера – руководителя единой дежурно - диспетчерской службы </w:t>
      </w:r>
      <w:r w:rsidRPr="00245AEE">
        <w:rPr>
          <w:sz w:val="28"/>
          <w:szCs w:val="28"/>
        </w:rPr>
        <w:t>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r w:rsidRPr="00245AEE">
        <w:rPr>
          <w:sz w:val="28"/>
          <w:szCs w:val="28"/>
          <w:shd w:val="clear" w:color="auto" w:fill="FFFFFF"/>
        </w:rPr>
        <w:t xml:space="preserve"> ответственным за организацию ведения цифрового паспорта территории </w:t>
      </w:r>
      <w:r w:rsidRPr="00245AEE">
        <w:rPr>
          <w:sz w:val="28"/>
          <w:szCs w:val="28"/>
        </w:rPr>
        <w:t>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r w:rsidRPr="00245AEE">
        <w:rPr>
          <w:sz w:val="28"/>
          <w:szCs w:val="28"/>
          <w:shd w:val="clear" w:color="auto" w:fill="FFFFFF"/>
        </w:rPr>
        <w:t xml:space="preserve"> </w:t>
      </w:r>
    </w:p>
    <w:p w:rsidR="00245AEE" w:rsidRPr="00245AEE" w:rsidRDefault="00245AEE" w:rsidP="00245AEE">
      <w:pPr>
        <w:ind w:firstLine="720"/>
        <w:jc w:val="both"/>
        <w:rPr>
          <w:sz w:val="28"/>
          <w:szCs w:val="28"/>
          <w:shd w:val="clear" w:color="auto" w:fill="FFFFFF"/>
        </w:rPr>
      </w:pPr>
      <w:r w:rsidRPr="00245AEE">
        <w:rPr>
          <w:sz w:val="28"/>
          <w:szCs w:val="28"/>
          <w:shd w:val="clear" w:color="auto" w:fill="FFFFFF"/>
        </w:rPr>
        <w:t xml:space="preserve">5. Рекомендовать руководителям организаций, независимо от организационно-правовой формы, осуществляющих свою деятельность на территории </w:t>
      </w:r>
      <w:r w:rsidRPr="00245AEE">
        <w:rPr>
          <w:sz w:val="28"/>
          <w:szCs w:val="28"/>
        </w:rPr>
        <w:t>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r w:rsidRPr="00245AEE">
        <w:rPr>
          <w:sz w:val="28"/>
          <w:szCs w:val="28"/>
          <w:shd w:val="clear" w:color="auto" w:fill="FFFFFF"/>
        </w:rPr>
        <w:t xml:space="preserve">, председателям территориальных комитетов Управления по развитию территорий Администрации муниципального образования </w:t>
      </w:r>
      <w:r w:rsidRPr="00245AEE">
        <w:rPr>
          <w:sz w:val="28"/>
          <w:szCs w:val="28"/>
        </w:rPr>
        <w:t>«</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r w:rsidRPr="00245AEE">
        <w:rPr>
          <w:sz w:val="28"/>
          <w:szCs w:val="28"/>
          <w:shd w:val="clear" w:color="auto" w:fill="FFFFFF"/>
        </w:rPr>
        <w:t xml:space="preserve">, обеспечить полноту, достоверность, своевременность и качество информации, содержащейся в цифровом паспорте территории </w:t>
      </w:r>
      <w:r w:rsidRPr="00245AEE">
        <w:rPr>
          <w:sz w:val="28"/>
          <w:szCs w:val="28"/>
        </w:rPr>
        <w:t>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r w:rsidRPr="00245AEE">
        <w:rPr>
          <w:sz w:val="28"/>
          <w:szCs w:val="28"/>
          <w:shd w:val="clear" w:color="auto" w:fill="FFFFFF"/>
        </w:rPr>
        <w:t>, по своим направлениям деятельности в соответствии с рисками возникновения чрезвычайной ситуации.</w:t>
      </w:r>
    </w:p>
    <w:p w:rsidR="00245AEE" w:rsidRPr="00245AEE" w:rsidRDefault="00245AEE" w:rsidP="00245AEE">
      <w:pPr>
        <w:ind w:firstLine="709"/>
        <w:jc w:val="both"/>
        <w:rPr>
          <w:spacing w:val="-2"/>
          <w:sz w:val="28"/>
          <w:szCs w:val="28"/>
        </w:rPr>
      </w:pPr>
      <w:r w:rsidRPr="00245AEE">
        <w:rPr>
          <w:sz w:val="28"/>
          <w:szCs w:val="28"/>
          <w:shd w:val="clear" w:color="auto" w:fill="FFFFFF"/>
        </w:rPr>
        <w:t>6. </w:t>
      </w:r>
      <w:r w:rsidRPr="00245AEE">
        <w:rPr>
          <w:sz w:val="28"/>
          <w:szCs w:val="28"/>
        </w:rPr>
        <w:t>Опубликовать настоящее постановление в газете «</w:t>
      </w:r>
      <w:proofErr w:type="spellStart"/>
      <w:r w:rsidRPr="00245AEE">
        <w:rPr>
          <w:sz w:val="28"/>
          <w:szCs w:val="28"/>
        </w:rPr>
        <w:t>Шумячка</w:t>
      </w:r>
      <w:proofErr w:type="spellEnd"/>
      <w:r w:rsidRPr="00245AEE">
        <w:rPr>
          <w:sz w:val="28"/>
          <w:szCs w:val="28"/>
        </w:rPr>
        <w:t xml:space="preserve">» и разместить на официальном сайте Администрации муниципального </w:t>
      </w:r>
      <w:r w:rsidRPr="00245AEE">
        <w:rPr>
          <w:spacing w:val="-1"/>
          <w:sz w:val="28"/>
          <w:szCs w:val="28"/>
        </w:rPr>
        <w:t xml:space="preserve">образования </w:t>
      </w:r>
      <w:r w:rsidRPr="00245AEE">
        <w:rPr>
          <w:spacing w:val="-2"/>
          <w:sz w:val="28"/>
          <w:szCs w:val="28"/>
        </w:rPr>
        <w:t>«</w:t>
      </w:r>
      <w:proofErr w:type="spellStart"/>
      <w:r w:rsidRPr="00245AEE">
        <w:rPr>
          <w:spacing w:val="-2"/>
          <w:sz w:val="28"/>
          <w:szCs w:val="28"/>
        </w:rPr>
        <w:t>Шумячский</w:t>
      </w:r>
      <w:proofErr w:type="spellEnd"/>
      <w:r w:rsidRPr="00245AEE">
        <w:rPr>
          <w:spacing w:val="-2"/>
          <w:sz w:val="28"/>
          <w:szCs w:val="28"/>
        </w:rPr>
        <w:t xml:space="preserve"> муниципальный округ» Смоленской области.</w:t>
      </w:r>
    </w:p>
    <w:p w:rsidR="00245AEE" w:rsidRDefault="00245AEE" w:rsidP="00245AEE">
      <w:pPr>
        <w:ind w:firstLine="720"/>
        <w:jc w:val="both"/>
        <w:rPr>
          <w:sz w:val="28"/>
          <w:szCs w:val="28"/>
        </w:rPr>
      </w:pPr>
      <w:r w:rsidRPr="00245AEE">
        <w:rPr>
          <w:sz w:val="28"/>
          <w:szCs w:val="28"/>
        </w:rPr>
        <w:t>7. Контроль за исполнением настоящего постановления возложить на заместителя Главы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курирующего вопросы строительства, жилищно-коммунального и дорожного хозяйства.</w:t>
      </w:r>
    </w:p>
    <w:p w:rsidR="00245AEE" w:rsidRPr="00EC6AD7" w:rsidRDefault="00245AEE" w:rsidP="00245AEE">
      <w:pPr>
        <w:ind w:firstLine="720"/>
        <w:jc w:val="both"/>
        <w:rPr>
          <w:sz w:val="28"/>
          <w:szCs w:val="28"/>
        </w:rPr>
      </w:pPr>
    </w:p>
    <w:p w:rsidR="00245AEE" w:rsidRDefault="00245AEE" w:rsidP="00245AEE">
      <w:pPr>
        <w:rPr>
          <w:sz w:val="28"/>
          <w:szCs w:val="28"/>
        </w:rPr>
      </w:pPr>
    </w:p>
    <w:p w:rsidR="00245AEE" w:rsidRPr="00EC6AD7" w:rsidRDefault="00245AEE" w:rsidP="00245AEE">
      <w:pPr>
        <w:ind w:left="1080" w:hanging="1080"/>
        <w:rPr>
          <w:sz w:val="28"/>
          <w:szCs w:val="28"/>
        </w:rPr>
      </w:pPr>
      <w:proofErr w:type="spellStart"/>
      <w:r>
        <w:rPr>
          <w:sz w:val="28"/>
          <w:szCs w:val="28"/>
        </w:rPr>
        <w:t>И.п</w:t>
      </w:r>
      <w:proofErr w:type="spellEnd"/>
      <w:r>
        <w:rPr>
          <w:sz w:val="28"/>
          <w:szCs w:val="28"/>
        </w:rPr>
        <w:t xml:space="preserve">. </w:t>
      </w:r>
      <w:r w:rsidRPr="00EC6AD7">
        <w:rPr>
          <w:sz w:val="28"/>
          <w:szCs w:val="28"/>
        </w:rPr>
        <w:t>Глав</w:t>
      </w:r>
      <w:r>
        <w:rPr>
          <w:sz w:val="28"/>
          <w:szCs w:val="28"/>
        </w:rPr>
        <w:t>ы</w:t>
      </w:r>
      <w:r w:rsidRPr="00EC6AD7">
        <w:rPr>
          <w:sz w:val="28"/>
          <w:szCs w:val="28"/>
        </w:rPr>
        <w:t xml:space="preserve"> муниципального образования</w:t>
      </w:r>
    </w:p>
    <w:p w:rsidR="00245AEE" w:rsidRDefault="00245AEE" w:rsidP="00245AEE">
      <w:pPr>
        <w:ind w:left="1080" w:hanging="1080"/>
        <w:rPr>
          <w:sz w:val="28"/>
          <w:szCs w:val="28"/>
        </w:rPr>
      </w:pPr>
      <w:r>
        <w:rPr>
          <w:sz w:val="28"/>
          <w:szCs w:val="28"/>
        </w:rPr>
        <w:t>«</w:t>
      </w:r>
      <w:proofErr w:type="spellStart"/>
      <w:r>
        <w:rPr>
          <w:sz w:val="28"/>
          <w:szCs w:val="28"/>
        </w:rPr>
        <w:t>Шумячский</w:t>
      </w:r>
      <w:proofErr w:type="spellEnd"/>
      <w:r>
        <w:rPr>
          <w:sz w:val="28"/>
          <w:szCs w:val="28"/>
        </w:rPr>
        <w:t xml:space="preserve"> муниципальный округ»</w:t>
      </w:r>
    </w:p>
    <w:p w:rsidR="00245AEE" w:rsidRDefault="00245AEE" w:rsidP="00245AEE">
      <w:pPr>
        <w:ind w:left="1080" w:hanging="1080"/>
        <w:rPr>
          <w:sz w:val="28"/>
          <w:szCs w:val="28"/>
        </w:rPr>
      </w:pPr>
      <w:r>
        <w:rPr>
          <w:sz w:val="28"/>
          <w:szCs w:val="28"/>
        </w:rPr>
        <w:t>Смоленской области                                                                          Н.М. Дмитриева</w:t>
      </w:r>
    </w:p>
    <w:p w:rsidR="00245AEE" w:rsidRDefault="00245AEE" w:rsidP="00245AEE">
      <w:pPr>
        <w:ind w:firstLine="709"/>
        <w:jc w:val="right"/>
        <w:rPr>
          <w:sz w:val="28"/>
          <w:szCs w:val="28"/>
        </w:rPr>
      </w:pPr>
    </w:p>
    <w:tbl>
      <w:tblPr>
        <w:tblStyle w:val="afffe"/>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2"/>
      </w:tblGrid>
      <w:tr w:rsidR="00245AEE" w:rsidTr="00245AEE">
        <w:tc>
          <w:tcPr>
            <w:tcW w:w="4814" w:type="dxa"/>
          </w:tcPr>
          <w:p w:rsidR="00245AEE" w:rsidRDefault="00245AEE" w:rsidP="00245AEE">
            <w:pPr>
              <w:jc w:val="right"/>
              <w:rPr>
                <w:sz w:val="28"/>
                <w:szCs w:val="28"/>
              </w:rPr>
            </w:pPr>
          </w:p>
        </w:tc>
        <w:tc>
          <w:tcPr>
            <w:tcW w:w="4962" w:type="dxa"/>
          </w:tcPr>
          <w:p w:rsidR="00245AEE" w:rsidRPr="00245AEE" w:rsidRDefault="00245AEE" w:rsidP="00245AEE">
            <w:pPr>
              <w:spacing w:after="0" w:line="240" w:lineRule="auto"/>
              <w:jc w:val="center"/>
              <w:rPr>
                <w:rFonts w:ascii="Times New Roman" w:hAnsi="Times New Roman"/>
                <w:sz w:val="28"/>
                <w:szCs w:val="28"/>
              </w:rPr>
            </w:pPr>
            <w:r w:rsidRPr="00245AEE">
              <w:rPr>
                <w:rFonts w:ascii="Times New Roman" w:hAnsi="Times New Roman"/>
                <w:sz w:val="28"/>
                <w:szCs w:val="28"/>
              </w:rPr>
              <w:t>УТВЕРЖДЕНО</w:t>
            </w:r>
          </w:p>
          <w:p w:rsidR="00245AEE" w:rsidRPr="00245AEE" w:rsidRDefault="00245AEE" w:rsidP="00245AEE">
            <w:pPr>
              <w:spacing w:after="0" w:line="240" w:lineRule="auto"/>
              <w:jc w:val="both"/>
              <w:rPr>
                <w:rFonts w:ascii="Times New Roman" w:hAnsi="Times New Roman"/>
                <w:sz w:val="28"/>
                <w:szCs w:val="28"/>
              </w:rPr>
            </w:pPr>
            <w:r w:rsidRPr="00245AEE">
              <w:rPr>
                <w:rFonts w:ascii="Times New Roman" w:hAnsi="Times New Roman"/>
                <w:sz w:val="28"/>
                <w:szCs w:val="28"/>
              </w:rPr>
              <w:t>постановлением Администрации                             муниципального образования</w:t>
            </w:r>
            <w:r>
              <w:rPr>
                <w:rFonts w:ascii="Times New Roman" w:hAnsi="Times New Roman"/>
                <w:sz w:val="28"/>
                <w:szCs w:val="28"/>
              </w:rPr>
              <w:t xml:space="preserve"> </w:t>
            </w:r>
            <w:r w:rsidRPr="00245AEE">
              <w:rPr>
                <w:rFonts w:ascii="Times New Roman" w:hAnsi="Times New Roman"/>
                <w:sz w:val="28"/>
                <w:szCs w:val="28"/>
              </w:rPr>
              <w:t>«</w:t>
            </w:r>
            <w:proofErr w:type="spellStart"/>
            <w:r w:rsidRPr="00245AEE">
              <w:rPr>
                <w:rFonts w:ascii="Times New Roman" w:hAnsi="Times New Roman"/>
                <w:sz w:val="28"/>
                <w:szCs w:val="28"/>
              </w:rPr>
              <w:t>Шумячский</w:t>
            </w:r>
            <w:proofErr w:type="spellEnd"/>
            <w:r w:rsidRPr="00245AEE">
              <w:rPr>
                <w:rFonts w:ascii="Times New Roman" w:hAnsi="Times New Roman"/>
                <w:sz w:val="28"/>
                <w:szCs w:val="28"/>
              </w:rPr>
              <w:t xml:space="preserve"> муниципальный </w:t>
            </w:r>
            <w:proofErr w:type="gramStart"/>
            <w:r w:rsidRPr="00245AEE">
              <w:rPr>
                <w:rFonts w:ascii="Times New Roman" w:hAnsi="Times New Roman"/>
                <w:sz w:val="28"/>
                <w:szCs w:val="28"/>
              </w:rPr>
              <w:t xml:space="preserve">округ»   </w:t>
            </w:r>
            <w:proofErr w:type="gramEnd"/>
            <w:r w:rsidRPr="00245AEE">
              <w:rPr>
                <w:rFonts w:ascii="Times New Roman" w:hAnsi="Times New Roman"/>
                <w:sz w:val="28"/>
                <w:szCs w:val="28"/>
              </w:rPr>
              <w:t xml:space="preserve">                                                         Смоленской области (Приложение № 1)</w:t>
            </w:r>
          </w:p>
          <w:p w:rsidR="00245AEE" w:rsidRPr="00245AEE" w:rsidRDefault="00245AEE" w:rsidP="00245AEE">
            <w:pPr>
              <w:spacing w:after="0" w:line="240" w:lineRule="auto"/>
              <w:jc w:val="both"/>
              <w:rPr>
                <w:rFonts w:ascii="Times New Roman" w:hAnsi="Times New Roman"/>
                <w:sz w:val="28"/>
                <w:szCs w:val="28"/>
              </w:rPr>
            </w:pPr>
            <w:r w:rsidRPr="00245AEE">
              <w:rPr>
                <w:rFonts w:ascii="Times New Roman" w:hAnsi="Times New Roman"/>
                <w:sz w:val="28"/>
                <w:szCs w:val="28"/>
              </w:rPr>
              <w:t xml:space="preserve">от </w:t>
            </w:r>
            <w:r w:rsidR="00215739" w:rsidRPr="00215739">
              <w:rPr>
                <w:rFonts w:ascii="Times New Roman" w:hAnsi="Times New Roman"/>
                <w:sz w:val="28"/>
                <w:szCs w:val="28"/>
                <w:u w:val="single"/>
              </w:rPr>
              <w:t>16.10.2026г.</w:t>
            </w:r>
            <w:r>
              <w:rPr>
                <w:rFonts w:ascii="Times New Roman" w:hAnsi="Times New Roman"/>
                <w:sz w:val="28"/>
                <w:szCs w:val="28"/>
              </w:rPr>
              <w:t xml:space="preserve"> № </w:t>
            </w:r>
            <w:r w:rsidR="00215739">
              <w:rPr>
                <w:rFonts w:ascii="Times New Roman" w:hAnsi="Times New Roman"/>
                <w:sz w:val="28"/>
                <w:szCs w:val="28"/>
              </w:rPr>
              <w:t>659</w:t>
            </w:r>
          </w:p>
        </w:tc>
      </w:tr>
    </w:tbl>
    <w:p w:rsidR="00245AEE" w:rsidRDefault="00245AEE" w:rsidP="00245AEE">
      <w:pPr>
        <w:rPr>
          <w:b/>
          <w:sz w:val="28"/>
          <w:szCs w:val="28"/>
        </w:rPr>
      </w:pPr>
    </w:p>
    <w:p w:rsidR="00245AEE" w:rsidRDefault="00245AEE" w:rsidP="00245AEE">
      <w:pPr>
        <w:rPr>
          <w:b/>
          <w:sz w:val="28"/>
          <w:szCs w:val="28"/>
        </w:rPr>
      </w:pPr>
    </w:p>
    <w:p w:rsidR="00245AEE" w:rsidRPr="00825A8E" w:rsidRDefault="00245AEE" w:rsidP="00245AEE">
      <w:pPr>
        <w:ind w:firstLine="709"/>
        <w:jc w:val="center"/>
        <w:rPr>
          <w:b/>
          <w:sz w:val="28"/>
          <w:szCs w:val="28"/>
        </w:rPr>
      </w:pPr>
      <w:r w:rsidRPr="00825A8E">
        <w:rPr>
          <w:b/>
          <w:sz w:val="28"/>
          <w:szCs w:val="28"/>
        </w:rPr>
        <w:t>ПОЛОЖЕНИЕ</w:t>
      </w:r>
    </w:p>
    <w:p w:rsidR="00245AEE" w:rsidRDefault="00245AEE" w:rsidP="00245AEE">
      <w:pPr>
        <w:pStyle w:val="affff5"/>
        <w:shd w:val="clear" w:color="auto" w:fill="FFFFFF"/>
        <w:spacing w:before="0" w:beforeAutospacing="0" w:after="0" w:afterAutospacing="0"/>
        <w:jc w:val="center"/>
        <w:rPr>
          <w:b/>
          <w:sz w:val="28"/>
          <w:szCs w:val="28"/>
        </w:rPr>
      </w:pPr>
      <w:r w:rsidRPr="00825A8E">
        <w:rPr>
          <w:rStyle w:val="affb"/>
          <w:sz w:val="28"/>
          <w:szCs w:val="28"/>
        </w:rPr>
        <w:t>о порядке ведения цифрового паспорта территории муниципального</w:t>
      </w:r>
      <w:r w:rsidRPr="00825A8E">
        <w:rPr>
          <w:rStyle w:val="affb"/>
          <w:color w:val="22262A"/>
          <w:sz w:val="28"/>
          <w:szCs w:val="28"/>
        </w:rPr>
        <w:t xml:space="preserve"> образования</w:t>
      </w:r>
      <w:r>
        <w:rPr>
          <w:rStyle w:val="affb"/>
          <w:color w:val="22262A"/>
          <w:sz w:val="28"/>
          <w:szCs w:val="28"/>
        </w:rPr>
        <w:t xml:space="preserve"> </w:t>
      </w:r>
      <w:r w:rsidRPr="00825A8E">
        <w:rPr>
          <w:b/>
          <w:sz w:val="28"/>
          <w:szCs w:val="28"/>
        </w:rPr>
        <w:t>«</w:t>
      </w:r>
      <w:proofErr w:type="spellStart"/>
      <w:r>
        <w:rPr>
          <w:b/>
          <w:sz w:val="28"/>
          <w:szCs w:val="28"/>
        </w:rPr>
        <w:t>Шумячский</w:t>
      </w:r>
      <w:proofErr w:type="spellEnd"/>
      <w:r w:rsidRPr="00825A8E">
        <w:rPr>
          <w:b/>
          <w:sz w:val="28"/>
          <w:szCs w:val="28"/>
        </w:rPr>
        <w:t xml:space="preserve"> муниципальный округ»</w:t>
      </w:r>
    </w:p>
    <w:p w:rsidR="00245AEE" w:rsidRPr="00825A8E" w:rsidRDefault="00245AEE" w:rsidP="00245AEE">
      <w:pPr>
        <w:pStyle w:val="affff5"/>
        <w:shd w:val="clear" w:color="auto" w:fill="FFFFFF"/>
        <w:spacing w:before="0" w:beforeAutospacing="0" w:after="0" w:afterAutospacing="0"/>
        <w:jc w:val="center"/>
        <w:rPr>
          <w:b/>
          <w:sz w:val="28"/>
          <w:szCs w:val="28"/>
        </w:rPr>
      </w:pPr>
      <w:r w:rsidRPr="00825A8E">
        <w:rPr>
          <w:b/>
          <w:sz w:val="28"/>
          <w:szCs w:val="28"/>
        </w:rPr>
        <w:t xml:space="preserve"> Смоленской области</w:t>
      </w:r>
    </w:p>
    <w:p w:rsidR="00245AEE" w:rsidRPr="00F75831" w:rsidRDefault="00245AEE" w:rsidP="00245AEE">
      <w:pPr>
        <w:ind w:firstLine="709"/>
        <w:jc w:val="center"/>
        <w:rPr>
          <w:b/>
          <w:sz w:val="28"/>
          <w:szCs w:val="28"/>
        </w:rPr>
      </w:pP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1. Настоящее Положение о порядке ведения цифрового паспорта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(далее – Положение) определяет задачи и функции участников работы по ведению цифрового паспорта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(далее также – паспорт) в ходе функционирования </w:t>
      </w:r>
      <w:proofErr w:type="spellStart"/>
      <w:r w:rsidRPr="00245AEE">
        <w:rPr>
          <w:sz w:val="28"/>
          <w:szCs w:val="28"/>
        </w:rPr>
        <w:t>Шумячского</w:t>
      </w:r>
      <w:proofErr w:type="spellEnd"/>
      <w:r w:rsidRPr="00245AEE">
        <w:rPr>
          <w:sz w:val="28"/>
          <w:szCs w:val="28"/>
        </w:rPr>
        <w:t xml:space="preserve"> окружного звена территориальной подсистемы Единой государственной системы предупреждения и ликвидации чрезвычайных ситуаций и предназначено для выработки единых подходов к ведению совместной работы с паспортом в органах местного самоуправления, организациях различных форм собственности (далее – организации) для решения задач в области защиты населения и территорий от чрезвычайных ситуаций, природного и техногенного характера на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(далее также – ЧС).  </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2. Целью разработки Положения является создание и применение единого цифрового документа – паспорта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предназначенного для информационной поддержки органов государственной власти, местного самоуправления и организаций всех уровней при угрозах и фактах возникновения ЧС, решения вопросов их предупреждения, в том числе предотвращения и уменьшения вероятности крупных производственных аварий, катастроф и стихийных бедствий, снижения возможных потерь и разрушений в случае их возникновения, а также  действия вторичных поражающих факторов, создания информационной базы, обеспечивающей оперативное принятие решений при выполнении мероприятий в области защиты населения и территорий от ЧС.</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xml:space="preserve">3. Целью создания паспорта является информационное обеспечение и развитие системы управления единой государственной системы предупреждения и ликвидации чрезвычайных ситуаций как части системы государственного управления с использованием инновационных технологий и цифровизации процессов поддержки принятия решения при предупреждении и </w:t>
      </w:r>
      <w:r w:rsidRPr="00245AEE">
        <w:rPr>
          <w:sz w:val="28"/>
          <w:szCs w:val="28"/>
        </w:rPr>
        <w:lastRenderedPageBreak/>
        <w:t>ликвидации последствий чрезвычайных ситуаций, а также предупреждении, мониторинге и ликвидации ландшафтных (природных) пожаров.</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Задачами паспорта являются:</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а) обеспечение информационного взаимодействия участников информационной системы в цифровом формате (сбор, учет, хранение, обработка, анализ, а также предоставление информации);</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б) осуществление мер информационной поддержки органов управления государственной системы предупреждения и ликвидации чрезвычайных ситуаций для принятия решений в области защиты населения и территорий от последствий ЧС.</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4. Состав и структура цифрового паспорта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4.1. Паспорт разрабатывается для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и состоит из следующих разделов:</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1. Общие положения;</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2. Документы;</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3. Плановые поручения;</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4. Срочные поручения;</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5. Характеристика территории.</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4.2. Раздел «Общие положения» содержит следующие подразделы:</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«Силы и средства» - общая информация о численном составе подразделений, входящих в состав муниципального звена единой государственной системы предупреждения и ликвидации чрезвычайных ситуаций;</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«Контакты» - данные о должностных лицах органов местного самоуправления, и о должностных лицах, входящих в состав комиссии по предупреждению и ликвидации чрезвычайных ситуаций и обеспечению пожарной безопасности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«Оперативные данные и оперативная обстановка» - сведения о прогнозируемых и (или) возникших чрезвычайных ситуациях природного, техногенного, биолого-социального характера и их последствиях, сведения о силах и средствах постоянной готовности муниципального звена единой государственной системы предупреждения и ликвидации чрезвычайных ситуаций, привлекаемых для предупреждения и ликвидации чрезвычайных ситуаций, а также об их деятельности, направленной на предупреждение и ликвидацию чрезвычайных ситуаций;</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xml:space="preserve"> - «Статистика» - процент наполненности паспорта;</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«Планирование» - содержит график корректировки паспорта.</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4.3. В раздел «Документы» вносятся оперативные данные по обстановке на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прогноз метеоусловий на ближайшие сутки, данные по классу пожарной опасности на территории муниципального округа.</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lastRenderedPageBreak/>
        <w:t>4.4. Разделы «Плановые поручения» и «Срочные поручения» отображают плановые и срочные поручения по внесению корректировок в различные разделы паспорта.</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4.5. Раздел «Характеристика территории» содержит подразделы:</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«Общая характеристика территории» - информация об основных показателях (данных)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«Характеристика организационно-технических мероприятий» - основная информация об оснащении и резервах, размещенных на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для предупреждения и ликвидации чрезвычайных ситуаций;</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«Показатели риска» - основные риски возникновения чрезвычайных ситуаций на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являющиеся исходными данными для проведения превентивных мероприятий, формирования группировки сил и средств, планирования их действий при угрозах и фактах чрезвычайных ситуаций;</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«Оценка рисков возникновения чрезвычайных ситуаций» - сценарии действий органов местного самоуправления, сил и средств муниципального звена единой государственной системы предупреждения и ликвидации чрезвычайных ситуаций, в режимах повседневной деятельности, повышенной готовности и режиме чрезвычайной ситуации в характерных для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рисков возникновения чрезвычайных ситуаций. </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4.6. Паспорт имеет установленную структуру, в которую при разработке при необходимости могут вноситься изменения с учетом особенностей территории (объекта). Интерфейс может видоизменяться в зависимости от выходящих обновлений. Паспорт разрабатывается, наполняется и корректируется в цифровом виде на сайте </w:t>
      </w:r>
      <w:hyperlink r:id="rId8" w:history="1">
        <w:r w:rsidRPr="00245AEE">
          <w:rPr>
            <w:rStyle w:val="af"/>
            <w:color w:val="auto"/>
            <w:sz w:val="28"/>
            <w:szCs w:val="28"/>
          </w:rPr>
          <w:t>https://edds.mchs.gov.ru</w:t>
        </w:r>
      </w:hyperlink>
      <w:r w:rsidRPr="00245AEE">
        <w:rPr>
          <w:sz w:val="28"/>
          <w:szCs w:val="28"/>
        </w:rPr>
        <w:t>.</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5. Порядок организации работы с цифровым паспортом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5.1. Организацию разработки цифрового паспорта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на муниципальном уровне осуществляет </w:t>
      </w:r>
      <w:r w:rsidRPr="00245AEE">
        <w:rPr>
          <w:sz w:val="28"/>
          <w:szCs w:val="28"/>
          <w:shd w:val="clear" w:color="auto" w:fill="FFFFFF"/>
        </w:rPr>
        <w:t xml:space="preserve">главный специалист по гражданской обороне и чрезвычайным ситуациям Администрации муниципального образования </w:t>
      </w:r>
      <w:r w:rsidRPr="00245AEE">
        <w:rPr>
          <w:sz w:val="28"/>
          <w:szCs w:val="28"/>
        </w:rPr>
        <w:t>«</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Работа с паспортом на муниципальном уровне осуществляется на базе единой дежурно-диспетчерской службы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(далее – ЕДДС) в круглосуточном режиме. ЕДДС в процессе работы с паспортом:</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заполняет паспорт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в соответствии с графиком;</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xml:space="preserve">- обеспечивает своевременную корректировку, сбор и обмен необходимой информацией для наполнения, совершенствования и использования паспорта в </w:t>
      </w:r>
      <w:r w:rsidRPr="00245AEE">
        <w:rPr>
          <w:sz w:val="28"/>
          <w:szCs w:val="28"/>
        </w:rPr>
        <w:lastRenderedPageBreak/>
        <w:t>соответствии с методическими рекомендациями Министерства МЧС России от    23.11.2022 года № 2-4-48-24-9 «По порядку работы в «личном кабинете ЕДДС»;</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 осуществляет непосредственное представление информации в центр управления в кризисных ситуациях Главного управления МЧС России по Смоленской области (далее также – ЦУКС ГУ МЧС России по Смоленской области), в том числе оперативных сведений о прогнозируемых и (или) возникших чрезвычайных ситуациях и их последствиях, сведениях о силах и средствах, привлекаемых для предупреждения и ликвидации чрезвычайных ситуаций, а также информации, необходимой для заблаговременного планирования мероприятий по предупреждению и ликвидации чрезвычайных ситуаций.</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5.2. Доступ к паспорту осуществляется через личный кабинет ЕДДС (далее также - ЛК ЕДДС). Учетные записи в ЛК ЕДДС являются персональными и позволяют идентифицировать пользователя. В целях предотвращения попыток несанкционированного доступа к паспорту, использования, раскрытия, искажения, изменения, исследования, записи или уничтожения информации проводится смена паролей учетных записей ЛК ЕДДС не реже, чем раз в квартал с обязательным выполнением требований парольной защиты в части соблюдения правил формирования паролей. Передача кому-либо и разглашение паролей учетных записей, используемых для доступа к ЛК ЕДДС и его инструментам, не допускаются.</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Для осуществления переписки в рамках служебной деятельности и создания учетной записи пользователя ЛК ЕДДС следует использовать отечественные или ведомственные почтовые сервисы, находящиеся в российской национальной доменной зоне.</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При регистрации в ЛК ЕДДС и на информационных ресурсах МЧС России не допускается использование адреса электронной почты иностранных почтовых сервисов.</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В случае прекращения полномочий пользователя ЛК ЕДДС (увольнение, перевод на другую должность и т.д.) учетная запись такого пользователя подлежит блокировке. Удаление заблокированных учетных записей осуществляется только по письменной заявке в адрес ЦУКС ГУ МЧС России по Смоленской области.</w:t>
      </w:r>
    </w:p>
    <w:p w:rsidR="00245AEE" w:rsidRPr="00245AEE" w:rsidRDefault="00245AEE" w:rsidP="00245AEE">
      <w:pPr>
        <w:pStyle w:val="affff5"/>
        <w:shd w:val="clear" w:color="auto" w:fill="FFFFFF"/>
        <w:spacing w:before="0" w:beforeAutospacing="0" w:after="0" w:afterAutospacing="0"/>
        <w:ind w:firstLine="720"/>
        <w:jc w:val="both"/>
        <w:rPr>
          <w:sz w:val="28"/>
          <w:szCs w:val="28"/>
        </w:rPr>
      </w:pPr>
      <w:r w:rsidRPr="00245AEE">
        <w:rPr>
          <w:sz w:val="28"/>
          <w:szCs w:val="28"/>
        </w:rPr>
        <w:t>5.3 Единая дежурно-диспетчерская служба для обеспечения наполняемости паспорта, его корректировки и актуализации имеет право запрашивать и получать в установленном порядке в органах местного самоуправления, государственных органах, у организаций, расположенных на территории муниципального образования «</w:t>
      </w:r>
      <w:proofErr w:type="spellStart"/>
      <w:r w:rsidRPr="00245AEE">
        <w:rPr>
          <w:sz w:val="28"/>
          <w:szCs w:val="28"/>
        </w:rPr>
        <w:t>Шумячский</w:t>
      </w:r>
      <w:proofErr w:type="spellEnd"/>
      <w:r w:rsidRPr="00245AEE">
        <w:rPr>
          <w:sz w:val="28"/>
          <w:szCs w:val="28"/>
        </w:rPr>
        <w:t xml:space="preserve"> муниципальный округ» Смоленской области, независимо от их организационно-правовой формы и формы собственности, информацию и документы в области защиты населения и территорий от чрезвычайных ситуаций и гражданской обороны, необходимые для решения возложенных на ЕДДС задач.</w:t>
      </w:r>
    </w:p>
    <w:p w:rsidR="00245AEE" w:rsidRDefault="00245AEE" w:rsidP="00245AEE">
      <w:pPr>
        <w:pStyle w:val="affff5"/>
        <w:shd w:val="clear" w:color="auto" w:fill="FFFFFF"/>
        <w:spacing w:before="0" w:beforeAutospacing="0" w:after="0" w:afterAutospacing="0"/>
        <w:jc w:val="both"/>
        <w:rPr>
          <w:sz w:val="28"/>
          <w:szCs w:val="28"/>
        </w:rPr>
      </w:pPr>
      <w:r w:rsidRPr="00245AEE">
        <w:rPr>
          <w:sz w:val="28"/>
          <w:szCs w:val="28"/>
        </w:rPr>
        <w:t> </w:t>
      </w:r>
    </w:p>
    <w:p w:rsidR="00245AEE" w:rsidRDefault="00245AEE" w:rsidP="00245AEE">
      <w:pPr>
        <w:pStyle w:val="affff5"/>
        <w:shd w:val="clear" w:color="auto" w:fill="FFFFFF"/>
        <w:spacing w:before="0" w:beforeAutospacing="0" w:after="0" w:afterAutospacing="0"/>
        <w:jc w:val="both"/>
        <w:rPr>
          <w:sz w:val="28"/>
          <w:szCs w:val="28"/>
        </w:rPr>
      </w:pPr>
    </w:p>
    <w:p w:rsidR="00245AEE" w:rsidRDefault="00245AEE" w:rsidP="00245AEE">
      <w:pPr>
        <w:ind w:firstLine="709"/>
        <w:jc w:val="right"/>
        <w:rPr>
          <w:sz w:val="28"/>
          <w:szCs w:val="28"/>
        </w:rPr>
      </w:pPr>
    </w:p>
    <w:tbl>
      <w:tblPr>
        <w:tblStyle w:val="afffe"/>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2"/>
      </w:tblGrid>
      <w:tr w:rsidR="00245AEE" w:rsidTr="00245AEE">
        <w:tc>
          <w:tcPr>
            <w:tcW w:w="4814" w:type="dxa"/>
          </w:tcPr>
          <w:p w:rsidR="00245AEE" w:rsidRDefault="00245AEE" w:rsidP="00245AEE">
            <w:pPr>
              <w:jc w:val="right"/>
              <w:rPr>
                <w:sz w:val="28"/>
                <w:szCs w:val="28"/>
              </w:rPr>
            </w:pPr>
          </w:p>
        </w:tc>
        <w:tc>
          <w:tcPr>
            <w:tcW w:w="4962" w:type="dxa"/>
          </w:tcPr>
          <w:p w:rsidR="00245AEE" w:rsidRPr="00245AEE" w:rsidRDefault="00245AEE" w:rsidP="00245AEE">
            <w:pPr>
              <w:spacing w:after="0" w:line="240" w:lineRule="auto"/>
              <w:jc w:val="center"/>
              <w:rPr>
                <w:rFonts w:ascii="Times New Roman" w:hAnsi="Times New Roman"/>
                <w:sz w:val="28"/>
                <w:szCs w:val="28"/>
              </w:rPr>
            </w:pPr>
            <w:r w:rsidRPr="00245AEE">
              <w:rPr>
                <w:rFonts w:ascii="Times New Roman" w:hAnsi="Times New Roman"/>
                <w:sz w:val="28"/>
                <w:szCs w:val="28"/>
              </w:rPr>
              <w:t>УТВЕРЖДЕН</w:t>
            </w:r>
          </w:p>
          <w:p w:rsidR="00245AEE" w:rsidRPr="00245AEE" w:rsidRDefault="00245AEE" w:rsidP="00245AEE">
            <w:pPr>
              <w:spacing w:after="0" w:line="240" w:lineRule="auto"/>
              <w:jc w:val="both"/>
              <w:rPr>
                <w:rFonts w:ascii="Times New Roman" w:hAnsi="Times New Roman"/>
                <w:sz w:val="28"/>
                <w:szCs w:val="28"/>
              </w:rPr>
            </w:pPr>
            <w:r w:rsidRPr="00245AEE">
              <w:rPr>
                <w:rFonts w:ascii="Times New Roman" w:hAnsi="Times New Roman"/>
                <w:sz w:val="28"/>
                <w:szCs w:val="28"/>
              </w:rPr>
              <w:t>постановлением Администрации                             муниципального образования</w:t>
            </w:r>
            <w:r>
              <w:rPr>
                <w:rFonts w:ascii="Times New Roman" w:hAnsi="Times New Roman"/>
                <w:sz w:val="28"/>
                <w:szCs w:val="28"/>
              </w:rPr>
              <w:t xml:space="preserve"> </w:t>
            </w:r>
            <w:r w:rsidRPr="00245AEE">
              <w:rPr>
                <w:rFonts w:ascii="Times New Roman" w:hAnsi="Times New Roman"/>
                <w:sz w:val="28"/>
                <w:szCs w:val="28"/>
              </w:rPr>
              <w:t>«</w:t>
            </w:r>
            <w:proofErr w:type="spellStart"/>
            <w:r w:rsidRPr="00245AEE">
              <w:rPr>
                <w:rFonts w:ascii="Times New Roman" w:hAnsi="Times New Roman"/>
                <w:sz w:val="28"/>
                <w:szCs w:val="28"/>
              </w:rPr>
              <w:t>Шумячский</w:t>
            </w:r>
            <w:proofErr w:type="spellEnd"/>
            <w:r w:rsidRPr="00245AEE">
              <w:rPr>
                <w:rFonts w:ascii="Times New Roman" w:hAnsi="Times New Roman"/>
                <w:sz w:val="28"/>
                <w:szCs w:val="28"/>
              </w:rPr>
              <w:t xml:space="preserve"> муниципальный </w:t>
            </w:r>
            <w:proofErr w:type="gramStart"/>
            <w:r w:rsidRPr="00245AEE">
              <w:rPr>
                <w:rFonts w:ascii="Times New Roman" w:hAnsi="Times New Roman"/>
                <w:sz w:val="28"/>
                <w:szCs w:val="28"/>
              </w:rPr>
              <w:t xml:space="preserve">округ»   </w:t>
            </w:r>
            <w:proofErr w:type="gramEnd"/>
            <w:r w:rsidRPr="00245AEE">
              <w:rPr>
                <w:rFonts w:ascii="Times New Roman" w:hAnsi="Times New Roman"/>
                <w:sz w:val="28"/>
                <w:szCs w:val="28"/>
              </w:rPr>
              <w:t xml:space="preserve">                                                         Смоленской области (Приложение № </w:t>
            </w:r>
            <w:r>
              <w:rPr>
                <w:rFonts w:ascii="Times New Roman" w:hAnsi="Times New Roman"/>
                <w:sz w:val="28"/>
                <w:szCs w:val="28"/>
              </w:rPr>
              <w:t>2</w:t>
            </w:r>
            <w:r w:rsidRPr="00245AEE">
              <w:rPr>
                <w:rFonts w:ascii="Times New Roman" w:hAnsi="Times New Roman"/>
                <w:sz w:val="28"/>
                <w:szCs w:val="28"/>
              </w:rPr>
              <w:t>)</w:t>
            </w:r>
          </w:p>
          <w:p w:rsidR="00245AEE" w:rsidRDefault="00245AEE" w:rsidP="00245AEE">
            <w:pPr>
              <w:rPr>
                <w:sz w:val="28"/>
                <w:szCs w:val="28"/>
              </w:rPr>
            </w:pPr>
            <w:r w:rsidRPr="00245AEE">
              <w:rPr>
                <w:rFonts w:ascii="Times New Roman" w:hAnsi="Times New Roman"/>
                <w:sz w:val="28"/>
                <w:szCs w:val="28"/>
              </w:rPr>
              <w:t xml:space="preserve">от </w:t>
            </w:r>
            <w:r w:rsidR="00215739" w:rsidRPr="00215739">
              <w:rPr>
                <w:rFonts w:ascii="Times New Roman" w:hAnsi="Times New Roman"/>
                <w:sz w:val="28"/>
                <w:szCs w:val="28"/>
                <w:u w:val="single"/>
              </w:rPr>
              <w:t>16.10.2026г.</w:t>
            </w:r>
            <w:r>
              <w:rPr>
                <w:rFonts w:ascii="Times New Roman" w:hAnsi="Times New Roman"/>
                <w:sz w:val="28"/>
                <w:szCs w:val="28"/>
              </w:rPr>
              <w:t xml:space="preserve"> № </w:t>
            </w:r>
            <w:r w:rsidR="00215739">
              <w:rPr>
                <w:rFonts w:ascii="Times New Roman" w:hAnsi="Times New Roman"/>
                <w:sz w:val="28"/>
                <w:szCs w:val="28"/>
              </w:rPr>
              <w:t>659</w:t>
            </w:r>
          </w:p>
        </w:tc>
      </w:tr>
    </w:tbl>
    <w:p w:rsidR="00245AEE" w:rsidRDefault="00245AEE" w:rsidP="00245AEE">
      <w:pPr>
        <w:rPr>
          <w:sz w:val="28"/>
          <w:szCs w:val="28"/>
        </w:rPr>
      </w:pPr>
    </w:p>
    <w:p w:rsidR="00245AEE" w:rsidRPr="00825A8E" w:rsidRDefault="00245AEE" w:rsidP="00245AEE">
      <w:pPr>
        <w:pStyle w:val="affff5"/>
        <w:shd w:val="clear" w:color="auto" w:fill="FFFFFF"/>
        <w:spacing w:before="0" w:beforeAutospacing="0" w:after="0" w:afterAutospacing="0"/>
        <w:jc w:val="center"/>
        <w:rPr>
          <w:color w:val="22262A"/>
          <w:sz w:val="28"/>
          <w:szCs w:val="28"/>
        </w:rPr>
      </w:pPr>
      <w:r w:rsidRPr="00825A8E">
        <w:rPr>
          <w:rStyle w:val="affb"/>
          <w:color w:val="22262A"/>
          <w:sz w:val="28"/>
          <w:szCs w:val="28"/>
        </w:rPr>
        <w:t>СОСТАВ</w:t>
      </w:r>
    </w:p>
    <w:p w:rsidR="00245AEE" w:rsidRDefault="00245AEE" w:rsidP="00245AEE">
      <w:pPr>
        <w:pStyle w:val="affff5"/>
        <w:shd w:val="clear" w:color="auto" w:fill="FFFFFF"/>
        <w:spacing w:before="0" w:beforeAutospacing="0" w:after="0" w:afterAutospacing="0"/>
        <w:jc w:val="center"/>
        <w:rPr>
          <w:rStyle w:val="affb"/>
          <w:color w:val="22262A"/>
          <w:sz w:val="28"/>
          <w:szCs w:val="28"/>
        </w:rPr>
      </w:pPr>
      <w:r w:rsidRPr="00825A8E">
        <w:rPr>
          <w:rStyle w:val="affb"/>
          <w:color w:val="22262A"/>
          <w:sz w:val="28"/>
          <w:szCs w:val="28"/>
        </w:rPr>
        <w:t>рабочей группы</w:t>
      </w:r>
      <w:r w:rsidRPr="00825A8E">
        <w:rPr>
          <w:color w:val="22262A"/>
          <w:sz w:val="28"/>
          <w:szCs w:val="28"/>
        </w:rPr>
        <w:t> </w:t>
      </w:r>
      <w:r w:rsidRPr="00825A8E">
        <w:rPr>
          <w:rStyle w:val="affb"/>
          <w:color w:val="22262A"/>
          <w:sz w:val="28"/>
          <w:szCs w:val="28"/>
        </w:rPr>
        <w:t xml:space="preserve">по </w:t>
      </w:r>
      <w:r>
        <w:rPr>
          <w:rStyle w:val="affb"/>
          <w:color w:val="22262A"/>
          <w:sz w:val="28"/>
          <w:szCs w:val="28"/>
        </w:rPr>
        <w:t>разработке, корректировке и использованию</w:t>
      </w:r>
    </w:p>
    <w:p w:rsidR="00245AEE" w:rsidRDefault="00245AEE" w:rsidP="00245AEE">
      <w:pPr>
        <w:pStyle w:val="affff5"/>
        <w:shd w:val="clear" w:color="auto" w:fill="FFFFFF"/>
        <w:spacing w:before="0" w:beforeAutospacing="0" w:after="0" w:afterAutospacing="0"/>
        <w:jc w:val="center"/>
        <w:rPr>
          <w:rStyle w:val="affb"/>
          <w:color w:val="22262A"/>
          <w:sz w:val="28"/>
          <w:szCs w:val="28"/>
        </w:rPr>
      </w:pPr>
      <w:r w:rsidRPr="00825A8E">
        <w:rPr>
          <w:rStyle w:val="affb"/>
          <w:color w:val="22262A"/>
          <w:sz w:val="28"/>
          <w:szCs w:val="28"/>
        </w:rPr>
        <w:t xml:space="preserve"> цифрового паспорта территории</w:t>
      </w:r>
      <w:r>
        <w:rPr>
          <w:rStyle w:val="affb"/>
          <w:color w:val="22262A"/>
          <w:sz w:val="28"/>
          <w:szCs w:val="28"/>
        </w:rPr>
        <w:t xml:space="preserve"> </w:t>
      </w:r>
      <w:r w:rsidRPr="00825A8E">
        <w:rPr>
          <w:rStyle w:val="affb"/>
          <w:sz w:val="28"/>
          <w:szCs w:val="28"/>
        </w:rPr>
        <w:t>муниципального</w:t>
      </w:r>
      <w:r w:rsidRPr="00825A8E">
        <w:rPr>
          <w:rStyle w:val="affb"/>
          <w:color w:val="22262A"/>
          <w:sz w:val="28"/>
          <w:szCs w:val="28"/>
        </w:rPr>
        <w:t xml:space="preserve"> образования </w:t>
      </w:r>
    </w:p>
    <w:p w:rsidR="00245AEE" w:rsidRPr="00825A8E" w:rsidRDefault="00245AEE" w:rsidP="00245AEE">
      <w:pPr>
        <w:pStyle w:val="affff5"/>
        <w:shd w:val="clear" w:color="auto" w:fill="FFFFFF"/>
        <w:spacing w:before="0" w:beforeAutospacing="0" w:after="0" w:afterAutospacing="0"/>
        <w:jc w:val="center"/>
        <w:rPr>
          <w:b/>
          <w:sz w:val="28"/>
          <w:szCs w:val="28"/>
        </w:rPr>
      </w:pPr>
      <w:r w:rsidRPr="00825A8E">
        <w:rPr>
          <w:b/>
          <w:sz w:val="28"/>
          <w:szCs w:val="28"/>
        </w:rPr>
        <w:t>«</w:t>
      </w:r>
      <w:proofErr w:type="spellStart"/>
      <w:r>
        <w:rPr>
          <w:b/>
          <w:sz w:val="28"/>
          <w:szCs w:val="28"/>
        </w:rPr>
        <w:t>Шумячский</w:t>
      </w:r>
      <w:proofErr w:type="spellEnd"/>
      <w:r w:rsidRPr="00825A8E">
        <w:rPr>
          <w:b/>
          <w:sz w:val="28"/>
          <w:szCs w:val="28"/>
        </w:rPr>
        <w:t xml:space="preserve"> муниципальный округ»</w:t>
      </w:r>
    </w:p>
    <w:p w:rsidR="00245AEE" w:rsidRDefault="00245AEE" w:rsidP="00245AEE">
      <w:pPr>
        <w:pStyle w:val="affff5"/>
        <w:shd w:val="clear" w:color="auto" w:fill="FFFFFF"/>
        <w:spacing w:before="0" w:beforeAutospacing="0" w:after="0" w:afterAutospacing="0"/>
        <w:jc w:val="center"/>
        <w:rPr>
          <w:b/>
          <w:sz w:val="28"/>
          <w:szCs w:val="28"/>
        </w:rPr>
      </w:pPr>
      <w:r w:rsidRPr="00825A8E">
        <w:rPr>
          <w:b/>
          <w:sz w:val="28"/>
          <w:szCs w:val="28"/>
        </w:rPr>
        <w:t xml:space="preserve"> Смоленской области</w:t>
      </w:r>
    </w:p>
    <w:p w:rsidR="00245AEE" w:rsidRPr="00825A8E" w:rsidRDefault="00245AEE" w:rsidP="00245AEE">
      <w:pPr>
        <w:pStyle w:val="affff5"/>
        <w:shd w:val="clear" w:color="auto" w:fill="FFFFFF"/>
        <w:spacing w:before="0" w:beforeAutospacing="0" w:after="0" w:afterAutospacing="0"/>
        <w:jc w:val="center"/>
        <w:rPr>
          <w:b/>
          <w:sz w:val="28"/>
          <w:szCs w:val="28"/>
        </w:rPr>
      </w:pPr>
    </w:p>
    <w:tbl>
      <w:tblPr>
        <w:tblW w:w="9773"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4"/>
        <w:gridCol w:w="2882"/>
        <w:gridCol w:w="6367"/>
      </w:tblGrid>
      <w:tr w:rsidR="00245AEE" w:rsidRPr="00245AEE" w:rsidTr="00245AEE">
        <w:trPr>
          <w:trHeight w:val="638"/>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center"/>
              <w:rPr>
                <w:b/>
                <w:szCs w:val="24"/>
              </w:rPr>
            </w:pPr>
            <w:r w:rsidRPr="00245AEE">
              <w:rPr>
                <w:b/>
                <w:szCs w:val="24"/>
              </w:rPr>
              <w:t>№</w:t>
            </w:r>
          </w:p>
          <w:p w:rsidR="00245AEE" w:rsidRPr="00245AEE" w:rsidRDefault="00245AEE" w:rsidP="0069232A">
            <w:pPr>
              <w:spacing w:after="100" w:afterAutospacing="1"/>
              <w:jc w:val="center"/>
              <w:rPr>
                <w:b/>
                <w:szCs w:val="24"/>
              </w:rPr>
            </w:pPr>
            <w:r w:rsidRPr="00245AEE">
              <w:rPr>
                <w:b/>
                <w:szCs w:val="24"/>
              </w:rPr>
              <w:t>п/п</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center"/>
              <w:rPr>
                <w:b/>
                <w:szCs w:val="24"/>
              </w:rPr>
            </w:pPr>
            <w:r w:rsidRPr="00245AEE">
              <w:rPr>
                <w:b/>
                <w:szCs w:val="24"/>
              </w:rPr>
              <w:t>Должность</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center"/>
              <w:rPr>
                <w:b/>
                <w:szCs w:val="24"/>
              </w:rPr>
            </w:pPr>
            <w:r w:rsidRPr="00245AEE">
              <w:rPr>
                <w:b/>
                <w:szCs w:val="24"/>
              </w:rPr>
              <w:t>Закрепленный раздел базы цифрового паспорта территории (объекта)</w:t>
            </w:r>
          </w:p>
        </w:tc>
      </w:tr>
      <w:tr w:rsidR="00245AEE" w:rsidRPr="00245AEE" w:rsidTr="00245AEE">
        <w:trPr>
          <w:trHeight w:val="198"/>
        </w:trPr>
        <w:tc>
          <w:tcPr>
            <w:tcW w:w="9773" w:type="dxa"/>
            <w:gridSpan w:val="3"/>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Председатель рабочей группы</w:t>
            </w:r>
          </w:p>
        </w:tc>
      </w:tr>
      <w:tr w:rsidR="00245AEE" w:rsidRPr="00245AEE" w:rsidTr="00245AEE">
        <w:trPr>
          <w:trHeight w:val="788"/>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1</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jc w:val="center"/>
              <w:rPr>
                <w:szCs w:val="24"/>
              </w:rPr>
            </w:pPr>
            <w:r w:rsidRPr="00245AEE">
              <w:rPr>
                <w:szCs w:val="24"/>
              </w:rPr>
              <w:t>Заместитель Главы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 Дмитриева Наталья Михайловна.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rPr>
                <w:szCs w:val="24"/>
              </w:rPr>
            </w:pPr>
            <w:r w:rsidRPr="00245AEE">
              <w:rPr>
                <w:szCs w:val="24"/>
              </w:rPr>
              <w:t>Общее руководство.</w:t>
            </w:r>
          </w:p>
        </w:tc>
      </w:tr>
      <w:tr w:rsidR="00245AEE" w:rsidRPr="00245AEE" w:rsidTr="00245AEE">
        <w:trPr>
          <w:trHeight w:val="198"/>
        </w:trPr>
        <w:tc>
          <w:tcPr>
            <w:tcW w:w="9773" w:type="dxa"/>
            <w:gridSpan w:val="3"/>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Заместитель председателя рабочей группы</w:t>
            </w:r>
          </w:p>
        </w:tc>
      </w:tr>
      <w:tr w:rsidR="00245AEE" w:rsidRPr="00245AEE" w:rsidTr="00245AEE">
        <w:trPr>
          <w:trHeight w:val="1617"/>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2</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center"/>
              <w:rPr>
                <w:szCs w:val="24"/>
              </w:rPr>
            </w:pPr>
            <w:r w:rsidRPr="00245AEE">
              <w:rPr>
                <w:szCs w:val="24"/>
                <w:shd w:val="clear" w:color="auto" w:fill="FFFFFF"/>
              </w:rPr>
              <w:t xml:space="preserve">Менеджер-руководитель единой дежурно-диспетчерской службы Администрации муниципального образования </w:t>
            </w:r>
            <w:r w:rsidRPr="00245AEE">
              <w:rPr>
                <w:szCs w:val="24"/>
              </w:rPr>
              <w:t>«</w:t>
            </w:r>
            <w:proofErr w:type="spellStart"/>
            <w:r w:rsidRPr="00245AEE">
              <w:rPr>
                <w:szCs w:val="24"/>
              </w:rPr>
              <w:t>Шумячский</w:t>
            </w:r>
            <w:proofErr w:type="spellEnd"/>
            <w:r w:rsidRPr="00245AEE">
              <w:rPr>
                <w:szCs w:val="24"/>
              </w:rPr>
              <w:t xml:space="preserve"> муниципальный округ» Смоленской области – Быстрова Анжела Викторовна.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Взаимодействие.</w:t>
            </w:r>
          </w:p>
          <w:p w:rsidR="00245AEE" w:rsidRPr="00245AEE" w:rsidRDefault="00245AEE" w:rsidP="0069232A">
            <w:pPr>
              <w:spacing w:after="100" w:afterAutospacing="1"/>
              <w:jc w:val="both"/>
              <w:rPr>
                <w:szCs w:val="24"/>
              </w:rPr>
            </w:pPr>
            <w:r w:rsidRPr="00245AEE">
              <w:rPr>
                <w:szCs w:val="24"/>
              </w:rPr>
              <w:t>Информационно-справочные материалы по резерву финансовых и материальных средств, системе оповещения и информирования населения.</w:t>
            </w:r>
          </w:p>
        </w:tc>
      </w:tr>
      <w:tr w:rsidR="00245AEE" w:rsidRPr="00245AEE" w:rsidTr="00245AEE">
        <w:trPr>
          <w:trHeight w:val="209"/>
        </w:trPr>
        <w:tc>
          <w:tcPr>
            <w:tcW w:w="9773" w:type="dxa"/>
            <w:gridSpan w:val="3"/>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Члены рабочей группы:</w:t>
            </w:r>
          </w:p>
        </w:tc>
      </w:tr>
      <w:tr w:rsidR="00245AEE" w:rsidRPr="00245AEE" w:rsidTr="00245AEE">
        <w:trPr>
          <w:trHeight w:val="1210"/>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3</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tabs>
                <w:tab w:val="left" w:pos="6797"/>
              </w:tabs>
              <w:jc w:val="center"/>
              <w:rPr>
                <w:szCs w:val="24"/>
              </w:rPr>
            </w:pPr>
            <w:r w:rsidRPr="00245AEE">
              <w:rPr>
                <w:szCs w:val="24"/>
              </w:rPr>
              <w:t>Главный врач ОГБУЗ «</w:t>
            </w:r>
            <w:proofErr w:type="spellStart"/>
            <w:r w:rsidRPr="00245AEE">
              <w:rPr>
                <w:szCs w:val="24"/>
              </w:rPr>
              <w:t>Рославльская</w:t>
            </w:r>
            <w:proofErr w:type="spellEnd"/>
            <w:r w:rsidRPr="00245AEE">
              <w:rPr>
                <w:szCs w:val="24"/>
              </w:rPr>
              <w:t xml:space="preserve"> ЦРБ» - Савченкова Наталья Владимировна (по согласованию).</w:t>
            </w:r>
          </w:p>
          <w:p w:rsidR="00245AEE" w:rsidRPr="00245AEE" w:rsidRDefault="00245AEE" w:rsidP="0069232A">
            <w:pPr>
              <w:tabs>
                <w:tab w:val="left" w:pos="4516"/>
              </w:tabs>
              <w:jc w:val="both"/>
              <w:rPr>
                <w:szCs w:val="24"/>
              </w:rPr>
            </w:pPr>
            <w:r w:rsidRPr="00245AEE">
              <w:rPr>
                <w:szCs w:val="24"/>
              </w:rPr>
              <w:t xml:space="preserve">                       </w:t>
            </w:r>
          </w:p>
          <w:p w:rsidR="00245AEE" w:rsidRPr="00245AEE" w:rsidRDefault="00245AEE" w:rsidP="0069232A">
            <w:pPr>
              <w:tabs>
                <w:tab w:val="left" w:pos="6797"/>
              </w:tabs>
              <w:jc w:val="both"/>
              <w:rPr>
                <w:szCs w:val="24"/>
              </w:rPr>
            </w:pP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both"/>
              <w:rPr>
                <w:szCs w:val="24"/>
              </w:rPr>
            </w:pPr>
            <w:r w:rsidRPr="00245AEE">
              <w:rPr>
                <w:szCs w:val="24"/>
              </w:rPr>
              <w:t>Информация по социально-значимым объектам, находящимся на территории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по медицинской организации.</w:t>
            </w:r>
          </w:p>
        </w:tc>
      </w:tr>
      <w:tr w:rsidR="00245AEE" w:rsidRPr="00245AEE" w:rsidTr="00245AEE">
        <w:trPr>
          <w:trHeight w:val="814"/>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tcPr>
          <w:p w:rsidR="00245AEE" w:rsidRPr="00245AEE" w:rsidRDefault="00245AEE" w:rsidP="0069232A">
            <w:pPr>
              <w:spacing w:after="100" w:afterAutospacing="1"/>
              <w:jc w:val="both"/>
              <w:rPr>
                <w:szCs w:val="24"/>
              </w:rPr>
            </w:pPr>
            <w:r w:rsidRPr="00245AEE">
              <w:rPr>
                <w:szCs w:val="24"/>
              </w:rPr>
              <w:t>4</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tcPr>
          <w:p w:rsidR="00245AEE" w:rsidRPr="00245AEE" w:rsidRDefault="00245AEE" w:rsidP="0069232A">
            <w:pPr>
              <w:tabs>
                <w:tab w:val="left" w:pos="6797"/>
              </w:tabs>
              <w:jc w:val="center"/>
              <w:rPr>
                <w:szCs w:val="24"/>
              </w:rPr>
            </w:pPr>
            <w:r w:rsidRPr="00245AEE">
              <w:rPr>
                <w:szCs w:val="24"/>
              </w:rPr>
              <w:t xml:space="preserve">Начальник Отдела по образованию Администрации </w:t>
            </w:r>
            <w:r w:rsidRPr="00245AEE">
              <w:rPr>
                <w:szCs w:val="24"/>
              </w:rPr>
              <w:lastRenderedPageBreak/>
              <w:t>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 Кулешова Ирина Григорьевна.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tcPr>
          <w:p w:rsidR="00245AEE" w:rsidRPr="00245AEE" w:rsidRDefault="00245AEE" w:rsidP="0069232A">
            <w:pPr>
              <w:spacing w:after="100" w:afterAutospacing="1"/>
              <w:jc w:val="both"/>
              <w:rPr>
                <w:szCs w:val="24"/>
              </w:rPr>
            </w:pPr>
            <w:r w:rsidRPr="00245AEE">
              <w:rPr>
                <w:szCs w:val="24"/>
              </w:rPr>
              <w:lastRenderedPageBreak/>
              <w:t>Информация по социально-значимым объектам, находящимся на территории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w:t>
            </w:r>
          </w:p>
        </w:tc>
      </w:tr>
      <w:tr w:rsidR="00245AEE" w:rsidRPr="00245AEE" w:rsidTr="00245AEE">
        <w:trPr>
          <w:trHeight w:val="10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5</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center"/>
              <w:rPr>
                <w:szCs w:val="24"/>
              </w:rPr>
            </w:pPr>
            <w:r w:rsidRPr="00245AEE">
              <w:rPr>
                <w:szCs w:val="24"/>
              </w:rPr>
              <w:t xml:space="preserve">Председатель </w:t>
            </w:r>
            <w:proofErr w:type="spellStart"/>
            <w:r w:rsidRPr="00245AEE">
              <w:rPr>
                <w:szCs w:val="24"/>
              </w:rPr>
              <w:t>Шумячского</w:t>
            </w:r>
            <w:proofErr w:type="spellEnd"/>
            <w:r w:rsidRPr="00245AEE">
              <w:rPr>
                <w:szCs w:val="24"/>
              </w:rPr>
              <w:t xml:space="preserve"> территориального комитета Управления по развитию территорий Администрации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 </w:t>
            </w:r>
            <w:proofErr w:type="spellStart"/>
            <w:r w:rsidRPr="00245AEE">
              <w:rPr>
                <w:szCs w:val="24"/>
              </w:rPr>
              <w:t>Жарынская</w:t>
            </w:r>
            <w:proofErr w:type="spellEnd"/>
            <w:r w:rsidRPr="00245AEE">
              <w:rPr>
                <w:szCs w:val="24"/>
              </w:rPr>
              <w:t xml:space="preserve"> Елена Анатольевна.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 xml:space="preserve">Общая информация по населенному пункту </w:t>
            </w:r>
            <w:proofErr w:type="spellStart"/>
            <w:r w:rsidRPr="00245AEE">
              <w:rPr>
                <w:szCs w:val="24"/>
              </w:rPr>
              <w:t>пгт</w:t>
            </w:r>
            <w:proofErr w:type="spellEnd"/>
            <w:r w:rsidRPr="00245AEE">
              <w:rPr>
                <w:szCs w:val="24"/>
              </w:rPr>
              <w:t>. Шумячи, расположенному на территории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w:t>
            </w:r>
          </w:p>
        </w:tc>
      </w:tr>
      <w:tr w:rsidR="00245AEE" w:rsidRPr="00245AEE" w:rsidTr="00D415D8">
        <w:trPr>
          <w:trHeight w:val="188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6</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center"/>
              <w:rPr>
                <w:szCs w:val="24"/>
              </w:rPr>
            </w:pPr>
            <w:proofErr w:type="spellStart"/>
            <w:r w:rsidRPr="00245AEE">
              <w:rPr>
                <w:szCs w:val="24"/>
              </w:rPr>
              <w:t>И.о</w:t>
            </w:r>
            <w:proofErr w:type="spellEnd"/>
            <w:r w:rsidRPr="00245AEE">
              <w:rPr>
                <w:szCs w:val="24"/>
              </w:rPr>
              <w:t>. председателя Первомайского территориального комитета Управления по развитию территорий «</w:t>
            </w:r>
            <w:proofErr w:type="spellStart"/>
            <w:r w:rsidRPr="00245AEE">
              <w:rPr>
                <w:szCs w:val="24"/>
              </w:rPr>
              <w:t>Шумячский</w:t>
            </w:r>
            <w:proofErr w:type="spellEnd"/>
            <w:r w:rsidRPr="00245AEE">
              <w:rPr>
                <w:szCs w:val="24"/>
              </w:rPr>
              <w:t xml:space="preserve"> муниципальный округ» Смоленской области – Панова Наталья Михайловна.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both"/>
              <w:rPr>
                <w:szCs w:val="24"/>
              </w:rPr>
            </w:pPr>
            <w:r w:rsidRPr="00245AEE">
              <w:rPr>
                <w:szCs w:val="24"/>
              </w:rPr>
              <w:t>Общая информация по населенным пунктам (35 населенных пунктов), находящимся на территории Первомайского территориального комитета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w:t>
            </w:r>
          </w:p>
          <w:tbl>
            <w:tblPr>
              <w:tblW w:w="6034" w:type="dxa"/>
              <w:tblLook w:val="0000" w:firstRow="0" w:lastRow="0" w:firstColumn="0" w:lastColumn="0" w:noHBand="0" w:noVBand="0"/>
            </w:tblPr>
            <w:tblGrid>
              <w:gridCol w:w="6040"/>
            </w:tblGrid>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-с. Первомайский;</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Гераськовка</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Дубровка;</w:t>
                  </w:r>
                </w:p>
                <w:p w:rsidR="00245AEE" w:rsidRPr="00245AEE" w:rsidRDefault="00245AEE" w:rsidP="0069232A">
                  <w:pPr>
                    <w:rPr>
                      <w:szCs w:val="24"/>
                    </w:rPr>
                  </w:pPr>
                  <w:r w:rsidRPr="00245AEE">
                    <w:rPr>
                      <w:szCs w:val="24"/>
                    </w:rPr>
                    <w:t xml:space="preserve">-д. Большая </w:t>
                  </w:r>
                  <w:proofErr w:type="spellStart"/>
                  <w:r w:rsidRPr="00245AEE">
                    <w:rPr>
                      <w:szCs w:val="24"/>
                    </w:rPr>
                    <w:t>Игнатовка</w:t>
                  </w:r>
                  <w:proofErr w:type="spellEnd"/>
                  <w:r w:rsidRPr="00245AEE">
                    <w:rPr>
                      <w:szCs w:val="24"/>
                    </w:rPr>
                    <w:t>;</w:t>
                  </w:r>
                </w:p>
                <w:p w:rsidR="00245AEE" w:rsidRPr="00245AEE" w:rsidRDefault="00245AEE" w:rsidP="0069232A">
                  <w:pPr>
                    <w:rPr>
                      <w:szCs w:val="24"/>
                    </w:rPr>
                  </w:pPr>
                  <w:r w:rsidRPr="00245AEE">
                    <w:rPr>
                      <w:szCs w:val="24"/>
                    </w:rPr>
                    <w:t xml:space="preserve">-д. </w:t>
                  </w:r>
                  <w:proofErr w:type="spellStart"/>
                  <w:r w:rsidRPr="00245AEE">
                    <w:rPr>
                      <w:szCs w:val="24"/>
                    </w:rPr>
                    <w:t>Вежники</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Крутояки</w:t>
                  </w:r>
                  <w:proofErr w:type="spellEnd"/>
                  <w:r w:rsidRPr="00245AEE">
                    <w:rPr>
                      <w:szCs w:val="24"/>
                    </w:rPr>
                    <w:t>;</w:t>
                  </w:r>
                </w:p>
                <w:p w:rsidR="00245AEE" w:rsidRPr="00245AEE" w:rsidRDefault="00245AEE" w:rsidP="0069232A">
                  <w:pPr>
                    <w:rPr>
                      <w:szCs w:val="24"/>
                    </w:rPr>
                  </w:pPr>
                  <w:r w:rsidRPr="00245AEE">
                    <w:rPr>
                      <w:szCs w:val="24"/>
                    </w:rPr>
                    <w:t xml:space="preserve">-д. Малая </w:t>
                  </w:r>
                  <w:proofErr w:type="spellStart"/>
                  <w:r w:rsidRPr="00245AEE">
                    <w:rPr>
                      <w:szCs w:val="24"/>
                    </w:rPr>
                    <w:t>Игнатовка</w:t>
                  </w:r>
                  <w:proofErr w:type="spellEnd"/>
                  <w:r w:rsidRPr="00245AEE">
                    <w:rPr>
                      <w:szCs w:val="24"/>
                    </w:rPr>
                    <w:t>;</w:t>
                  </w:r>
                </w:p>
                <w:p w:rsidR="00245AEE" w:rsidRPr="00245AEE" w:rsidRDefault="00245AEE" w:rsidP="0069232A">
                  <w:pPr>
                    <w:rPr>
                      <w:szCs w:val="24"/>
                    </w:rPr>
                  </w:pPr>
                  <w:r w:rsidRPr="00245AEE">
                    <w:rPr>
                      <w:szCs w:val="24"/>
                    </w:rPr>
                    <w:t xml:space="preserve">-д. </w:t>
                  </w:r>
                  <w:proofErr w:type="spellStart"/>
                  <w:r w:rsidRPr="00245AEE">
                    <w:rPr>
                      <w:szCs w:val="24"/>
                    </w:rPr>
                    <w:t>Власково</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Поповка;</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Слобода;</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Шибнево</w:t>
                  </w:r>
                  <w:proofErr w:type="spellEnd"/>
                  <w:r w:rsidRPr="00245AEE">
                    <w:rPr>
                      <w:szCs w:val="24"/>
                    </w:rPr>
                    <w:t>;</w:t>
                  </w:r>
                </w:p>
                <w:p w:rsidR="00245AEE" w:rsidRPr="00245AEE" w:rsidRDefault="00245AEE" w:rsidP="0069232A">
                  <w:pPr>
                    <w:rPr>
                      <w:szCs w:val="24"/>
                    </w:rPr>
                  </w:pPr>
                  <w:r w:rsidRPr="00245AEE">
                    <w:rPr>
                      <w:szCs w:val="24"/>
                    </w:rPr>
                    <w:t xml:space="preserve">-д. </w:t>
                  </w:r>
                  <w:proofErr w:type="spellStart"/>
                  <w:r w:rsidRPr="00245AEE">
                    <w:rPr>
                      <w:szCs w:val="24"/>
                    </w:rPr>
                    <w:t>Чернатка</w:t>
                  </w:r>
                  <w:proofErr w:type="spellEnd"/>
                  <w:r w:rsidRPr="00245AEE">
                    <w:rPr>
                      <w:szCs w:val="24"/>
                    </w:rPr>
                    <w:t>;</w:t>
                  </w:r>
                </w:p>
                <w:p w:rsidR="00245AEE" w:rsidRPr="00245AEE" w:rsidRDefault="00245AEE" w:rsidP="0069232A">
                  <w:pPr>
                    <w:rPr>
                      <w:szCs w:val="24"/>
                    </w:rPr>
                  </w:pPr>
                  <w:r w:rsidRPr="00245AEE">
                    <w:rPr>
                      <w:szCs w:val="24"/>
                    </w:rPr>
                    <w:t xml:space="preserve">-д. </w:t>
                  </w:r>
                  <w:proofErr w:type="spellStart"/>
                  <w:r w:rsidRPr="00245AEE">
                    <w:rPr>
                      <w:szCs w:val="24"/>
                    </w:rPr>
                    <w:t>Щемиловка</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Снегирёвка;</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Ожеги</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Яново</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Палом;</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Балахоновка</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Днесино</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Малеевка</w:t>
                  </w:r>
                  <w:proofErr w:type="spellEnd"/>
                  <w:r w:rsidRPr="00245AEE">
                    <w:rPr>
                      <w:szCs w:val="24"/>
                    </w:rPr>
                    <w:t>;</w:t>
                  </w:r>
                </w:p>
                <w:p w:rsidR="00245AEE" w:rsidRPr="00245AEE" w:rsidRDefault="00245AEE" w:rsidP="0069232A">
                  <w:pPr>
                    <w:rPr>
                      <w:szCs w:val="24"/>
                    </w:rPr>
                  </w:pPr>
                  <w:r w:rsidRPr="00245AEE">
                    <w:rPr>
                      <w:szCs w:val="24"/>
                    </w:rPr>
                    <w:t xml:space="preserve">-д. </w:t>
                  </w:r>
                  <w:proofErr w:type="spellStart"/>
                  <w:r w:rsidRPr="00245AEE">
                    <w:rPr>
                      <w:szCs w:val="24"/>
                    </w:rPr>
                    <w:t>Глуменка</w:t>
                  </w:r>
                  <w:proofErr w:type="spellEnd"/>
                  <w:r w:rsidRPr="00245AEE">
                    <w:rPr>
                      <w:szCs w:val="24"/>
                    </w:rPr>
                    <w:t>;</w:t>
                  </w:r>
                </w:p>
                <w:p w:rsidR="00245AEE" w:rsidRPr="00245AEE" w:rsidRDefault="00245AEE" w:rsidP="0069232A">
                  <w:pPr>
                    <w:rPr>
                      <w:szCs w:val="24"/>
                    </w:rPr>
                  </w:pPr>
                  <w:r w:rsidRPr="00245AEE">
                    <w:rPr>
                      <w:szCs w:val="24"/>
                    </w:rPr>
                    <w:t xml:space="preserve">-д. Новое </w:t>
                  </w:r>
                  <w:proofErr w:type="spellStart"/>
                  <w:r w:rsidRPr="00245AEE">
                    <w:rPr>
                      <w:szCs w:val="24"/>
                    </w:rPr>
                    <w:t>Заселье</w:t>
                  </w:r>
                  <w:proofErr w:type="spellEnd"/>
                  <w:r w:rsidRPr="00245AEE">
                    <w:rPr>
                      <w:szCs w:val="24"/>
                    </w:rPr>
                    <w:t>;</w:t>
                  </w:r>
                </w:p>
              </w:tc>
            </w:tr>
            <w:tr w:rsidR="00245AEE" w:rsidRPr="00245AEE" w:rsidTr="00245AEE">
              <w:trPr>
                <w:trHeight w:val="231"/>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Старое </w:t>
                  </w:r>
                  <w:proofErr w:type="spellStart"/>
                  <w:r w:rsidRPr="00245AEE">
                    <w:rPr>
                      <w:szCs w:val="24"/>
                    </w:rPr>
                    <w:t>Заселье</w:t>
                  </w:r>
                  <w:proofErr w:type="spellEnd"/>
                  <w:r w:rsidRPr="00245AEE">
                    <w:rPr>
                      <w:szCs w:val="24"/>
                    </w:rPr>
                    <w:t>;</w:t>
                  </w:r>
                </w:p>
                <w:tbl>
                  <w:tblPr>
                    <w:tblW w:w="5824" w:type="dxa"/>
                    <w:tblLook w:val="0000" w:firstRow="0" w:lastRow="0" w:firstColumn="0" w:lastColumn="0" w:noHBand="0" w:noVBand="0"/>
                  </w:tblPr>
                  <w:tblGrid>
                    <w:gridCol w:w="5824"/>
                  </w:tblGrid>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Иванов Стан;</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Ильинка;</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Халиповка</w:t>
                        </w:r>
                        <w:proofErr w:type="spellEnd"/>
                        <w:r w:rsidRPr="00245AEE">
                          <w:rPr>
                            <w:szCs w:val="24"/>
                          </w:rPr>
                          <w:t>;</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Починичи</w:t>
                        </w:r>
                        <w:proofErr w:type="spellEnd"/>
                        <w:r w:rsidRPr="00245AEE">
                          <w:rPr>
                            <w:szCs w:val="24"/>
                          </w:rPr>
                          <w:t>;</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-д. Комиссаровка;</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Иловня</w:t>
                        </w:r>
                        <w:proofErr w:type="spellEnd"/>
                        <w:r w:rsidRPr="00245AEE">
                          <w:rPr>
                            <w:szCs w:val="24"/>
                          </w:rPr>
                          <w:t>;</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lastRenderedPageBreak/>
                          <w:t>-д. Поповка;</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Иоргиново</w:t>
                        </w:r>
                        <w:proofErr w:type="spellEnd"/>
                        <w:r w:rsidRPr="00245AEE">
                          <w:rPr>
                            <w:szCs w:val="24"/>
                          </w:rPr>
                          <w:t>;</w:t>
                        </w:r>
                      </w:p>
                    </w:tc>
                  </w:tr>
                  <w:tr w:rsidR="00245AEE" w:rsidRPr="00245AEE" w:rsidTr="00245AEE">
                    <w:trPr>
                      <w:trHeight w:val="231"/>
                    </w:trPr>
                    <w:tc>
                      <w:tcPr>
                        <w:tcW w:w="5824" w:type="dxa"/>
                        <w:tcBorders>
                          <w:top w:val="nil"/>
                          <w:left w:val="nil"/>
                          <w:bottom w:val="nil"/>
                          <w:right w:val="nil"/>
                        </w:tcBorders>
                        <w:shd w:val="clear" w:color="auto" w:fill="auto"/>
                        <w:vAlign w:val="bottom"/>
                      </w:tcPr>
                      <w:p w:rsidR="00245AEE" w:rsidRPr="00245AEE" w:rsidRDefault="00245AEE" w:rsidP="0069232A">
                        <w:pPr>
                          <w:rPr>
                            <w:szCs w:val="24"/>
                          </w:rPr>
                        </w:pPr>
                        <w:r w:rsidRPr="00245AEE">
                          <w:rPr>
                            <w:szCs w:val="24"/>
                          </w:rPr>
                          <w:t xml:space="preserve">-д. </w:t>
                        </w:r>
                        <w:proofErr w:type="spellStart"/>
                        <w:r w:rsidRPr="00245AEE">
                          <w:rPr>
                            <w:szCs w:val="24"/>
                          </w:rPr>
                          <w:t>Погуляевка</w:t>
                        </w:r>
                        <w:proofErr w:type="spellEnd"/>
                        <w:r w:rsidRPr="00245AEE">
                          <w:rPr>
                            <w:szCs w:val="24"/>
                          </w:rPr>
                          <w:t>;</w:t>
                        </w:r>
                      </w:p>
                      <w:p w:rsidR="00D415D8" w:rsidRPr="00D415D8" w:rsidRDefault="00D415D8" w:rsidP="00D415D8">
                        <w:pPr>
                          <w:rPr>
                            <w:szCs w:val="24"/>
                          </w:rPr>
                        </w:pPr>
                        <w:r w:rsidRPr="00D415D8">
                          <w:rPr>
                            <w:szCs w:val="24"/>
                          </w:rPr>
                          <w:t xml:space="preserve">-д. </w:t>
                        </w:r>
                        <w:proofErr w:type="spellStart"/>
                        <w:r w:rsidRPr="00D415D8">
                          <w:rPr>
                            <w:szCs w:val="24"/>
                          </w:rPr>
                          <w:t>Петуховка</w:t>
                        </w:r>
                        <w:proofErr w:type="spellEnd"/>
                        <w:r w:rsidRPr="00D415D8">
                          <w:rPr>
                            <w:szCs w:val="24"/>
                          </w:rPr>
                          <w:t>;</w:t>
                        </w:r>
                      </w:p>
                      <w:p w:rsidR="00D415D8" w:rsidRPr="00D415D8" w:rsidRDefault="00D415D8" w:rsidP="00D415D8">
                        <w:pPr>
                          <w:rPr>
                            <w:szCs w:val="24"/>
                          </w:rPr>
                        </w:pPr>
                        <w:r w:rsidRPr="00D415D8">
                          <w:rPr>
                            <w:szCs w:val="24"/>
                          </w:rPr>
                          <w:t>-д. Орловка;</w:t>
                        </w:r>
                      </w:p>
                      <w:p w:rsidR="00245AEE" w:rsidRPr="00245AEE" w:rsidRDefault="00D415D8" w:rsidP="0069232A">
                        <w:pPr>
                          <w:rPr>
                            <w:szCs w:val="24"/>
                          </w:rPr>
                        </w:pPr>
                        <w:r w:rsidRPr="00D415D8">
                          <w:rPr>
                            <w:szCs w:val="24"/>
                          </w:rPr>
                          <w:t xml:space="preserve">-д. </w:t>
                        </w:r>
                        <w:proofErr w:type="spellStart"/>
                        <w:r w:rsidRPr="00D415D8">
                          <w:rPr>
                            <w:szCs w:val="24"/>
                          </w:rPr>
                          <w:t>Веремьев</w:t>
                        </w:r>
                        <w:proofErr w:type="spellEnd"/>
                      </w:p>
                    </w:tc>
                  </w:tr>
                </w:tbl>
                <w:p w:rsidR="00245AEE" w:rsidRPr="00245AEE" w:rsidRDefault="00245AEE" w:rsidP="0069232A">
                  <w:pPr>
                    <w:rPr>
                      <w:szCs w:val="24"/>
                    </w:rPr>
                  </w:pPr>
                </w:p>
              </w:tc>
            </w:tr>
            <w:tr w:rsidR="00245AEE" w:rsidRPr="00245AEE" w:rsidTr="00D415D8">
              <w:trPr>
                <w:trHeight w:val="87"/>
              </w:trPr>
              <w:tc>
                <w:tcPr>
                  <w:tcW w:w="6034" w:type="dxa"/>
                  <w:tcBorders>
                    <w:top w:val="nil"/>
                    <w:left w:val="nil"/>
                    <w:bottom w:val="nil"/>
                    <w:right w:val="nil"/>
                  </w:tcBorders>
                  <w:shd w:val="clear" w:color="auto" w:fill="auto"/>
                  <w:vAlign w:val="bottom"/>
                </w:tcPr>
                <w:p w:rsidR="00245AEE" w:rsidRPr="00245AEE" w:rsidRDefault="00245AEE" w:rsidP="0069232A">
                  <w:pPr>
                    <w:rPr>
                      <w:szCs w:val="24"/>
                    </w:rPr>
                  </w:pPr>
                </w:p>
              </w:tc>
            </w:tr>
          </w:tbl>
          <w:p w:rsidR="00245AEE" w:rsidRPr="00245AEE" w:rsidRDefault="00245AEE" w:rsidP="0069232A">
            <w:pPr>
              <w:rPr>
                <w:szCs w:val="24"/>
              </w:rPr>
            </w:pPr>
          </w:p>
        </w:tc>
      </w:tr>
      <w:tr w:rsidR="00245AEE" w:rsidRPr="00245AEE" w:rsidTr="00D415D8">
        <w:trPr>
          <w:trHeight w:val="3019"/>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lastRenderedPageBreak/>
              <w:t>7</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center"/>
              <w:rPr>
                <w:szCs w:val="24"/>
              </w:rPr>
            </w:pPr>
            <w:r w:rsidRPr="00245AEE">
              <w:rPr>
                <w:szCs w:val="24"/>
              </w:rPr>
              <w:t>Председатель Озёрного территориального комитета Управления по развитию территорий Администрации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 Панова Наталья Михайловна.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Общая информация по населенным пунктам (52 населенных пункта), находящимся на территории Озёрного территориального комитета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w:t>
            </w:r>
          </w:p>
          <w:p w:rsidR="00245AEE" w:rsidRPr="00245AEE" w:rsidRDefault="00245AEE" w:rsidP="0069232A">
            <w:pPr>
              <w:jc w:val="both"/>
              <w:rPr>
                <w:szCs w:val="24"/>
              </w:rPr>
            </w:pPr>
            <w:r w:rsidRPr="00245AEE">
              <w:rPr>
                <w:szCs w:val="24"/>
              </w:rPr>
              <w:t>- д. Озёрная;</w:t>
            </w:r>
          </w:p>
          <w:p w:rsidR="00245AEE" w:rsidRPr="00245AEE" w:rsidRDefault="00245AEE" w:rsidP="0069232A">
            <w:pPr>
              <w:jc w:val="both"/>
              <w:rPr>
                <w:szCs w:val="24"/>
              </w:rPr>
            </w:pPr>
            <w:r w:rsidRPr="00245AEE">
              <w:rPr>
                <w:szCs w:val="24"/>
              </w:rPr>
              <w:t>- д. Богдановка;</w:t>
            </w:r>
          </w:p>
          <w:p w:rsidR="00245AEE" w:rsidRPr="00245AEE" w:rsidRDefault="00245AEE" w:rsidP="0069232A">
            <w:pPr>
              <w:jc w:val="both"/>
              <w:rPr>
                <w:szCs w:val="24"/>
              </w:rPr>
            </w:pPr>
            <w:r w:rsidRPr="00245AEE">
              <w:rPr>
                <w:szCs w:val="24"/>
              </w:rPr>
              <w:t xml:space="preserve">- д. </w:t>
            </w:r>
            <w:proofErr w:type="spellStart"/>
            <w:r w:rsidRPr="00245AEE">
              <w:rPr>
                <w:szCs w:val="24"/>
              </w:rPr>
              <w:t>Дубовицкие</w:t>
            </w:r>
            <w:proofErr w:type="spellEnd"/>
            <w:r w:rsidRPr="00245AEE">
              <w:rPr>
                <w:szCs w:val="24"/>
              </w:rPr>
              <w:t xml:space="preserve"> Навины; </w:t>
            </w:r>
          </w:p>
          <w:p w:rsidR="00245AEE" w:rsidRPr="00245AEE" w:rsidRDefault="00245AEE" w:rsidP="0069232A">
            <w:pPr>
              <w:jc w:val="both"/>
              <w:rPr>
                <w:szCs w:val="24"/>
              </w:rPr>
            </w:pPr>
            <w:r w:rsidRPr="00245AEE">
              <w:rPr>
                <w:szCs w:val="24"/>
              </w:rPr>
              <w:t>- д. </w:t>
            </w:r>
            <w:proofErr w:type="spellStart"/>
            <w:r w:rsidRPr="00245AEE">
              <w:rPr>
                <w:szCs w:val="24"/>
              </w:rPr>
              <w:t>Крымки</w:t>
            </w:r>
            <w:proofErr w:type="spellEnd"/>
            <w:r w:rsidRPr="00245AEE">
              <w:rPr>
                <w:szCs w:val="24"/>
              </w:rPr>
              <w:t xml:space="preserve">; </w:t>
            </w:r>
          </w:p>
          <w:p w:rsidR="00245AEE" w:rsidRPr="00245AEE" w:rsidRDefault="00245AEE" w:rsidP="0069232A">
            <w:pPr>
              <w:jc w:val="both"/>
              <w:rPr>
                <w:szCs w:val="24"/>
              </w:rPr>
            </w:pPr>
            <w:r w:rsidRPr="00245AEE">
              <w:rPr>
                <w:szCs w:val="24"/>
              </w:rPr>
              <w:t xml:space="preserve">- д. Навины; </w:t>
            </w:r>
          </w:p>
          <w:p w:rsidR="00245AEE" w:rsidRPr="00245AEE" w:rsidRDefault="00245AEE" w:rsidP="0069232A">
            <w:pPr>
              <w:jc w:val="both"/>
              <w:rPr>
                <w:szCs w:val="24"/>
              </w:rPr>
            </w:pPr>
            <w:r w:rsidRPr="00245AEE">
              <w:rPr>
                <w:szCs w:val="24"/>
              </w:rPr>
              <w:t>- д. Песчанка;</w:t>
            </w:r>
          </w:p>
          <w:p w:rsidR="00245AEE" w:rsidRPr="00245AEE" w:rsidRDefault="00245AEE" w:rsidP="0069232A">
            <w:pPr>
              <w:jc w:val="both"/>
              <w:rPr>
                <w:szCs w:val="24"/>
              </w:rPr>
            </w:pPr>
            <w:r w:rsidRPr="00245AEE">
              <w:rPr>
                <w:szCs w:val="24"/>
              </w:rPr>
              <w:t>- д. Пожога;</w:t>
            </w:r>
          </w:p>
          <w:p w:rsidR="00245AEE" w:rsidRPr="00245AEE" w:rsidRDefault="00245AEE" w:rsidP="0069232A">
            <w:pPr>
              <w:jc w:val="both"/>
              <w:rPr>
                <w:szCs w:val="24"/>
              </w:rPr>
            </w:pPr>
            <w:r w:rsidRPr="00245AEE">
              <w:rPr>
                <w:szCs w:val="24"/>
              </w:rPr>
              <w:t>- д. </w:t>
            </w:r>
            <w:proofErr w:type="spellStart"/>
            <w:r w:rsidRPr="00245AEE">
              <w:rPr>
                <w:szCs w:val="24"/>
              </w:rPr>
              <w:t>Серковка</w:t>
            </w:r>
            <w:proofErr w:type="spellEnd"/>
            <w:r w:rsidRPr="00245AEE">
              <w:rPr>
                <w:szCs w:val="24"/>
              </w:rPr>
              <w:t>;</w:t>
            </w:r>
          </w:p>
          <w:p w:rsidR="00245AEE" w:rsidRPr="00245AEE" w:rsidRDefault="00245AEE" w:rsidP="0069232A">
            <w:pPr>
              <w:jc w:val="both"/>
              <w:rPr>
                <w:szCs w:val="24"/>
              </w:rPr>
            </w:pPr>
            <w:r w:rsidRPr="00245AEE">
              <w:rPr>
                <w:szCs w:val="24"/>
              </w:rPr>
              <w:t>- д. Серый Камень;</w:t>
            </w:r>
          </w:p>
          <w:p w:rsidR="00245AEE" w:rsidRPr="00245AEE" w:rsidRDefault="00245AEE" w:rsidP="0069232A">
            <w:pPr>
              <w:jc w:val="both"/>
              <w:rPr>
                <w:szCs w:val="24"/>
              </w:rPr>
            </w:pPr>
            <w:r w:rsidRPr="00245AEE">
              <w:rPr>
                <w:szCs w:val="24"/>
              </w:rPr>
              <w:t>- д. Тишковка;</w:t>
            </w:r>
          </w:p>
          <w:p w:rsidR="00245AEE" w:rsidRPr="00245AEE" w:rsidRDefault="00245AEE" w:rsidP="0069232A">
            <w:pPr>
              <w:jc w:val="both"/>
              <w:rPr>
                <w:szCs w:val="24"/>
              </w:rPr>
            </w:pPr>
            <w:r w:rsidRPr="00245AEE">
              <w:rPr>
                <w:szCs w:val="24"/>
              </w:rPr>
              <w:t xml:space="preserve">- д. Займище; </w:t>
            </w:r>
          </w:p>
          <w:p w:rsidR="00245AEE" w:rsidRPr="00245AEE" w:rsidRDefault="00245AEE" w:rsidP="0069232A">
            <w:pPr>
              <w:jc w:val="both"/>
              <w:rPr>
                <w:szCs w:val="24"/>
              </w:rPr>
            </w:pPr>
            <w:r w:rsidRPr="00245AEE">
              <w:rPr>
                <w:szCs w:val="24"/>
              </w:rPr>
              <w:t xml:space="preserve">- д. Буда; </w:t>
            </w:r>
          </w:p>
          <w:p w:rsidR="00245AEE" w:rsidRPr="00245AEE" w:rsidRDefault="00245AEE" w:rsidP="0069232A">
            <w:pPr>
              <w:jc w:val="both"/>
              <w:rPr>
                <w:szCs w:val="24"/>
              </w:rPr>
            </w:pPr>
            <w:r w:rsidRPr="00245AEE">
              <w:rPr>
                <w:szCs w:val="24"/>
              </w:rPr>
              <w:t>- д. </w:t>
            </w:r>
            <w:proofErr w:type="spellStart"/>
            <w:r w:rsidRPr="00245AEE">
              <w:rPr>
                <w:szCs w:val="24"/>
              </w:rPr>
              <w:t>Ворошиловка</w:t>
            </w:r>
            <w:proofErr w:type="spellEnd"/>
            <w:r w:rsidRPr="00245AEE">
              <w:rPr>
                <w:szCs w:val="24"/>
              </w:rPr>
              <w:t xml:space="preserve">; </w:t>
            </w:r>
          </w:p>
          <w:p w:rsidR="00245AEE" w:rsidRPr="00245AEE" w:rsidRDefault="00245AEE" w:rsidP="0069232A">
            <w:pPr>
              <w:jc w:val="both"/>
              <w:rPr>
                <w:szCs w:val="24"/>
              </w:rPr>
            </w:pPr>
            <w:r w:rsidRPr="00245AEE">
              <w:rPr>
                <w:szCs w:val="24"/>
              </w:rPr>
              <w:t>- д. </w:t>
            </w:r>
            <w:proofErr w:type="spellStart"/>
            <w:r w:rsidRPr="00245AEE">
              <w:rPr>
                <w:szCs w:val="24"/>
              </w:rPr>
              <w:t>Гневково</w:t>
            </w:r>
            <w:proofErr w:type="spellEnd"/>
            <w:r w:rsidRPr="00245AEE">
              <w:rPr>
                <w:szCs w:val="24"/>
              </w:rPr>
              <w:t xml:space="preserve">; </w:t>
            </w:r>
          </w:p>
          <w:p w:rsidR="00245AEE" w:rsidRPr="00245AEE" w:rsidRDefault="00245AEE" w:rsidP="0069232A">
            <w:pPr>
              <w:jc w:val="both"/>
              <w:rPr>
                <w:szCs w:val="24"/>
              </w:rPr>
            </w:pPr>
            <w:r w:rsidRPr="00245AEE">
              <w:rPr>
                <w:szCs w:val="24"/>
              </w:rPr>
              <w:t>- д. </w:t>
            </w:r>
            <w:proofErr w:type="spellStart"/>
            <w:r w:rsidRPr="00245AEE">
              <w:rPr>
                <w:szCs w:val="24"/>
              </w:rPr>
              <w:t>Курцево</w:t>
            </w:r>
            <w:proofErr w:type="spellEnd"/>
            <w:r w:rsidRPr="00245AEE">
              <w:rPr>
                <w:szCs w:val="24"/>
              </w:rPr>
              <w:t xml:space="preserve">; </w:t>
            </w:r>
          </w:p>
          <w:p w:rsidR="00245AEE" w:rsidRPr="00245AEE" w:rsidRDefault="00245AEE" w:rsidP="0069232A">
            <w:pPr>
              <w:jc w:val="both"/>
              <w:rPr>
                <w:szCs w:val="24"/>
              </w:rPr>
            </w:pPr>
            <w:r w:rsidRPr="00245AEE">
              <w:rPr>
                <w:szCs w:val="24"/>
              </w:rPr>
              <w:t>- д. </w:t>
            </w:r>
            <w:proofErr w:type="spellStart"/>
            <w:r w:rsidRPr="00245AEE">
              <w:rPr>
                <w:szCs w:val="24"/>
              </w:rPr>
              <w:t>Локотец</w:t>
            </w:r>
            <w:proofErr w:type="spellEnd"/>
            <w:r w:rsidRPr="00245AEE">
              <w:rPr>
                <w:szCs w:val="24"/>
              </w:rPr>
              <w:t>;</w:t>
            </w:r>
          </w:p>
          <w:p w:rsidR="00245AEE" w:rsidRPr="00245AEE" w:rsidRDefault="00245AEE" w:rsidP="0069232A">
            <w:pPr>
              <w:jc w:val="both"/>
              <w:rPr>
                <w:szCs w:val="24"/>
              </w:rPr>
            </w:pPr>
            <w:r w:rsidRPr="00245AEE">
              <w:rPr>
                <w:szCs w:val="24"/>
              </w:rPr>
              <w:t>- д. </w:t>
            </w:r>
            <w:proofErr w:type="spellStart"/>
            <w:r w:rsidRPr="00245AEE">
              <w:rPr>
                <w:szCs w:val="24"/>
              </w:rPr>
              <w:t>Лысовка</w:t>
            </w:r>
            <w:proofErr w:type="spellEnd"/>
            <w:r w:rsidRPr="00245AEE">
              <w:rPr>
                <w:szCs w:val="24"/>
              </w:rPr>
              <w:t xml:space="preserve">; </w:t>
            </w:r>
          </w:p>
          <w:p w:rsidR="00245AEE" w:rsidRPr="00245AEE" w:rsidRDefault="00245AEE" w:rsidP="0069232A">
            <w:pPr>
              <w:jc w:val="both"/>
              <w:rPr>
                <w:szCs w:val="24"/>
              </w:rPr>
            </w:pPr>
            <w:r w:rsidRPr="00245AEE">
              <w:rPr>
                <w:szCs w:val="24"/>
              </w:rPr>
              <w:t>- д. </w:t>
            </w:r>
            <w:proofErr w:type="spellStart"/>
            <w:r w:rsidRPr="00245AEE">
              <w:rPr>
                <w:szCs w:val="24"/>
              </w:rPr>
              <w:t>Масловка</w:t>
            </w:r>
            <w:proofErr w:type="spellEnd"/>
            <w:r w:rsidRPr="00245AEE">
              <w:rPr>
                <w:szCs w:val="24"/>
              </w:rPr>
              <w:t xml:space="preserve">; </w:t>
            </w:r>
          </w:p>
          <w:p w:rsidR="00245AEE" w:rsidRPr="00245AEE" w:rsidRDefault="00245AEE" w:rsidP="0069232A">
            <w:pPr>
              <w:jc w:val="both"/>
              <w:rPr>
                <w:szCs w:val="24"/>
              </w:rPr>
            </w:pPr>
            <w:r w:rsidRPr="00245AEE">
              <w:rPr>
                <w:szCs w:val="24"/>
              </w:rPr>
              <w:t>- д. </w:t>
            </w:r>
            <w:proofErr w:type="spellStart"/>
            <w:r w:rsidRPr="00245AEE">
              <w:rPr>
                <w:szCs w:val="24"/>
              </w:rPr>
              <w:t>Незабудкино</w:t>
            </w:r>
            <w:proofErr w:type="spellEnd"/>
            <w:r w:rsidRPr="00245AEE">
              <w:rPr>
                <w:szCs w:val="24"/>
              </w:rPr>
              <w:t xml:space="preserve">; </w:t>
            </w:r>
          </w:p>
          <w:p w:rsidR="00245AEE" w:rsidRPr="00245AEE" w:rsidRDefault="00245AEE" w:rsidP="0069232A">
            <w:pPr>
              <w:jc w:val="both"/>
              <w:rPr>
                <w:szCs w:val="24"/>
              </w:rPr>
            </w:pPr>
            <w:r w:rsidRPr="00245AEE">
              <w:rPr>
                <w:szCs w:val="24"/>
              </w:rPr>
              <w:t xml:space="preserve">- д. Погорелово; </w:t>
            </w:r>
          </w:p>
          <w:p w:rsidR="00245AEE" w:rsidRPr="00245AEE" w:rsidRDefault="00245AEE" w:rsidP="0069232A">
            <w:pPr>
              <w:jc w:val="both"/>
              <w:rPr>
                <w:szCs w:val="24"/>
              </w:rPr>
            </w:pPr>
            <w:r w:rsidRPr="00245AEE">
              <w:rPr>
                <w:szCs w:val="24"/>
              </w:rPr>
              <w:t xml:space="preserve">- д. </w:t>
            </w:r>
            <w:proofErr w:type="spellStart"/>
            <w:r w:rsidRPr="00245AEE">
              <w:rPr>
                <w:szCs w:val="24"/>
              </w:rPr>
              <w:t>Пустосёл</w:t>
            </w:r>
            <w:proofErr w:type="spellEnd"/>
            <w:r w:rsidRPr="00245AEE">
              <w:rPr>
                <w:szCs w:val="24"/>
              </w:rPr>
              <w:t>;</w:t>
            </w:r>
          </w:p>
          <w:p w:rsidR="00245AEE" w:rsidRPr="00245AEE" w:rsidRDefault="00245AEE" w:rsidP="0069232A">
            <w:pPr>
              <w:jc w:val="both"/>
              <w:rPr>
                <w:szCs w:val="24"/>
              </w:rPr>
            </w:pPr>
            <w:r w:rsidRPr="00245AEE">
              <w:rPr>
                <w:szCs w:val="24"/>
              </w:rPr>
              <w:t xml:space="preserve"> -д. </w:t>
            </w:r>
            <w:proofErr w:type="spellStart"/>
            <w:r w:rsidRPr="00245AEE">
              <w:rPr>
                <w:szCs w:val="24"/>
              </w:rPr>
              <w:t>Рязаново-Азенчеево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Рязаново-Ворошилово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Рязаново</w:t>
            </w:r>
            <w:proofErr w:type="spellEnd"/>
            <w:r w:rsidRPr="00245AEE">
              <w:rPr>
                <w:szCs w:val="24"/>
              </w:rPr>
              <w:t xml:space="preserve"> Село;</w:t>
            </w:r>
          </w:p>
          <w:p w:rsidR="00245AEE" w:rsidRPr="00245AEE" w:rsidRDefault="00245AEE" w:rsidP="0069232A">
            <w:pPr>
              <w:jc w:val="both"/>
              <w:rPr>
                <w:szCs w:val="24"/>
              </w:rPr>
            </w:pPr>
            <w:r w:rsidRPr="00245AEE">
              <w:rPr>
                <w:szCs w:val="24"/>
              </w:rPr>
              <w:t>-д. Шумовка;</w:t>
            </w:r>
          </w:p>
          <w:p w:rsidR="00245AEE" w:rsidRPr="00245AEE" w:rsidRDefault="00245AEE" w:rsidP="0069232A">
            <w:pPr>
              <w:jc w:val="both"/>
              <w:rPr>
                <w:szCs w:val="24"/>
              </w:rPr>
            </w:pPr>
            <w:r w:rsidRPr="00245AEE">
              <w:rPr>
                <w:szCs w:val="24"/>
              </w:rPr>
              <w:t>-п. Шумовка;</w:t>
            </w:r>
          </w:p>
          <w:p w:rsidR="00245AEE" w:rsidRPr="00245AEE" w:rsidRDefault="00245AEE" w:rsidP="0069232A">
            <w:pPr>
              <w:jc w:val="both"/>
              <w:rPr>
                <w:szCs w:val="24"/>
              </w:rPr>
            </w:pPr>
            <w:r w:rsidRPr="00245AEE">
              <w:rPr>
                <w:szCs w:val="24"/>
              </w:rPr>
              <w:t xml:space="preserve">-д. </w:t>
            </w:r>
            <w:proofErr w:type="spellStart"/>
            <w:r w:rsidRPr="00245AEE">
              <w:rPr>
                <w:szCs w:val="24"/>
              </w:rPr>
              <w:t>Богачёво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Зверинка</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Кирякинка</w:t>
            </w:r>
            <w:proofErr w:type="spellEnd"/>
            <w:r w:rsidRPr="00245AEE">
              <w:rPr>
                <w:szCs w:val="24"/>
              </w:rPr>
              <w:t>;</w:t>
            </w:r>
          </w:p>
          <w:p w:rsidR="00245AEE" w:rsidRPr="00245AEE" w:rsidRDefault="00245AEE" w:rsidP="0069232A">
            <w:pPr>
              <w:jc w:val="both"/>
              <w:rPr>
                <w:szCs w:val="24"/>
              </w:rPr>
            </w:pPr>
            <w:r w:rsidRPr="00245AEE">
              <w:rPr>
                <w:szCs w:val="24"/>
              </w:rPr>
              <w:t>-д. Криволес;</w:t>
            </w:r>
          </w:p>
          <w:p w:rsidR="00245AEE" w:rsidRPr="00245AEE" w:rsidRDefault="00245AEE" w:rsidP="0069232A">
            <w:pPr>
              <w:jc w:val="both"/>
              <w:rPr>
                <w:szCs w:val="24"/>
              </w:rPr>
            </w:pPr>
            <w:r w:rsidRPr="00245AEE">
              <w:rPr>
                <w:szCs w:val="24"/>
              </w:rPr>
              <w:t xml:space="preserve">-д. </w:t>
            </w:r>
            <w:proofErr w:type="spellStart"/>
            <w:r w:rsidRPr="00245AEE">
              <w:rPr>
                <w:szCs w:val="24"/>
              </w:rPr>
              <w:t>Полушкино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Просковино</w:t>
            </w:r>
            <w:proofErr w:type="spellEnd"/>
            <w:r w:rsidRPr="00245AEE">
              <w:rPr>
                <w:szCs w:val="24"/>
              </w:rPr>
              <w:t>;</w:t>
            </w:r>
          </w:p>
          <w:p w:rsidR="00245AEE" w:rsidRPr="00245AEE" w:rsidRDefault="00245AEE" w:rsidP="0069232A">
            <w:pPr>
              <w:jc w:val="both"/>
              <w:rPr>
                <w:szCs w:val="24"/>
              </w:rPr>
            </w:pPr>
            <w:r w:rsidRPr="00245AEE">
              <w:rPr>
                <w:szCs w:val="24"/>
              </w:rPr>
              <w:t>-д. Прудок;</w:t>
            </w:r>
          </w:p>
          <w:p w:rsidR="00245AEE" w:rsidRPr="00245AEE" w:rsidRDefault="00245AEE" w:rsidP="0069232A">
            <w:pPr>
              <w:jc w:val="both"/>
              <w:rPr>
                <w:szCs w:val="24"/>
              </w:rPr>
            </w:pPr>
            <w:r w:rsidRPr="00245AEE">
              <w:rPr>
                <w:szCs w:val="24"/>
              </w:rPr>
              <w:t xml:space="preserve">-д. </w:t>
            </w:r>
            <w:proofErr w:type="spellStart"/>
            <w:r w:rsidRPr="00245AEE">
              <w:rPr>
                <w:szCs w:val="24"/>
              </w:rPr>
              <w:t>Самолюбово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Старшевка</w:t>
            </w:r>
            <w:proofErr w:type="spellEnd"/>
            <w:r w:rsidRPr="00245AEE">
              <w:rPr>
                <w:szCs w:val="24"/>
              </w:rPr>
              <w:t>;</w:t>
            </w:r>
          </w:p>
          <w:p w:rsidR="00245AEE" w:rsidRPr="00245AEE" w:rsidRDefault="00245AEE" w:rsidP="0069232A">
            <w:pPr>
              <w:jc w:val="both"/>
              <w:rPr>
                <w:szCs w:val="24"/>
              </w:rPr>
            </w:pPr>
            <w:r w:rsidRPr="00245AEE">
              <w:rPr>
                <w:szCs w:val="24"/>
              </w:rPr>
              <w:t>-ст. Понятовка;</w:t>
            </w:r>
          </w:p>
          <w:p w:rsidR="00245AEE" w:rsidRPr="00245AEE" w:rsidRDefault="00245AEE" w:rsidP="0069232A">
            <w:pPr>
              <w:jc w:val="both"/>
              <w:rPr>
                <w:szCs w:val="24"/>
              </w:rPr>
            </w:pPr>
            <w:r w:rsidRPr="00245AEE">
              <w:rPr>
                <w:szCs w:val="24"/>
              </w:rPr>
              <w:t>-д. Бычки;</w:t>
            </w:r>
          </w:p>
          <w:p w:rsidR="00245AEE" w:rsidRPr="00245AEE" w:rsidRDefault="00245AEE" w:rsidP="0069232A">
            <w:pPr>
              <w:jc w:val="both"/>
              <w:rPr>
                <w:szCs w:val="24"/>
              </w:rPr>
            </w:pPr>
            <w:r w:rsidRPr="00245AEE">
              <w:rPr>
                <w:szCs w:val="24"/>
              </w:rPr>
              <w:t>-д. Глушково;</w:t>
            </w:r>
          </w:p>
          <w:p w:rsidR="00245AEE" w:rsidRPr="00245AEE" w:rsidRDefault="00245AEE" w:rsidP="0069232A">
            <w:pPr>
              <w:jc w:val="both"/>
              <w:rPr>
                <w:szCs w:val="24"/>
              </w:rPr>
            </w:pPr>
            <w:r w:rsidRPr="00245AEE">
              <w:rPr>
                <w:szCs w:val="24"/>
              </w:rPr>
              <w:t xml:space="preserve">-д. </w:t>
            </w:r>
            <w:proofErr w:type="spellStart"/>
            <w:r w:rsidRPr="00245AEE">
              <w:rPr>
                <w:szCs w:val="24"/>
              </w:rPr>
              <w:t>Дубовичка</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Дунаевщина</w:t>
            </w:r>
            <w:proofErr w:type="spellEnd"/>
            <w:r w:rsidRPr="00245AEE">
              <w:rPr>
                <w:szCs w:val="24"/>
              </w:rPr>
              <w:t>;</w:t>
            </w:r>
          </w:p>
          <w:p w:rsidR="00245AEE" w:rsidRPr="00245AEE" w:rsidRDefault="00245AEE" w:rsidP="0069232A">
            <w:pPr>
              <w:jc w:val="both"/>
              <w:rPr>
                <w:szCs w:val="24"/>
              </w:rPr>
            </w:pPr>
            <w:r w:rsidRPr="00245AEE">
              <w:rPr>
                <w:szCs w:val="24"/>
              </w:rPr>
              <w:lastRenderedPageBreak/>
              <w:t>-д. Зимницы;</w:t>
            </w:r>
          </w:p>
          <w:p w:rsidR="00245AEE" w:rsidRPr="00245AEE" w:rsidRDefault="00245AEE" w:rsidP="0069232A">
            <w:pPr>
              <w:jc w:val="both"/>
              <w:rPr>
                <w:szCs w:val="24"/>
              </w:rPr>
            </w:pPr>
            <w:r w:rsidRPr="00245AEE">
              <w:rPr>
                <w:szCs w:val="24"/>
              </w:rPr>
              <w:t>д. Зубова Буда;</w:t>
            </w:r>
          </w:p>
          <w:p w:rsidR="00245AEE" w:rsidRPr="00245AEE" w:rsidRDefault="00245AEE" w:rsidP="0069232A">
            <w:pPr>
              <w:jc w:val="both"/>
              <w:rPr>
                <w:szCs w:val="24"/>
              </w:rPr>
            </w:pPr>
            <w:r w:rsidRPr="00245AEE">
              <w:rPr>
                <w:szCs w:val="24"/>
              </w:rPr>
              <w:t>-д. Краснополье;</w:t>
            </w:r>
          </w:p>
          <w:p w:rsidR="00245AEE" w:rsidRPr="00245AEE" w:rsidRDefault="00245AEE" w:rsidP="0069232A">
            <w:pPr>
              <w:jc w:val="both"/>
              <w:rPr>
                <w:szCs w:val="24"/>
              </w:rPr>
            </w:pPr>
            <w:r w:rsidRPr="00245AEE">
              <w:rPr>
                <w:szCs w:val="24"/>
              </w:rPr>
              <w:t>-д. Липовка;</w:t>
            </w:r>
          </w:p>
          <w:p w:rsidR="00245AEE" w:rsidRPr="00245AEE" w:rsidRDefault="00245AEE" w:rsidP="0069232A">
            <w:pPr>
              <w:jc w:val="both"/>
              <w:rPr>
                <w:szCs w:val="24"/>
              </w:rPr>
            </w:pPr>
            <w:r w:rsidRPr="00245AEE">
              <w:rPr>
                <w:szCs w:val="24"/>
              </w:rPr>
              <w:t>-д. Новый Стан;</w:t>
            </w:r>
          </w:p>
          <w:p w:rsidR="00245AEE" w:rsidRPr="00245AEE" w:rsidRDefault="00245AEE" w:rsidP="0069232A">
            <w:pPr>
              <w:jc w:val="both"/>
              <w:rPr>
                <w:szCs w:val="24"/>
              </w:rPr>
            </w:pPr>
            <w:r w:rsidRPr="00245AEE">
              <w:rPr>
                <w:szCs w:val="24"/>
              </w:rPr>
              <w:t>-д.  Осово-1;</w:t>
            </w:r>
          </w:p>
          <w:p w:rsidR="00245AEE" w:rsidRPr="00245AEE" w:rsidRDefault="00245AEE" w:rsidP="0069232A">
            <w:pPr>
              <w:jc w:val="both"/>
              <w:rPr>
                <w:szCs w:val="24"/>
              </w:rPr>
            </w:pPr>
            <w:r w:rsidRPr="00245AEE">
              <w:rPr>
                <w:szCs w:val="24"/>
              </w:rPr>
              <w:t>-д. Осово-2;</w:t>
            </w:r>
          </w:p>
          <w:p w:rsidR="00245AEE" w:rsidRPr="00245AEE" w:rsidRDefault="00245AEE" w:rsidP="0069232A">
            <w:pPr>
              <w:jc w:val="both"/>
              <w:rPr>
                <w:szCs w:val="24"/>
              </w:rPr>
            </w:pPr>
            <w:r w:rsidRPr="00245AEE">
              <w:rPr>
                <w:szCs w:val="24"/>
              </w:rPr>
              <w:t>-д. Пожарь;</w:t>
            </w:r>
          </w:p>
          <w:p w:rsidR="00245AEE" w:rsidRPr="00245AEE" w:rsidRDefault="00245AEE" w:rsidP="0069232A">
            <w:pPr>
              <w:jc w:val="both"/>
              <w:rPr>
                <w:szCs w:val="24"/>
              </w:rPr>
            </w:pPr>
            <w:r w:rsidRPr="00245AEE">
              <w:rPr>
                <w:szCs w:val="24"/>
              </w:rPr>
              <w:t>-д. Понятовка;</w:t>
            </w:r>
          </w:p>
          <w:p w:rsidR="00245AEE" w:rsidRPr="00245AEE" w:rsidRDefault="00245AEE" w:rsidP="0069232A">
            <w:pPr>
              <w:jc w:val="both"/>
              <w:rPr>
                <w:szCs w:val="24"/>
              </w:rPr>
            </w:pPr>
            <w:r w:rsidRPr="00245AEE">
              <w:rPr>
                <w:szCs w:val="24"/>
              </w:rPr>
              <w:t xml:space="preserve">-д. Савочкина </w:t>
            </w:r>
            <w:proofErr w:type="spellStart"/>
            <w:r w:rsidRPr="00245AEE">
              <w:rPr>
                <w:szCs w:val="24"/>
              </w:rPr>
              <w:t>Паломь</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Стрекайлово</w:t>
            </w:r>
            <w:proofErr w:type="spellEnd"/>
            <w:r w:rsidRPr="00245AEE">
              <w:rPr>
                <w:szCs w:val="24"/>
              </w:rPr>
              <w:t>;</w:t>
            </w:r>
          </w:p>
          <w:p w:rsidR="00245AEE" w:rsidRPr="00245AEE" w:rsidRDefault="00245AEE" w:rsidP="0069232A">
            <w:pPr>
              <w:jc w:val="both"/>
              <w:rPr>
                <w:szCs w:val="24"/>
              </w:rPr>
            </w:pPr>
            <w:r w:rsidRPr="00245AEE">
              <w:rPr>
                <w:szCs w:val="24"/>
              </w:rPr>
              <w:t>- с. Глушково</w:t>
            </w:r>
          </w:p>
        </w:tc>
      </w:tr>
      <w:tr w:rsidR="00245AEE" w:rsidRPr="00245AEE" w:rsidTr="00D415D8">
        <w:trPr>
          <w:trHeight w:val="20"/>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lastRenderedPageBreak/>
              <w:t>8</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center"/>
              <w:rPr>
                <w:szCs w:val="24"/>
              </w:rPr>
            </w:pPr>
            <w:r w:rsidRPr="00245AEE">
              <w:rPr>
                <w:szCs w:val="24"/>
              </w:rPr>
              <w:t xml:space="preserve">Председатель </w:t>
            </w:r>
            <w:proofErr w:type="spellStart"/>
            <w:r w:rsidRPr="00245AEE">
              <w:rPr>
                <w:szCs w:val="24"/>
              </w:rPr>
              <w:t>Руссковского</w:t>
            </w:r>
            <w:proofErr w:type="spellEnd"/>
            <w:r w:rsidRPr="00245AEE">
              <w:rPr>
                <w:szCs w:val="24"/>
              </w:rPr>
              <w:t xml:space="preserve"> территориального комитета Управления по развитию территорий Администрации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 </w:t>
            </w:r>
            <w:proofErr w:type="spellStart"/>
            <w:r w:rsidRPr="00245AEE">
              <w:rPr>
                <w:szCs w:val="24"/>
              </w:rPr>
              <w:t>Лесникова</w:t>
            </w:r>
            <w:proofErr w:type="spellEnd"/>
            <w:r w:rsidRPr="00245AEE">
              <w:rPr>
                <w:szCs w:val="24"/>
              </w:rPr>
              <w:t xml:space="preserve"> Ирина Геннадьевна.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both"/>
              <w:rPr>
                <w:szCs w:val="24"/>
              </w:rPr>
            </w:pPr>
            <w:r w:rsidRPr="00245AEE">
              <w:rPr>
                <w:szCs w:val="24"/>
              </w:rPr>
              <w:t xml:space="preserve">Общая информация по населенным пунктам (52 населенных пункта), находящимся на территории </w:t>
            </w:r>
            <w:proofErr w:type="spellStart"/>
            <w:r w:rsidRPr="00245AEE">
              <w:rPr>
                <w:szCs w:val="24"/>
              </w:rPr>
              <w:t>Руссковскогого</w:t>
            </w:r>
            <w:proofErr w:type="spellEnd"/>
            <w:r w:rsidRPr="00245AEE">
              <w:rPr>
                <w:szCs w:val="24"/>
              </w:rPr>
              <w:t xml:space="preserve"> территориального комитета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w:t>
            </w:r>
          </w:p>
          <w:p w:rsidR="00245AEE" w:rsidRPr="00245AEE" w:rsidRDefault="00245AEE" w:rsidP="0069232A">
            <w:pPr>
              <w:jc w:val="both"/>
              <w:rPr>
                <w:szCs w:val="24"/>
              </w:rPr>
            </w:pPr>
            <w:r w:rsidRPr="00245AEE">
              <w:rPr>
                <w:szCs w:val="24"/>
              </w:rPr>
              <w:t>- с. Русское;</w:t>
            </w:r>
          </w:p>
          <w:p w:rsidR="00245AEE" w:rsidRPr="00245AEE" w:rsidRDefault="00245AEE" w:rsidP="0069232A">
            <w:pPr>
              <w:jc w:val="both"/>
              <w:rPr>
                <w:szCs w:val="24"/>
              </w:rPr>
            </w:pPr>
            <w:r w:rsidRPr="00245AEE">
              <w:rPr>
                <w:szCs w:val="24"/>
              </w:rPr>
              <w:t xml:space="preserve">- д. </w:t>
            </w:r>
            <w:proofErr w:type="spellStart"/>
            <w:r w:rsidRPr="00245AEE">
              <w:rPr>
                <w:szCs w:val="24"/>
              </w:rPr>
              <w:t>Авдепо</w:t>
            </w:r>
            <w:proofErr w:type="spellEnd"/>
            <w:r w:rsidRPr="00245AEE">
              <w:rPr>
                <w:szCs w:val="24"/>
              </w:rPr>
              <w:t>;</w:t>
            </w:r>
          </w:p>
          <w:p w:rsidR="00245AEE" w:rsidRPr="00245AEE" w:rsidRDefault="00245AEE" w:rsidP="0069232A">
            <w:pPr>
              <w:jc w:val="both"/>
              <w:rPr>
                <w:szCs w:val="24"/>
              </w:rPr>
            </w:pPr>
            <w:r w:rsidRPr="00245AEE">
              <w:rPr>
                <w:szCs w:val="24"/>
              </w:rPr>
              <w:t>-д. Большая Буда;</w:t>
            </w:r>
          </w:p>
          <w:p w:rsidR="00245AEE" w:rsidRPr="00245AEE" w:rsidRDefault="00245AEE" w:rsidP="0069232A">
            <w:pPr>
              <w:jc w:val="both"/>
              <w:rPr>
                <w:szCs w:val="24"/>
              </w:rPr>
            </w:pPr>
            <w:r w:rsidRPr="00245AEE">
              <w:rPr>
                <w:szCs w:val="24"/>
              </w:rPr>
              <w:t xml:space="preserve">-д. </w:t>
            </w:r>
            <w:proofErr w:type="spellStart"/>
            <w:r w:rsidRPr="00245AEE">
              <w:rPr>
                <w:szCs w:val="24"/>
              </w:rPr>
              <w:t>Брозданы</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Будище</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Загустино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Иолово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Косачёвка</w:t>
            </w:r>
            <w:proofErr w:type="spellEnd"/>
            <w:r w:rsidRPr="00245AEE">
              <w:rPr>
                <w:szCs w:val="24"/>
              </w:rPr>
              <w:t>;</w:t>
            </w:r>
          </w:p>
          <w:p w:rsidR="00245AEE" w:rsidRPr="00245AEE" w:rsidRDefault="00245AEE" w:rsidP="0069232A">
            <w:pPr>
              <w:jc w:val="both"/>
              <w:rPr>
                <w:szCs w:val="24"/>
              </w:rPr>
            </w:pPr>
            <w:r w:rsidRPr="00245AEE">
              <w:rPr>
                <w:szCs w:val="24"/>
              </w:rPr>
              <w:t>-д. Костюковка;</w:t>
            </w:r>
          </w:p>
          <w:p w:rsidR="00245AEE" w:rsidRPr="00245AEE" w:rsidRDefault="00245AEE" w:rsidP="0069232A">
            <w:pPr>
              <w:jc w:val="both"/>
              <w:rPr>
                <w:szCs w:val="24"/>
              </w:rPr>
            </w:pPr>
            <w:r w:rsidRPr="00245AEE">
              <w:rPr>
                <w:szCs w:val="24"/>
              </w:rPr>
              <w:t>-д. Котовка;</w:t>
            </w:r>
          </w:p>
          <w:p w:rsidR="00245AEE" w:rsidRPr="00245AEE" w:rsidRDefault="00245AEE" w:rsidP="0069232A">
            <w:pPr>
              <w:jc w:val="both"/>
              <w:rPr>
                <w:szCs w:val="24"/>
              </w:rPr>
            </w:pPr>
            <w:r w:rsidRPr="00245AEE">
              <w:rPr>
                <w:szCs w:val="24"/>
              </w:rPr>
              <w:t>-д. Микуличи;</w:t>
            </w:r>
          </w:p>
          <w:p w:rsidR="00245AEE" w:rsidRPr="00245AEE" w:rsidRDefault="00245AEE" w:rsidP="0069232A">
            <w:pPr>
              <w:jc w:val="both"/>
              <w:rPr>
                <w:szCs w:val="24"/>
              </w:rPr>
            </w:pPr>
            <w:r w:rsidRPr="00245AEE">
              <w:rPr>
                <w:szCs w:val="24"/>
              </w:rPr>
              <w:t xml:space="preserve">-д. </w:t>
            </w:r>
            <w:proofErr w:type="spellStart"/>
            <w:r w:rsidRPr="00245AEE">
              <w:rPr>
                <w:szCs w:val="24"/>
              </w:rPr>
              <w:t>Мостище</w:t>
            </w:r>
            <w:proofErr w:type="spellEnd"/>
            <w:r w:rsidRPr="00245AEE">
              <w:rPr>
                <w:szCs w:val="24"/>
              </w:rPr>
              <w:t>;</w:t>
            </w:r>
          </w:p>
          <w:p w:rsidR="00245AEE" w:rsidRPr="00245AEE" w:rsidRDefault="00245AEE" w:rsidP="0069232A">
            <w:pPr>
              <w:jc w:val="both"/>
              <w:rPr>
                <w:szCs w:val="24"/>
              </w:rPr>
            </w:pPr>
            <w:r w:rsidRPr="00245AEE">
              <w:rPr>
                <w:szCs w:val="24"/>
              </w:rPr>
              <w:t>-д. Петровичи;</w:t>
            </w:r>
          </w:p>
          <w:p w:rsidR="00245AEE" w:rsidRPr="00245AEE" w:rsidRDefault="00245AEE" w:rsidP="0069232A">
            <w:pPr>
              <w:jc w:val="both"/>
              <w:rPr>
                <w:szCs w:val="24"/>
              </w:rPr>
            </w:pPr>
            <w:r w:rsidRPr="00245AEE">
              <w:rPr>
                <w:szCs w:val="24"/>
              </w:rPr>
              <w:t xml:space="preserve">-д. </w:t>
            </w:r>
            <w:proofErr w:type="spellStart"/>
            <w:r w:rsidRPr="00245AEE">
              <w:rPr>
                <w:szCs w:val="24"/>
              </w:rPr>
              <w:t>Полицкое</w:t>
            </w:r>
            <w:proofErr w:type="spellEnd"/>
            <w:r w:rsidRPr="00245AEE">
              <w:rPr>
                <w:szCs w:val="24"/>
              </w:rPr>
              <w:t>;</w:t>
            </w:r>
          </w:p>
          <w:p w:rsidR="00245AEE" w:rsidRPr="00245AEE" w:rsidRDefault="00245AEE" w:rsidP="0069232A">
            <w:pPr>
              <w:jc w:val="both"/>
              <w:rPr>
                <w:szCs w:val="24"/>
              </w:rPr>
            </w:pPr>
            <w:r w:rsidRPr="00245AEE">
              <w:rPr>
                <w:szCs w:val="24"/>
              </w:rPr>
              <w:t>-д. Поташ;</w:t>
            </w:r>
          </w:p>
          <w:p w:rsidR="00245AEE" w:rsidRPr="00245AEE" w:rsidRDefault="00245AEE" w:rsidP="0069232A">
            <w:pPr>
              <w:jc w:val="both"/>
              <w:rPr>
                <w:szCs w:val="24"/>
              </w:rPr>
            </w:pPr>
            <w:r w:rsidRPr="00245AEE">
              <w:rPr>
                <w:szCs w:val="24"/>
              </w:rPr>
              <w:t xml:space="preserve">-д. </w:t>
            </w:r>
            <w:proofErr w:type="spellStart"/>
            <w:r w:rsidRPr="00245AEE">
              <w:rPr>
                <w:szCs w:val="24"/>
              </w:rPr>
              <w:t>Рахутино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Селюты</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Теклёвка</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Ховратовка</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Хоронево</w:t>
            </w:r>
            <w:proofErr w:type="spellEnd"/>
            <w:r w:rsidRPr="00245AEE">
              <w:rPr>
                <w:szCs w:val="24"/>
              </w:rPr>
              <w:t>;</w:t>
            </w:r>
          </w:p>
          <w:p w:rsidR="00245AEE" w:rsidRPr="00245AEE" w:rsidRDefault="00245AEE" w:rsidP="0069232A">
            <w:pPr>
              <w:jc w:val="both"/>
              <w:rPr>
                <w:szCs w:val="24"/>
              </w:rPr>
            </w:pPr>
            <w:r w:rsidRPr="00245AEE">
              <w:rPr>
                <w:szCs w:val="24"/>
              </w:rPr>
              <w:t xml:space="preserve">-с. </w:t>
            </w:r>
            <w:proofErr w:type="spellStart"/>
            <w:r w:rsidRPr="00245AEE">
              <w:rPr>
                <w:szCs w:val="24"/>
              </w:rPr>
              <w:t>Хоронево</w:t>
            </w:r>
            <w:proofErr w:type="spellEnd"/>
            <w:r w:rsidRPr="00245AEE">
              <w:rPr>
                <w:szCs w:val="24"/>
              </w:rPr>
              <w:t>;</w:t>
            </w:r>
          </w:p>
          <w:p w:rsidR="00245AEE" w:rsidRPr="00245AEE" w:rsidRDefault="00245AEE" w:rsidP="0069232A">
            <w:pPr>
              <w:jc w:val="both"/>
              <w:rPr>
                <w:szCs w:val="24"/>
              </w:rPr>
            </w:pPr>
            <w:r w:rsidRPr="00245AEE">
              <w:rPr>
                <w:szCs w:val="24"/>
              </w:rPr>
              <w:t>-д. Городец;</w:t>
            </w:r>
          </w:p>
          <w:p w:rsidR="00245AEE" w:rsidRPr="00245AEE" w:rsidRDefault="00245AEE" w:rsidP="0069232A">
            <w:pPr>
              <w:jc w:val="both"/>
              <w:rPr>
                <w:szCs w:val="24"/>
              </w:rPr>
            </w:pPr>
            <w:r w:rsidRPr="00245AEE">
              <w:rPr>
                <w:szCs w:val="24"/>
              </w:rPr>
              <w:t>-д. Дубовица;</w:t>
            </w:r>
          </w:p>
          <w:p w:rsidR="00245AEE" w:rsidRPr="00245AEE" w:rsidRDefault="00245AEE" w:rsidP="0069232A">
            <w:pPr>
              <w:jc w:val="both"/>
              <w:rPr>
                <w:szCs w:val="24"/>
              </w:rPr>
            </w:pPr>
            <w:r w:rsidRPr="00245AEE">
              <w:rPr>
                <w:szCs w:val="24"/>
              </w:rPr>
              <w:t>-д. Студенец;</w:t>
            </w:r>
          </w:p>
          <w:p w:rsidR="00245AEE" w:rsidRPr="00245AEE" w:rsidRDefault="00245AEE" w:rsidP="0069232A">
            <w:pPr>
              <w:jc w:val="both"/>
              <w:rPr>
                <w:szCs w:val="24"/>
              </w:rPr>
            </w:pPr>
            <w:r w:rsidRPr="00245AEE">
              <w:rPr>
                <w:szCs w:val="24"/>
              </w:rPr>
              <w:t xml:space="preserve">-д. </w:t>
            </w:r>
            <w:proofErr w:type="spellStart"/>
            <w:r w:rsidRPr="00245AEE">
              <w:rPr>
                <w:szCs w:val="24"/>
              </w:rPr>
              <w:t>Бабичёвка</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Вигурина</w:t>
            </w:r>
            <w:proofErr w:type="spellEnd"/>
            <w:r w:rsidRPr="00245AEE">
              <w:rPr>
                <w:szCs w:val="24"/>
              </w:rPr>
              <w:t xml:space="preserve"> Поляна;</w:t>
            </w:r>
          </w:p>
          <w:p w:rsidR="00245AEE" w:rsidRPr="00245AEE" w:rsidRDefault="00245AEE" w:rsidP="0069232A">
            <w:pPr>
              <w:jc w:val="both"/>
              <w:rPr>
                <w:szCs w:val="24"/>
              </w:rPr>
            </w:pPr>
            <w:r w:rsidRPr="00245AEE">
              <w:rPr>
                <w:szCs w:val="24"/>
              </w:rPr>
              <w:t>-д. Комаровичи;</w:t>
            </w:r>
          </w:p>
          <w:p w:rsidR="00245AEE" w:rsidRPr="00245AEE" w:rsidRDefault="00245AEE" w:rsidP="0069232A">
            <w:pPr>
              <w:jc w:val="both"/>
              <w:rPr>
                <w:szCs w:val="24"/>
              </w:rPr>
            </w:pPr>
            <w:r w:rsidRPr="00245AEE">
              <w:rPr>
                <w:szCs w:val="24"/>
              </w:rPr>
              <w:t xml:space="preserve">-д. </w:t>
            </w:r>
            <w:proofErr w:type="spellStart"/>
            <w:r w:rsidRPr="00245AEE">
              <w:rPr>
                <w:szCs w:val="24"/>
              </w:rPr>
              <w:t>Круторовка</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Осетище</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Прудо</w:t>
            </w:r>
            <w:proofErr w:type="spellEnd"/>
            <w:r w:rsidRPr="00245AEE">
              <w:rPr>
                <w:szCs w:val="24"/>
              </w:rPr>
              <w:t>-Поляна;</w:t>
            </w:r>
          </w:p>
          <w:p w:rsidR="00245AEE" w:rsidRPr="00245AEE" w:rsidRDefault="00245AEE" w:rsidP="0069232A">
            <w:pPr>
              <w:jc w:val="both"/>
              <w:rPr>
                <w:szCs w:val="24"/>
              </w:rPr>
            </w:pPr>
            <w:r w:rsidRPr="00245AEE">
              <w:rPr>
                <w:szCs w:val="24"/>
              </w:rPr>
              <w:t xml:space="preserve">-д. </w:t>
            </w:r>
            <w:proofErr w:type="spellStart"/>
            <w:r w:rsidRPr="00245AEE">
              <w:rPr>
                <w:szCs w:val="24"/>
              </w:rPr>
              <w:t>Соколянка</w:t>
            </w:r>
            <w:proofErr w:type="spellEnd"/>
            <w:r w:rsidRPr="00245AEE">
              <w:rPr>
                <w:szCs w:val="24"/>
              </w:rPr>
              <w:t>;</w:t>
            </w:r>
          </w:p>
          <w:p w:rsidR="00245AEE" w:rsidRPr="00245AEE" w:rsidRDefault="00245AEE" w:rsidP="0069232A">
            <w:pPr>
              <w:jc w:val="both"/>
              <w:rPr>
                <w:szCs w:val="24"/>
              </w:rPr>
            </w:pPr>
            <w:r w:rsidRPr="00245AEE">
              <w:rPr>
                <w:szCs w:val="24"/>
              </w:rPr>
              <w:t>-д. Титовка;</w:t>
            </w:r>
          </w:p>
          <w:p w:rsidR="00245AEE" w:rsidRPr="00245AEE" w:rsidRDefault="00245AEE" w:rsidP="0069232A">
            <w:pPr>
              <w:jc w:val="both"/>
              <w:rPr>
                <w:szCs w:val="24"/>
              </w:rPr>
            </w:pPr>
            <w:r w:rsidRPr="00245AEE">
              <w:rPr>
                <w:szCs w:val="24"/>
              </w:rPr>
              <w:t xml:space="preserve">-д. </w:t>
            </w:r>
            <w:proofErr w:type="spellStart"/>
            <w:r w:rsidRPr="00245AEE">
              <w:rPr>
                <w:szCs w:val="24"/>
              </w:rPr>
              <w:t>Надейковичи</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Бедня</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Галеевка</w:t>
            </w:r>
            <w:proofErr w:type="spellEnd"/>
            <w:r w:rsidRPr="00245AEE">
              <w:rPr>
                <w:szCs w:val="24"/>
              </w:rPr>
              <w:t>;</w:t>
            </w:r>
          </w:p>
          <w:p w:rsidR="00245AEE" w:rsidRPr="00245AEE" w:rsidRDefault="00245AEE" w:rsidP="0069232A">
            <w:pPr>
              <w:jc w:val="both"/>
              <w:rPr>
                <w:szCs w:val="24"/>
              </w:rPr>
            </w:pPr>
            <w:r w:rsidRPr="00245AEE">
              <w:rPr>
                <w:szCs w:val="24"/>
              </w:rPr>
              <w:lastRenderedPageBreak/>
              <w:t xml:space="preserve">-д. </w:t>
            </w:r>
            <w:proofErr w:type="spellStart"/>
            <w:r w:rsidRPr="00245AEE">
              <w:rPr>
                <w:szCs w:val="24"/>
              </w:rPr>
              <w:t>Гостинка</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Дорожковка</w:t>
            </w:r>
            <w:proofErr w:type="spellEnd"/>
            <w:r w:rsidRPr="00245AEE">
              <w:rPr>
                <w:szCs w:val="24"/>
              </w:rPr>
              <w:t>;</w:t>
            </w:r>
          </w:p>
          <w:p w:rsidR="00245AEE" w:rsidRPr="00245AEE" w:rsidRDefault="00245AEE" w:rsidP="0069232A">
            <w:pPr>
              <w:jc w:val="both"/>
              <w:rPr>
                <w:szCs w:val="24"/>
              </w:rPr>
            </w:pPr>
            <w:r w:rsidRPr="00245AEE">
              <w:rPr>
                <w:szCs w:val="24"/>
              </w:rPr>
              <w:t>-д. Дружба;</w:t>
            </w:r>
          </w:p>
          <w:p w:rsidR="00245AEE" w:rsidRPr="00245AEE" w:rsidRDefault="00245AEE" w:rsidP="0069232A">
            <w:pPr>
              <w:jc w:val="both"/>
              <w:rPr>
                <w:szCs w:val="24"/>
              </w:rPr>
            </w:pPr>
            <w:r w:rsidRPr="00245AEE">
              <w:rPr>
                <w:szCs w:val="24"/>
              </w:rPr>
              <w:t>-д. Дубровка;</w:t>
            </w:r>
          </w:p>
          <w:p w:rsidR="00245AEE" w:rsidRPr="00245AEE" w:rsidRDefault="00245AEE" w:rsidP="0069232A">
            <w:pPr>
              <w:jc w:val="both"/>
              <w:rPr>
                <w:szCs w:val="24"/>
              </w:rPr>
            </w:pPr>
            <w:r w:rsidRPr="00245AEE">
              <w:rPr>
                <w:szCs w:val="24"/>
              </w:rPr>
              <w:t xml:space="preserve">-д. </w:t>
            </w:r>
            <w:proofErr w:type="spellStart"/>
            <w:r w:rsidRPr="00245AEE">
              <w:rPr>
                <w:szCs w:val="24"/>
              </w:rPr>
              <w:t>Зимонино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Короблёво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Королишки</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Курганово</w:t>
            </w:r>
            <w:proofErr w:type="spellEnd"/>
            <w:r w:rsidRPr="00245AEE">
              <w:rPr>
                <w:szCs w:val="24"/>
              </w:rPr>
              <w:t>;</w:t>
            </w:r>
          </w:p>
          <w:p w:rsidR="00245AEE" w:rsidRPr="00245AEE" w:rsidRDefault="00245AEE" w:rsidP="0069232A">
            <w:pPr>
              <w:jc w:val="both"/>
              <w:rPr>
                <w:szCs w:val="24"/>
              </w:rPr>
            </w:pPr>
            <w:r w:rsidRPr="00245AEE">
              <w:rPr>
                <w:szCs w:val="24"/>
              </w:rPr>
              <w:t>-д. Ляховичи;</w:t>
            </w:r>
          </w:p>
          <w:p w:rsidR="00245AEE" w:rsidRPr="00245AEE" w:rsidRDefault="00245AEE" w:rsidP="0069232A">
            <w:pPr>
              <w:jc w:val="both"/>
              <w:rPr>
                <w:szCs w:val="24"/>
              </w:rPr>
            </w:pPr>
            <w:r w:rsidRPr="00245AEE">
              <w:rPr>
                <w:szCs w:val="24"/>
              </w:rPr>
              <w:t xml:space="preserve">-д. </w:t>
            </w:r>
            <w:proofErr w:type="spellStart"/>
            <w:r w:rsidRPr="00245AEE">
              <w:rPr>
                <w:szCs w:val="24"/>
              </w:rPr>
              <w:t>Пнёво</w:t>
            </w:r>
            <w:proofErr w:type="spellEnd"/>
            <w:r w:rsidRPr="00245AEE">
              <w:rPr>
                <w:szCs w:val="24"/>
              </w:rPr>
              <w:t>;</w:t>
            </w:r>
          </w:p>
          <w:p w:rsidR="00245AEE" w:rsidRPr="00245AEE" w:rsidRDefault="00245AEE" w:rsidP="0069232A">
            <w:pPr>
              <w:jc w:val="both"/>
              <w:rPr>
                <w:szCs w:val="24"/>
              </w:rPr>
            </w:pPr>
            <w:r w:rsidRPr="00245AEE">
              <w:rPr>
                <w:szCs w:val="24"/>
              </w:rPr>
              <w:t xml:space="preserve">-д. </w:t>
            </w:r>
            <w:proofErr w:type="spellStart"/>
            <w:r w:rsidRPr="00245AEE">
              <w:rPr>
                <w:szCs w:val="24"/>
              </w:rPr>
              <w:t>Полохово</w:t>
            </w:r>
            <w:proofErr w:type="spellEnd"/>
            <w:r w:rsidRPr="00245AEE">
              <w:rPr>
                <w:szCs w:val="24"/>
              </w:rPr>
              <w:t>;</w:t>
            </w:r>
          </w:p>
          <w:p w:rsidR="00245AEE" w:rsidRPr="00245AEE" w:rsidRDefault="00245AEE" w:rsidP="0069232A">
            <w:pPr>
              <w:jc w:val="both"/>
              <w:rPr>
                <w:szCs w:val="24"/>
              </w:rPr>
            </w:pPr>
            <w:r w:rsidRPr="00245AEE">
              <w:rPr>
                <w:szCs w:val="24"/>
              </w:rPr>
              <w:t>-д. Сергеевка;</w:t>
            </w:r>
          </w:p>
          <w:p w:rsidR="00245AEE" w:rsidRPr="00245AEE" w:rsidRDefault="00245AEE" w:rsidP="0069232A">
            <w:pPr>
              <w:jc w:val="both"/>
              <w:rPr>
                <w:szCs w:val="24"/>
              </w:rPr>
            </w:pPr>
            <w:r w:rsidRPr="00245AEE">
              <w:rPr>
                <w:szCs w:val="24"/>
              </w:rPr>
              <w:t xml:space="preserve">-д. </w:t>
            </w:r>
            <w:proofErr w:type="spellStart"/>
            <w:r w:rsidRPr="00245AEE">
              <w:rPr>
                <w:szCs w:val="24"/>
              </w:rPr>
              <w:t>Тихиль</w:t>
            </w:r>
            <w:proofErr w:type="spellEnd"/>
            <w:r w:rsidRPr="00245AEE">
              <w:rPr>
                <w:szCs w:val="24"/>
              </w:rPr>
              <w:t>;</w:t>
            </w:r>
          </w:p>
          <w:p w:rsidR="00245AEE" w:rsidRPr="00245AEE" w:rsidRDefault="00245AEE" w:rsidP="0069232A">
            <w:pPr>
              <w:jc w:val="both"/>
              <w:rPr>
                <w:szCs w:val="24"/>
              </w:rPr>
            </w:pPr>
            <w:r w:rsidRPr="00245AEE">
              <w:rPr>
                <w:szCs w:val="24"/>
              </w:rPr>
              <w:t>-д. Холмы;</w:t>
            </w:r>
          </w:p>
          <w:p w:rsidR="00245AEE" w:rsidRPr="00245AEE" w:rsidRDefault="00245AEE" w:rsidP="0069232A">
            <w:pPr>
              <w:jc w:val="both"/>
              <w:rPr>
                <w:szCs w:val="24"/>
              </w:rPr>
            </w:pPr>
            <w:r w:rsidRPr="00245AEE">
              <w:rPr>
                <w:szCs w:val="24"/>
              </w:rPr>
              <w:t xml:space="preserve">-д. </w:t>
            </w:r>
            <w:proofErr w:type="spellStart"/>
            <w:r w:rsidRPr="00245AEE">
              <w:rPr>
                <w:szCs w:val="24"/>
              </w:rPr>
              <w:t>Явкино</w:t>
            </w:r>
            <w:proofErr w:type="spellEnd"/>
            <w:r w:rsidRPr="00245AEE">
              <w:rPr>
                <w:szCs w:val="24"/>
              </w:rPr>
              <w:t>;</w:t>
            </w:r>
          </w:p>
          <w:p w:rsidR="00245AEE" w:rsidRPr="00245AEE" w:rsidRDefault="00245AEE" w:rsidP="0069232A">
            <w:pPr>
              <w:jc w:val="both"/>
              <w:rPr>
                <w:szCs w:val="24"/>
              </w:rPr>
            </w:pPr>
            <w:r w:rsidRPr="00245AEE">
              <w:rPr>
                <w:szCs w:val="24"/>
              </w:rPr>
              <w:t>-д. Яновка;</w:t>
            </w:r>
          </w:p>
          <w:p w:rsidR="00245AEE" w:rsidRPr="00245AEE" w:rsidRDefault="00245AEE" w:rsidP="0069232A">
            <w:pPr>
              <w:jc w:val="both"/>
              <w:rPr>
                <w:szCs w:val="24"/>
              </w:rPr>
            </w:pPr>
            <w:r w:rsidRPr="00245AEE">
              <w:rPr>
                <w:szCs w:val="24"/>
              </w:rPr>
              <w:t xml:space="preserve">-д. </w:t>
            </w:r>
            <w:proofErr w:type="spellStart"/>
            <w:r w:rsidRPr="00245AEE">
              <w:rPr>
                <w:szCs w:val="24"/>
              </w:rPr>
              <w:t>Яченье</w:t>
            </w:r>
            <w:proofErr w:type="spellEnd"/>
            <w:r w:rsidRPr="00245AEE">
              <w:rPr>
                <w:szCs w:val="24"/>
              </w:rPr>
              <w:t xml:space="preserve"> </w:t>
            </w:r>
          </w:p>
        </w:tc>
      </w:tr>
      <w:tr w:rsidR="00245AEE" w:rsidRPr="00245AEE" w:rsidTr="00245AEE">
        <w:trPr>
          <w:trHeight w:val="10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tcPr>
          <w:p w:rsidR="00245AEE" w:rsidRPr="00245AEE" w:rsidRDefault="00245AEE" w:rsidP="0069232A">
            <w:pPr>
              <w:spacing w:after="100" w:afterAutospacing="1"/>
              <w:jc w:val="both"/>
              <w:rPr>
                <w:szCs w:val="24"/>
              </w:rPr>
            </w:pPr>
            <w:r w:rsidRPr="00245AEE">
              <w:rPr>
                <w:szCs w:val="24"/>
              </w:rPr>
              <w:lastRenderedPageBreak/>
              <w:t>9</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tcPr>
          <w:p w:rsidR="00245AEE" w:rsidRPr="00245AEE" w:rsidRDefault="00245AEE" w:rsidP="0069232A">
            <w:pPr>
              <w:tabs>
                <w:tab w:val="left" w:pos="6797"/>
              </w:tabs>
              <w:jc w:val="center"/>
              <w:rPr>
                <w:szCs w:val="24"/>
              </w:rPr>
            </w:pPr>
            <w:r w:rsidRPr="00245AEE">
              <w:rPr>
                <w:szCs w:val="24"/>
              </w:rPr>
              <w:t xml:space="preserve">Начальник </w:t>
            </w:r>
            <w:proofErr w:type="spellStart"/>
            <w:r w:rsidRPr="00245AEE">
              <w:rPr>
                <w:szCs w:val="24"/>
              </w:rPr>
              <w:t>Шумячских</w:t>
            </w:r>
            <w:proofErr w:type="spellEnd"/>
            <w:r w:rsidRPr="00245AEE">
              <w:rPr>
                <w:szCs w:val="24"/>
              </w:rPr>
              <w:t xml:space="preserve"> районных электрических сетей филиала ПАО «</w:t>
            </w:r>
            <w:proofErr w:type="spellStart"/>
            <w:r w:rsidRPr="00245AEE">
              <w:rPr>
                <w:szCs w:val="24"/>
              </w:rPr>
              <w:t>Россети</w:t>
            </w:r>
            <w:proofErr w:type="spellEnd"/>
            <w:r w:rsidRPr="00245AEE">
              <w:rPr>
                <w:szCs w:val="24"/>
              </w:rPr>
              <w:t xml:space="preserve"> центр» - «Смоленскэнерго» - Бондарев Алексей Викторович (по согласованию).</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tcPr>
          <w:p w:rsidR="00245AEE" w:rsidRPr="00245AEE" w:rsidRDefault="00245AEE" w:rsidP="0069232A">
            <w:pPr>
              <w:spacing w:after="100" w:afterAutospacing="1"/>
              <w:jc w:val="both"/>
              <w:rPr>
                <w:szCs w:val="24"/>
              </w:rPr>
            </w:pPr>
            <w:r w:rsidRPr="00245AEE">
              <w:rPr>
                <w:szCs w:val="24"/>
              </w:rPr>
              <w:t>Риски возникновения ЧС техногенного характера – электроснабжение.</w:t>
            </w:r>
          </w:p>
        </w:tc>
      </w:tr>
      <w:tr w:rsidR="00245AEE" w:rsidRPr="00245AEE" w:rsidTr="00245AEE">
        <w:trPr>
          <w:trHeight w:val="10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tcPr>
          <w:p w:rsidR="00245AEE" w:rsidRPr="00245AEE" w:rsidRDefault="00245AEE" w:rsidP="0069232A">
            <w:pPr>
              <w:spacing w:after="100" w:afterAutospacing="1"/>
              <w:jc w:val="both"/>
              <w:rPr>
                <w:szCs w:val="24"/>
              </w:rPr>
            </w:pPr>
            <w:r w:rsidRPr="00245AEE">
              <w:rPr>
                <w:szCs w:val="24"/>
              </w:rPr>
              <w:t>10</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tcPr>
          <w:p w:rsidR="00245AEE" w:rsidRPr="00245AEE" w:rsidRDefault="00245AEE" w:rsidP="0069232A">
            <w:pPr>
              <w:tabs>
                <w:tab w:val="left" w:pos="6797"/>
              </w:tabs>
              <w:jc w:val="center"/>
              <w:rPr>
                <w:szCs w:val="24"/>
              </w:rPr>
            </w:pPr>
            <w:r w:rsidRPr="00245AEE">
              <w:rPr>
                <w:szCs w:val="24"/>
              </w:rPr>
              <w:t>Директор филиала АО «Газораспределение» Смоленск» в г. Рославль – Телюков Сергей Михайлович (по согласованию).</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tcPr>
          <w:p w:rsidR="00245AEE" w:rsidRPr="00245AEE" w:rsidRDefault="00245AEE" w:rsidP="0069232A">
            <w:pPr>
              <w:spacing w:after="100" w:afterAutospacing="1"/>
              <w:jc w:val="both"/>
              <w:rPr>
                <w:szCs w:val="24"/>
              </w:rPr>
            </w:pPr>
            <w:r w:rsidRPr="00245AEE">
              <w:rPr>
                <w:szCs w:val="24"/>
              </w:rPr>
              <w:t xml:space="preserve">Риски возникновения ЧС техногенного характера – на газопроводах (теплоснабжение, газоснабжение).  </w:t>
            </w:r>
          </w:p>
        </w:tc>
      </w:tr>
      <w:tr w:rsidR="00245AEE" w:rsidRPr="00245AEE" w:rsidTr="00245AEE">
        <w:trPr>
          <w:trHeight w:val="10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tcPr>
          <w:p w:rsidR="00245AEE" w:rsidRPr="00245AEE" w:rsidRDefault="00245AEE" w:rsidP="0069232A">
            <w:pPr>
              <w:spacing w:after="100" w:afterAutospacing="1"/>
              <w:jc w:val="both"/>
              <w:rPr>
                <w:szCs w:val="24"/>
              </w:rPr>
            </w:pPr>
            <w:r w:rsidRPr="00245AEE">
              <w:rPr>
                <w:szCs w:val="24"/>
              </w:rPr>
              <w:t>11</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tcPr>
          <w:p w:rsidR="00245AEE" w:rsidRPr="00245AEE" w:rsidRDefault="00245AEE" w:rsidP="0069232A">
            <w:pPr>
              <w:jc w:val="center"/>
              <w:rPr>
                <w:szCs w:val="24"/>
              </w:rPr>
            </w:pPr>
            <w:r w:rsidRPr="00245AEE">
              <w:rPr>
                <w:szCs w:val="24"/>
              </w:rPr>
              <w:t>Директор МУП «</w:t>
            </w:r>
            <w:proofErr w:type="spellStart"/>
            <w:r w:rsidRPr="00245AEE">
              <w:rPr>
                <w:szCs w:val="24"/>
              </w:rPr>
              <w:t>Шумячский</w:t>
            </w:r>
            <w:proofErr w:type="spellEnd"/>
            <w:r w:rsidRPr="00245AEE">
              <w:rPr>
                <w:szCs w:val="24"/>
              </w:rPr>
              <w:t xml:space="preserve"> </w:t>
            </w:r>
            <w:proofErr w:type="spellStart"/>
            <w:r w:rsidRPr="00245AEE">
              <w:rPr>
                <w:szCs w:val="24"/>
              </w:rPr>
              <w:t>Комресурс</w:t>
            </w:r>
            <w:proofErr w:type="spellEnd"/>
            <w:r w:rsidRPr="00245AEE">
              <w:rPr>
                <w:szCs w:val="24"/>
              </w:rPr>
              <w:t xml:space="preserve">» </w:t>
            </w:r>
          </w:p>
          <w:p w:rsidR="00245AEE" w:rsidRPr="00245AEE" w:rsidRDefault="00245AEE" w:rsidP="0069232A">
            <w:pPr>
              <w:tabs>
                <w:tab w:val="left" w:pos="6797"/>
              </w:tabs>
              <w:jc w:val="center"/>
              <w:rPr>
                <w:szCs w:val="24"/>
              </w:rPr>
            </w:pPr>
            <w:r w:rsidRPr="00245AEE">
              <w:rPr>
                <w:szCs w:val="24"/>
              </w:rPr>
              <w:t>Сидоренков Андрей Борисович.</w:t>
            </w:r>
          </w:p>
          <w:p w:rsidR="00245AEE" w:rsidRPr="00245AEE" w:rsidRDefault="00245AEE" w:rsidP="0069232A">
            <w:pPr>
              <w:jc w:val="center"/>
              <w:rPr>
                <w:szCs w:val="24"/>
              </w:rPr>
            </w:pPr>
          </w:p>
          <w:p w:rsidR="00245AEE" w:rsidRPr="00245AEE" w:rsidRDefault="00245AEE" w:rsidP="0069232A">
            <w:pPr>
              <w:tabs>
                <w:tab w:val="left" w:pos="6797"/>
              </w:tabs>
              <w:rPr>
                <w:szCs w:val="24"/>
              </w:rPr>
            </w:pP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tcPr>
          <w:p w:rsidR="00245AEE" w:rsidRPr="00245AEE" w:rsidRDefault="00245AEE" w:rsidP="0069232A">
            <w:pPr>
              <w:spacing w:after="100" w:afterAutospacing="1"/>
              <w:jc w:val="both"/>
              <w:rPr>
                <w:szCs w:val="24"/>
              </w:rPr>
            </w:pPr>
            <w:r w:rsidRPr="00245AEE">
              <w:rPr>
                <w:szCs w:val="24"/>
              </w:rPr>
              <w:t>Риски возникновения ЧС техногенного характера - водоснабжение, водоотведение.</w:t>
            </w:r>
          </w:p>
        </w:tc>
      </w:tr>
      <w:tr w:rsidR="00245AEE" w:rsidRPr="00245AEE" w:rsidTr="00245AEE">
        <w:trPr>
          <w:trHeight w:val="10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12</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jc w:val="center"/>
              <w:rPr>
                <w:szCs w:val="24"/>
              </w:rPr>
            </w:pPr>
            <w:r w:rsidRPr="00245AEE">
              <w:rPr>
                <w:szCs w:val="24"/>
              </w:rPr>
              <w:t xml:space="preserve">Начальник </w:t>
            </w:r>
            <w:proofErr w:type="spellStart"/>
            <w:r w:rsidRPr="00245AEE">
              <w:rPr>
                <w:szCs w:val="24"/>
              </w:rPr>
              <w:t>Рославльского</w:t>
            </w:r>
            <w:proofErr w:type="spellEnd"/>
            <w:r w:rsidRPr="00245AEE">
              <w:rPr>
                <w:szCs w:val="24"/>
              </w:rPr>
              <w:t xml:space="preserve"> филиала СОГБУ «</w:t>
            </w:r>
            <w:proofErr w:type="spellStart"/>
            <w:r w:rsidRPr="00245AEE">
              <w:rPr>
                <w:szCs w:val="24"/>
              </w:rPr>
              <w:t>Смоленскавтодор</w:t>
            </w:r>
            <w:proofErr w:type="spellEnd"/>
            <w:r w:rsidRPr="00245AEE">
              <w:rPr>
                <w:szCs w:val="24"/>
              </w:rPr>
              <w:t xml:space="preserve">» </w:t>
            </w:r>
            <w:proofErr w:type="spellStart"/>
            <w:r w:rsidRPr="00245AEE">
              <w:rPr>
                <w:szCs w:val="24"/>
              </w:rPr>
              <w:t>Шумячский</w:t>
            </w:r>
            <w:proofErr w:type="spellEnd"/>
            <w:r w:rsidRPr="00245AEE">
              <w:rPr>
                <w:szCs w:val="24"/>
              </w:rPr>
              <w:t xml:space="preserve"> участок – Буяков Аркадий Стефанович (по согласованию).</w:t>
            </w:r>
          </w:p>
          <w:p w:rsidR="00245AEE" w:rsidRPr="00245AEE" w:rsidRDefault="00245AEE" w:rsidP="0069232A">
            <w:pPr>
              <w:spacing w:after="100" w:afterAutospacing="1"/>
              <w:jc w:val="both"/>
              <w:rPr>
                <w:szCs w:val="24"/>
              </w:rPr>
            </w:pP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both"/>
              <w:rPr>
                <w:szCs w:val="24"/>
              </w:rPr>
            </w:pPr>
            <w:r w:rsidRPr="00245AEE">
              <w:rPr>
                <w:szCs w:val="24"/>
              </w:rPr>
              <w:t>Риски возникновения ЧС техногенного характера – автодороги.</w:t>
            </w:r>
          </w:p>
        </w:tc>
      </w:tr>
      <w:tr w:rsidR="00245AEE" w:rsidRPr="00245AEE" w:rsidTr="00245AEE">
        <w:trPr>
          <w:trHeight w:val="10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13</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jc w:val="center"/>
              <w:rPr>
                <w:szCs w:val="24"/>
              </w:rPr>
            </w:pPr>
            <w:r w:rsidRPr="00245AEE">
              <w:rPr>
                <w:szCs w:val="24"/>
              </w:rPr>
              <w:t>Начальник отделения Госавтоинспекции МО МВД России «</w:t>
            </w:r>
            <w:proofErr w:type="spellStart"/>
            <w:r w:rsidRPr="00245AEE">
              <w:rPr>
                <w:szCs w:val="24"/>
              </w:rPr>
              <w:t>Рославльский</w:t>
            </w:r>
            <w:proofErr w:type="spellEnd"/>
            <w:r w:rsidRPr="00245AEE">
              <w:rPr>
                <w:szCs w:val="24"/>
              </w:rPr>
              <w:t xml:space="preserve">», майор полиции – </w:t>
            </w:r>
            <w:proofErr w:type="spellStart"/>
            <w:r w:rsidRPr="00245AEE">
              <w:rPr>
                <w:szCs w:val="24"/>
              </w:rPr>
              <w:t>Петраченков</w:t>
            </w:r>
            <w:proofErr w:type="spellEnd"/>
            <w:r w:rsidRPr="00245AEE">
              <w:rPr>
                <w:szCs w:val="24"/>
              </w:rPr>
              <w:t xml:space="preserve"> </w:t>
            </w:r>
            <w:r w:rsidRPr="00245AEE">
              <w:rPr>
                <w:szCs w:val="24"/>
              </w:rPr>
              <w:lastRenderedPageBreak/>
              <w:t>Алексей Александрович (по согласованию).</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both"/>
              <w:rPr>
                <w:szCs w:val="24"/>
              </w:rPr>
            </w:pPr>
            <w:r w:rsidRPr="00245AEE">
              <w:rPr>
                <w:szCs w:val="24"/>
              </w:rPr>
              <w:lastRenderedPageBreak/>
              <w:t>Риски возникновения ЧС техногенного характера на автомобильном транспорте.</w:t>
            </w:r>
          </w:p>
        </w:tc>
      </w:tr>
      <w:tr w:rsidR="00245AEE" w:rsidRPr="00245AEE" w:rsidTr="00245AEE">
        <w:trPr>
          <w:trHeight w:val="1012"/>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14</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center"/>
              <w:rPr>
                <w:szCs w:val="24"/>
              </w:rPr>
            </w:pPr>
            <w:r w:rsidRPr="00245AEE">
              <w:rPr>
                <w:szCs w:val="24"/>
              </w:rPr>
              <w:t>Начальник части 51-ПСЧ ОФПС ГПС МЧС России по Смоленской области – Гавриков Николай Николаевич (по согласованию).</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both"/>
              <w:rPr>
                <w:szCs w:val="24"/>
              </w:rPr>
            </w:pPr>
            <w:r w:rsidRPr="00245AEE">
              <w:rPr>
                <w:szCs w:val="24"/>
              </w:rPr>
              <w:t>Риски возникновения ЧС природного и техногенного характера (пожары).</w:t>
            </w:r>
          </w:p>
        </w:tc>
      </w:tr>
      <w:tr w:rsidR="00245AEE" w:rsidRPr="00245AEE" w:rsidTr="00245AEE">
        <w:trPr>
          <w:trHeight w:val="1419"/>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15</w:t>
            </w:r>
          </w:p>
        </w:tc>
        <w:tc>
          <w:tcPr>
            <w:tcW w:w="2882"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hideMark/>
          </w:tcPr>
          <w:p w:rsidR="00245AEE" w:rsidRPr="00245AEE" w:rsidRDefault="00245AEE" w:rsidP="0069232A">
            <w:pPr>
              <w:spacing w:after="100" w:afterAutospacing="1"/>
              <w:jc w:val="center"/>
              <w:rPr>
                <w:szCs w:val="24"/>
              </w:rPr>
            </w:pPr>
            <w:r w:rsidRPr="00245AEE">
              <w:rPr>
                <w:szCs w:val="24"/>
              </w:rPr>
              <w:t>Главный специалист – специалист по ГО и ЧС Администрации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 – Маркина Яна Сергеевна.</w:t>
            </w:r>
          </w:p>
        </w:tc>
        <w:tc>
          <w:tcPr>
            <w:tcW w:w="6367" w:type="dxa"/>
            <w:tcBorders>
              <w:top w:val="single" w:sz="6" w:space="0" w:color="CCCCCC"/>
              <w:left w:val="single" w:sz="6" w:space="0" w:color="CCCCCC"/>
              <w:bottom w:val="single" w:sz="6" w:space="0" w:color="CCCCCC"/>
              <w:right w:val="single" w:sz="6" w:space="0" w:color="CCCCCC"/>
            </w:tcBorders>
            <w:shd w:val="clear" w:color="auto" w:fill="FFFFFF"/>
            <w:tcMar>
              <w:top w:w="90" w:type="dxa"/>
              <w:left w:w="90" w:type="dxa"/>
              <w:bottom w:w="90" w:type="dxa"/>
              <w:right w:w="90" w:type="dxa"/>
            </w:tcMar>
            <w:vAlign w:val="center"/>
            <w:hideMark/>
          </w:tcPr>
          <w:p w:rsidR="00245AEE" w:rsidRPr="00245AEE" w:rsidRDefault="00245AEE" w:rsidP="0069232A">
            <w:pPr>
              <w:spacing w:after="100" w:afterAutospacing="1"/>
              <w:jc w:val="both"/>
              <w:rPr>
                <w:szCs w:val="24"/>
              </w:rPr>
            </w:pPr>
            <w:r w:rsidRPr="00245AEE">
              <w:rPr>
                <w:szCs w:val="24"/>
              </w:rPr>
              <w:t>Сбор, корректировка и обмен информацией для наполнения, совершенствования и использования цифрового паспорта муниципального образования «</w:t>
            </w:r>
            <w:proofErr w:type="spellStart"/>
            <w:r w:rsidRPr="00245AEE">
              <w:rPr>
                <w:szCs w:val="24"/>
              </w:rPr>
              <w:t>Шумячский</w:t>
            </w:r>
            <w:proofErr w:type="spellEnd"/>
            <w:r w:rsidRPr="00245AEE">
              <w:rPr>
                <w:szCs w:val="24"/>
              </w:rPr>
              <w:t xml:space="preserve"> муниципальный округ» Смоленской области.</w:t>
            </w:r>
          </w:p>
        </w:tc>
      </w:tr>
    </w:tbl>
    <w:p w:rsidR="00245AEE" w:rsidRPr="00825A8E" w:rsidRDefault="00245AEE" w:rsidP="00245AEE">
      <w:pPr>
        <w:pStyle w:val="affff5"/>
        <w:shd w:val="clear" w:color="auto" w:fill="FFFFFF"/>
        <w:spacing w:before="0" w:beforeAutospacing="0" w:after="0" w:afterAutospacing="0"/>
        <w:jc w:val="center"/>
        <w:rPr>
          <w:color w:val="22262A"/>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245AEE" w:rsidRDefault="00245AEE" w:rsidP="00245AEE">
      <w:pPr>
        <w:ind w:firstLine="709"/>
        <w:jc w:val="right"/>
        <w:rPr>
          <w:sz w:val="28"/>
          <w:szCs w:val="28"/>
        </w:rPr>
      </w:pPr>
    </w:p>
    <w:p w:rsidR="00C82607" w:rsidRPr="005B569E" w:rsidRDefault="00C82607" w:rsidP="00E51DA4">
      <w:pPr>
        <w:jc w:val="both"/>
      </w:pPr>
      <w:bookmarkStart w:id="0" w:name="_GoBack"/>
      <w:bookmarkEnd w:id="0"/>
    </w:p>
    <w:sectPr w:rsidR="00C82607" w:rsidRPr="005B569E" w:rsidSect="00245AEE">
      <w:headerReference w:type="even" r:id="rId9"/>
      <w:headerReference w:type="default" r:id="rId10"/>
      <w:pgSz w:w="11907" w:h="16840" w:code="9"/>
      <w:pgMar w:top="426" w:right="567" w:bottom="568"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39B" w:rsidRDefault="0063439B">
      <w:r>
        <w:separator/>
      </w:r>
    </w:p>
  </w:endnote>
  <w:endnote w:type="continuationSeparator" w:id="0">
    <w:p w:rsidR="0063439B" w:rsidRDefault="00634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39B" w:rsidRDefault="0063439B">
      <w:r>
        <w:separator/>
      </w:r>
    </w:p>
  </w:footnote>
  <w:footnote w:type="continuationSeparator" w:id="0">
    <w:p w:rsidR="0063439B" w:rsidRDefault="00634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DCC" w:rsidRDefault="00F80DCC" w:rsidP="007B6B3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80DCC" w:rsidRDefault="00F80DCC">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9955028"/>
      <w:docPartObj>
        <w:docPartGallery w:val="Page Numbers (Top of Page)"/>
        <w:docPartUnique/>
      </w:docPartObj>
    </w:sdtPr>
    <w:sdtEndPr/>
    <w:sdtContent>
      <w:p w:rsidR="00245AEE" w:rsidRDefault="00245AEE">
        <w:pPr>
          <w:pStyle w:val="a5"/>
          <w:jc w:val="center"/>
        </w:pPr>
        <w:r>
          <w:fldChar w:fldCharType="begin"/>
        </w:r>
        <w:r>
          <w:instrText>PAGE   \* MERGEFORMAT</w:instrText>
        </w:r>
        <w:r>
          <w:fldChar w:fldCharType="separate"/>
        </w:r>
        <w:r>
          <w:t>2</w:t>
        </w:r>
        <w:r>
          <w:fldChar w:fldCharType="end"/>
        </w:r>
      </w:p>
    </w:sdtContent>
  </w:sdt>
  <w:p w:rsidR="00F80DCC" w:rsidRDefault="00F80DC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50001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4766D7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19B2465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04453FE"/>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52A8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22B6C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F4A35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46B2F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267D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41661E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6"/>
    <w:lvl w:ilvl="0">
      <w:start w:val="1"/>
      <w:numFmt w:val="decimal"/>
      <w:lvlText w:val="%1."/>
      <w:lvlJc w:val="left"/>
      <w:pPr>
        <w:tabs>
          <w:tab w:val="num" w:pos="0"/>
        </w:tabs>
        <w:ind w:left="1069" w:hanging="360"/>
      </w:pPr>
      <w:rPr>
        <w:rFonts w:hint="default"/>
        <w:sz w:val="28"/>
        <w:szCs w:val="28"/>
      </w:rPr>
    </w:lvl>
    <w:lvl w:ilvl="1">
      <w:start w:val="1"/>
      <w:numFmt w:val="decimal"/>
      <w:lvlText w:val="%1.%2."/>
      <w:lvlJc w:val="left"/>
      <w:pPr>
        <w:tabs>
          <w:tab w:val="num" w:pos="0"/>
        </w:tabs>
        <w:ind w:left="1789" w:hanging="720"/>
      </w:pPr>
      <w:rPr>
        <w:rFonts w:hint="default"/>
        <w:b w:val="0"/>
        <w:color w:val="000000"/>
        <w:sz w:val="28"/>
        <w:szCs w:val="28"/>
      </w:rPr>
    </w:lvl>
    <w:lvl w:ilvl="2">
      <w:start w:val="1"/>
      <w:numFmt w:val="decimal"/>
      <w:lvlText w:val="%1.%2.%3."/>
      <w:lvlJc w:val="left"/>
      <w:pPr>
        <w:tabs>
          <w:tab w:val="num" w:pos="0"/>
        </w:tabs>
        <w:ind w:left="2149" w:hanging="720"/>
      </w:pPr>
      <w:rPr>
        <w:rFonts w:hint="default"/>
        <w:b w:val="0"/>
        <w:color w:val="000000"/>
        <w:sz w:val="28"/>
        <w:szCs w:val="28"/>
      </w:rPr>
    </w:lvl>
    <w:lvl w:ilvl="3">
      <w:start w:val="1"/>
      <w:numFmt w:val="decimal"/>
      <w:lvlText w:val="%1.%2.%3.%4."/>
      <w:lvlJc w:val="left"/>
      <w:pPr>
        <w:tabs>
          <w:tab w:val="num" w:pos="0"/>
        </w:tabs>
        <w:ind w:left="2869" w:hanging="1080"/>
      </w:pPr>
      <w:rPr>
        <w:rFonts w:hint="default"/>
        <w:b w:val="0"/>
        <w:color w:val="000000"/>
        <w:sz w:val="28"/>
        <w:szCs w:val="28"/>
      </w:rPr>
    </w:lvl>
    <w:lvl w:ilvl="4">
      <w:start w:val="1"/>
      <w:numFmt w:val="decimal"/>
      <w:lvlText w:val="%1.%2.%3.%4.%5."/>
      <w:lvlJc w:val="left"/>
      <w:pPr>
        <w:tabs>
          <w:tab w:val="num" w:pos="0"/>
        </w:tabs>
        <w:ind w:left="3229" w:hanging="1080"/>
      </w:pPr>
      <w:rPr>
        <w:rFonts w:hint="default"/>
        <w:b w:val="0"/>
        <w:color w:val="000000"/>
        <w:sz w:val="28"/>
        <w:szCs w:val="28"/>
      </w:rPr>
    </w:lvl>
    <w:lvl w:ilvl="5">
      <w:start w:val="1"/>
      <w:numFmt w:val="decimal"/>
      <w:lvlText w:val="%1.%2.%3.%4.%5.%6."/>
      <w:lvlJc w:val="left"/>
      <w:pPr>
        <w:tabs>
          <w:tab w:val="num" w:pos="0"/>
        </w:tabs>
        <w:ind w:left="3949" w:hanging="1440"/>
      </w:pPr>
      <w:rPr>
        <w:rFonts w:hint="default"/>
        <w:b w:val="0"/>
        <w:color w:val="000000"/>
        <w:sz w:val="28"/>
        <w:szCs w:val="28"/>
      </w:rPr>
    </w:lvl>
    <w:lvl w:ilvl="6">
      <w:start w:val="1"/>
      <w:numFmt w:val="decimal"/>
      <w:lvlText w:val="%1.%2.%3.%4.%5.%6.%7."/>
      <w:lvlJc w:val="left"/>
      <w:pPr>
        <w:tabs>
          <w:tab w:val="num" w:pos="0"/>
        </w:tabs>
        <w:ind w:left="4669" w:hanging="1800"/>
      </w:pPr>
      <w:rPr>
        <w:rFonts w:hint="default"/>
        <w:b w:val="0"/>
        <w:color w:val="000000"/>
        <w:sz w:val="28"/>
        <w:szCs w:val="28"/>
      </w:rPr>
    </w:lvl>
    <w:lvl w:ilvl="7">
      <w:start w:val="1"/>
      <w:numFmt w:val="decimal"/>
      <w:lvlText w:val="%1.%2.%3.%4.%5.%6.%7.%8."/>
      <w:lvlJc w:val="left"/>
      <w:pPr>
        <w:tabs>
          <w:tab w:val="num" w:pos="0"/>
        </w:tabs>
        <w:ind w:left="5029" w:hanging="1800"/>
      </w:pPr>
      <w:rPr>
        <w:rFonts w:hint="default"/>
        <w:b w:val="0"/>
        <w:color w:val="000000"/>
        <w:sz w:val="28"/>
        <w:szCs w:val="28"/>
      </w:rPr>
    </w:lvl>
    <w:lvl w:ilvl="8">
      <w:start w:val="1"/>
      <w:numFmt w:val="decimal"/>
      <w:lvlText w:val="%1.%2.%3.%4.%5.%6.%7.%8.%9."/>
      <w:lvlJc w:val="left"/>
      <w:pPr>
        <w:tabs>
          <w:tab w:val="num" w:pos="0"/>
        </w:tabs>
        <w:ind w:left="5749" w:hanging="2160"/>
      </w:pPr>
      <w:rPr>
        <w:rFonts w:hint="default"/>
        <w:b w:val="0"/>
        <w:color w:val="000000"/>
        <w:sz w:val="28"/>
        <w:szCs w:val="28"/>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16A"/>
    <w:rsid w:val="00000F6E"/>
    <w:rsid w:val="00026E3B"/>
    <w:rsid w:val="000529D1"/>
    <w:rsid w:val="00081B2A"/>
    <w:rsid w:val="00093E07"/>
    <w:rsid w:val="0009603A"/>
    <w:rsid w:val="000970A3"/>
    <w:rsid w:val="00097F2B"/>
    <w:rsid w:val="000A1B6A"/>
    <w:rsid w:val="000B07B9"/>
    <w:rsid w:val="000B1693"/>
    <w:rsid w:val="000B2449"/>
    <w:rsid w:val="000B2A3A"/>
    <w:rsid w:val="000C3A01"/>
    <w:rsid w:val="000D03C4"/>
    <w:rsid w:val="000D7D0B"/>
    <w:rsid w:val="0010239F"/>
    <w:rsid w:val="0010333B"/>
    <w:rsid w:val="00105CA3"/>
    <w:rsid w:val="00106F36"/>
    <w:rsid w:val="00122E0E"/>
    <w:rsid w:val="00140099"/>
    <w:rsid w:val="001539F0"/>
    <w:rsid w:val="00155140"/>
    <w:rsid w:val="00166001"/>
    <w:rsid w:val="00177620"/>
    <w:rsid w:val="0018348E"/>
    <w:rsid w:val="00184B62"/>
    <w:rsid w:val="001864F9"/>
    <w:rsid w:val="00190893"/>
    <w:rsid w:val="00191BE2"/>
    <w:rsid w:val="00196ECE"/>
    <w:rsid w:val="001B6247"/>
    <w:rsid w:val="001C6F9B"/>
    <w:rsid w:val="001D6E67"/>
    <w:rsid w:val="001E6616"/>
    <w:rsid w:val="001F6264"/>
    <w:rsid w:val="00202A66"/>
    <w:rsid w:val="00215739"/>
    <w:rsid w:val="00225ADB"/>
    <w:rsid w:val="0023077B"/>
    <w:rsid w:val="002348D3"/>
    <w:rsid w:val="00236176"/>
    <w:rsid w:val="002364BC"/>
    <w:rsid w:val="002422E7"/>
    <w:rsid w:val="00245AEE"/>
    <w:rsid w:val="00253356"/>
    <w:rsid w:val="00254269"/>
    <w:rsid w:val="00255C01"/>
    <w:rsid w:val="00262809"/>
    <w:rsid w:val="00267E32"/>
    <w:rsid w:val="002737B6"/>
    <w:rsid w:val="00276D6A"/>
    <w:rsid w:val="00277D0F"/>
    <w:rsid w:val="00280A82"/>
    <w:rsid w:val="0028108A"/>
    <w:rsid w:val="00281D49"/>
    <w:rsid w:val="00287CE7"/>
    <w:rsid w:val="002925C2"/>
    <w:rsid w:val="00292EC5"/>
    <w:rsid w:val="002D21FC"/>
    <w:rsid w:val="002D453C"/>
    <w:rsid w:val="002E0780"/>
    <w:rsid w:val="002E0C54"/>
    <w:rsid w:val="002E7CFF"/>
    <w:rsid w:val="002F4EAC"/>
    <w:rsid w:val="00302BAA"/>
    <w:rsid w:val="0030570D"/>
    <w:rsid w:val="00310057"/>
    <w:rsid w:val="003127BB"/>
    <w:rsid w:val="00317363"/>
    <w:rsid w:val="00327882"/>
    <w:rsid w:val="00331B35"/>
    <w:rsid w:val="00333072"/>
    <w:rsid w:val="00340FDA"/>
    <w:rsid w:val="00343739"/>
    <w:rsid w:val="00367314"/>
    <w:rsid w:val="0037319B"/>
    <w:rsid w:val="003747F7"/>
    <w:rsid w:val="003757D6"/>
    <w:rsid w:val="00377B48"/>
    <w:rsid w:val="00380C5D"/>
    <w:rsid w:val="00384539"/>
    <w:rsid w:val="00386671"/>
    <w:rsid w:val="00390BCF"/>
    <w:rsid w:val="003A7859"/>
    <w:rsid w:val="003C1957"/>
    <w:rsid w:val="003C2227"/>
    <w:rsid w:val="003C3B04"/>
    <w:rsid w:val="003D51CE"/>
    <w:rsid w:val="003D596C"/>
    <w:rsid w:val="00413433"/>
    <w:rsid w:val="00426B2C"/>
    <w:rsid w:val="00426DA3"/>
    <w:rsid w:val="004352AF"/>
    <w:rsid w:val="00442B6B"/>
    <w:rsid w:val="0045156C"/>
    <w:rsid w:val="00451ADE"/>
    <w:rsid w:val="004600EB"/>
    <w:rsid w:val="0046134E"/>
    <w:rsid w:val="00465FE4"/>
    <w:rsid w:val="004841E7"/>
    <w:rsid w:val="0048576D"/>
    <w:rsid w:val="00486599"/>
    <w:rsid w:val="004930D3"/>
    <w:rsid w:val="004A3C7C"/>
    <w:rsid w:val="004B4C68"/>
    <w:rsid w:val="004D0FB0"/>
    <w:rsid w:val="004D6096"/>
    <w:rsid w:val="004D73A4"/>
    <w:rsid w:val="004F0685"/>
    <w:rsid w:val="005322C3"/>
    <w:rsid w:val="005465EB"/>
    <w:rsid w:val="00553745"/>
    <w:rsid w:val="0055652E"/>
    <w:rsid w:val="00562A49"/>
    <w:rsid w:val="00583815"/>
    <w:rsid w:val="005874AD"/>
    <w:rsid w:val="00592C40"/>
    <w:rsid w:val="00595329"/>
    <w:rsid w:val="00595D2E"/>
    <w:rsid w:val="005A2316"/>
    <w:rsid w:val="005A7E59"/>
    <w:rsid w:val="005B305B"/>
    <w:rsid w:val="005B569E"/>
    <w:rsid w:val="005C001D"/>
    <w:rsid w:val="005C6B07"/>
    <w:rsid w:val="005C72C8"/>
    <w:rsid w:val="005D583C"/>
    <w:rsid w:val="005E11EF"/>
    <w:rsid w:val="005E160C"/>
    <w:rsid w:val="005F7207"/>
    <w:rsid w:val="00607E69"/>
    <w:rsid w:val="006107F9"/>
    <w:rsid w:val="00622FAF"/>
    <w:rsid w:val="0063439B"/>
    <w:rsid w:val="006458F8"/>
    <w:rsid w:val="00647754"/>
    <w:rsid w:val="00674F9A"/>
    <w:rsid w:val="00696335"/>
    <w:rsid w:val="006A3FFE"/>
    <w:rsid w:val="006A6243"/>
    <w:rsid w:val="006C7DEA"/>
    <w:rsid w:val="006D1C9E"/>
    <w:rsid w:val="006E73E0"/>
    <w:rsid w:val="006F3F9B"/>
    <w:rsid w:val="006F499E"/>
    <w:rsid w:val="007079CA"/>
    <w:rsid w:val="007108DA"/>
    <w:rsid w:val="00714598"/>
    <w:rsid w:val="00717F49"/>
    <w:rsid w:val="0073359E"/>
    <w:rsid w:val="0073781D"/>
    <w:rsid w:val="007412C4"/>
    <w:rsid w:val="00745E78"/>
    <w:rsid w:val="00751AC7"/>
    <w:rsid w:val="0075686C"/>
    <w:rsid w:val="00757273"/>
    <w:rsid w:val="00766C0D"/>
    <w:rsid w:val="00787EF4"/>
    <w:rsid w:val="007944D2"/>
    <w:rsid w:val="0079658F"/>
    <w:rsid w:val="007A012C"/>
    <w:rsid w:val="007A1740"/>
    <w:rsid w:val="007B6B3A"/>
    <w:rsid w:val="007B6CC9"/>
    <w:rsid w:val="007C586B"/>
    <w:rsid w:val="007D56CA"/>
    <w:rsid w:val="007E03FA"/>
    <w:rsid w:val="007E0C93"/>
    <w:rsid w:val="007E3786"/>
    <w:rsid w:val="007E4E48"/>
    <w:rsid w:val="007F1821"/>
    <w:rsid w:val="0080563B"/>
    <w:rsid w:val="00815BA5"/>
    <w:rsid w:val="00815C0A"/>
    <w:rsid w:val="00817391"/>
    <w:rsid w:val="008228E7"/>
    <w:rsid w:val="00843E21"/>
    <w:rsid w:val="008545B9"/>
    <w:rsid w:val="008575F7"/>
    <w:rsid w:val="00863D25"/>
    <w:rsid w:val="008721B4"/>
    <w:rsid w:val="00880DBA"/>
    <w:rsid w:val="008870C4"/>
    <w:rsid w:val="008A3230"/>
    <w:rsid w:val="008B6C7A"/>
    <w:rsid w:val="008B7BEB"/>
    <w:rsid w:val="008C3ADF"/>
    <w:rsid w:val="008C7E46"/>
    <w:rsid w:val="008F0397"/>
    <w:rsid w:val="008F5434"/>
    <w:rsid w:val="008F766E"/>
    <w:rsid w:val="0090135B"/>
    <w:rsid w:val="00907F22"/>
    <w:rsid w:val="00913296"/>
    <w:rsid w:val="009134EC"/>
    <w:rsid w:val="00914548"/>
    <w:rsid w:val="0091563D"/>
    <w:rsid w:val="00935295"/>
    <w:rsid w:val="0094497B"/>
    <w:rsid w:val="00967B78"/>
    <w:rsid w:val="0098451C"/>
    <w:rsid w:val="009B3A41"/>
    <w:rsid w:val="009C73A4"/>
    <w:rsid w:val="009E25BA"/>
    <w:rsid w:val="009F6B0A"/>
    <w:rsid w:val="009F7638"/>
    <w:rsid w:val="00A01084"/>
    <w:rsid w:val="00A036A5"/>
    <w:rsid w:val="00A22FCA"/>
    <w:rsid w:val="00A2382F"/>
    <w:rsid w:val="00A32F43"/>
    <w:rsid w:val="00A51F56"/>
    <w:rsid w:val="00A5238B"/>
    <w:rsid w:val="00A61114"/>
    <w:rsid w:val="00A617E9"/>
    <w:rsid w:val="00A71A64"/>
    <w:rsid w:val="00A87594"/>
    <w:rsid w:val="00A91FAC"/>
    <w:rsid w:val="00A92805"/>
    <w:rsid w:val="00A9566A"/>
    <w:rsid w:val="00AA09D8"/>
    <w:rsid w:val="00AB2521"/>
    <w:rsid w:val="00AB38B8"/>
    <w:rsid w:val="00AC3922"/>
    <w:rsid w:val="00AC3AF4"/>
    <w:rsid w:val="00AC4CBB"/>
    <w:rsid w:val="00AC6113"/>
    <w:rsid w:val="00AC73CE"/>
    <w:rsid w:val="00AD7D60"/>
    <w:rsid w:val="00AF07D1"/>
    <w:rsid w:val="00B02AE3"/>
    <w:rsid w:val="00B02C24"/>
    <w:rsid w:val="00B04134"/>
    <w:rsid w:val="00B0776C"/>
    <w:rsid w:val="00B1275F"/>
    <w:rsid w:val="00B20D54"/>
    <w:rsid w:val="00B23E2F"/>
    <w:rsid w:val="00B31889"/>
    <w:rsid w:val="00B43CDF"/>
    <w:rsid w:val="00B62752"/>
    <w:rsid w:val="00B66754"/>
    <w:rsid w:val="00B670C1"/>
    <w:rsid w:val="00B75417"/>
    <w:rsid w:val="00B8777F"/>
    <w:rsid w:val="00B94718"/>
    <w:rsid w:val="00BA285E"/>
    <w:rsid w:val="00BA299D"/>
    <w:rsid w:val="00BA3CE7"/>
    <w:rsid w:val="00BA4FB8"/>
    <w:rsid w:val="00BB1661"/>
    <w:rsid w:val="00BB2FFF"/>
    <w:rsid w:val="00BB4AD8"/>
    <w:rsid w:val="00BC7798"/>
    <w:rsid w:val="00BD27E9"/>
    <w:rsid w:val="00BD75B7"/>
    <w:rsid w:val="00BE1F42"/>
    <w:rsid w:val="00BE2F96"/>
    <w:rsid w:val="00BF2D28"/>
    <w:rsid w:val="00C02B08"/>
    <w:rsid w:val="00C0514F"/>
    <w:rsid w:val="00C104B6"/>
    <w:rsid w:val="00C12390"/>
    <w:rsid w:val="00C30CCB"/>
    <w:rsid w:val="00C31F40"/>
    <w:rsid w:val="00C36698"/>
    <w:rsid w:val="00C50B53"/>
    <w:rsid w:val="00C56EAC"/>
    <w:rsid w:val="00C6332E"/>
    <w:rsid w:val="00C6353F"/>
    <w:rsid w:val="00C65295"/>
    <w:rsid w:val="00C664B5"/>
    <w:rsid w:val="00C67CA0"/>
    <w:rsid w:val="00C67E89"/>
    <w:rsid w:val="00C70317"/>
    <w:rsid w:val="00C724A2"/>
    <w:rsid w:val="00C7625F"/>
    <w:rsid w:val="00C82607"/>
    <w:rsid w:val="00C86848"/>
    <w:rsid w:val="00C9426A"/>
    <w:rsid w:val="00C97A5C"/>
    <w:rsid w:val="00CB1E28"/>
    <w:rsid w:val="00CB5203"/>
    <w:rsid w:val="00CB7D1E"/>
    <w:rsid w:val="00CC2C32"/>
    <w:rsid w:val="00CC45A1"/>
    <w:rsid w:val="00CC4DAC"/>
    <w:rsid w:val="00CD0B16"/>
    <w:rsid w:val="00CD216A"/>
    <w:rsid w:val="00CD7E26"/>
    <w:rsid w:val="00CF5DEC"/>
    <w:rsid w:val="00D415D8"/>
    <w:rsid w:val="00D50F82"/>
    <w:rsid w:val="00D61970"/>
    <w:rsid w:val="00D658A5"/>
    <w:rsid w:val="00D80BFE"/>
    <w:rsid w:val="00D80F2D"/>
    <w:rsid w:val="00D84094"/>
    <w:rsid w:val="00D85AE8"/>
    <w:rsid w:val="00D90192"/>
    <w:rsid w:val="00D90237"/>
    <w:rsid w:val="00DA080D"/>
    <w:rsid w:val="00DA38DD"/>
    <w:rsid w:val="00DA4F01"/>
    <w:rsid w:val="00DB4065"/>
    <w:rsid w:val="00DC715B"/>
    <w:rsid w:val="00DD18B8"/>
    <w:rsid w:val="00DD424A"/>
    <w:rsid w:val="00DD4C12"/>
    <w:rsid w:val="00DD58BB"/>
    <w:rsid w:val="00DE3A28"/>
    <w:rsid w:val="00DE3F2F"/>
    <w:rsid w:val="00DE53FA"/>
    <w:rsid w:val="00DF7056"/>
    <w:rsid w:val="00E01923"/>
    <w:rsid w:val="00E03907"/>
    <w:rsid w:val="00E10F27"/>
    <w:rsid w:val="00E14287"/>
    <w:rsid w:val="00E22DD0"/>
    <w:rsid w:val="00E233A2"/>
    <w:rsid w:val="00E30E10"/>
    <w:rsid w:val="00E352F5"/>
    <w:rsid w:val="00E41454"/>
    <w:rsid w:val="00E434D1"/>
    <w:rsid w:val="00E451EE"/>
    <w:rsid w:val="00E50237"/>
    <w:rsid w:val="00E516AB"/>
    <w:rsid w:val="00E51DA4"/>
    <w:rsid w:val="00E52495"/>
    <w:rsid w:val="00E61C44"/>
    <w:rsid w:val="00E63D08"/>
    <w:rsid w:val="00E6728B"/>
    <w:rsid w:val="00E731E0"/>
    <w:rsid w:val="00E92A1D"/>
    <w:rsid w:val="00EB04BA"/>
    <w:rsid w:val="00EB4A7C"/>
    <w:rsid w:val="00EC58E3"/>
    <w:rsid w:val="00ED016A"/>
    <w:rsid w:val="00EF0A27"/>
    <w:rsid w:val="00EF6E2F"/>
    <w:rsid w:val="00F16EAE"/>
    <w:rsid w:val="00F40408"/>
    <w:rsid w:val="00F4133B"/>
    <w:rsid w:val="00F47413"/>
    <w:rsid w:val="00F521E6"/>
    <w:rsid w:val="00F54DE0"/>
    <w:rsid w:val="00F55A0D"/>
    <w:rsid w:val="00F77EDE"/>
    <w:rsid w:val="00F80DCC"/>
    <w:rsid w:val="00F84849"/>
    <w:rsid w:val="00F9022D"/>
    <w:rsid w:val="00F91BE5"/>
    <w:rsid w:val="00F96A56"/>
    <w:rsid w:val="00FA3A1E"/>
    <w:rsid w:val="00FB0379"/>
    <w:rsid w:val="00FE1477"/>
    <w:rsid w:val="00FE183C"/>
    <w:rsid w:val="00FF2A9E"/>
    <w:rsid w:val="00FF319D"/>
    <w:rsid w:val="00FF4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D7738"/>
  <w15:chartTrackingRefBased/>
  <w15:docId w15:val="{D165A2F6-02C0-46A6-8456-4F0037080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head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Pr>
      <w:sz w:val="24"/>
    </w:rPr>
  </w:style>
  <w:style w:type="paragraph" w:styleId="1">
    <w:name w:val="heading 1"/>
    <w:basedOn w:val="a1"/>
    <w:next w:val="a1"/>
    <w:link w:val="10"/>
    <w:qFormat/>
    <w:pPr>
      <w:keepNext/>
      <w:ind w:firstLine="709"/>
      <w:jc w:val="center"/>
      <w:outlineLvl w:val="0"/>
    </w:pPr>
    <w:rPr>
      <w:b/>
    </w:rPr>
  </w:style>
  <w:style w:type="paragraph" w:styleId="21">
    <w:name w:val="heading 2"/>
    <w:basedOn w:val="a1"/>
    <w:next w:val="a1"/>
    <w:link w:val="22"/>
    <w:qFormat/>
    <w:pPr>
      <w:keepNext/>
      <w:spacing w:before="240" w:after="60"/>
      <w:outlineLvl w:val="1"/>
    </w:pPr>
    <w:rPr>
      <w:rFonts w:ascii="Arial" w:hAnsi="Arial"/>
      <w:b/>
      <w:i/>
    </w:rPr>
  </w:style>
  <w:style w:type="paragraph" w:styleId="31">
    <w:name w:val="heading 3"/>
    <w:basedOn w:val="a1"/>
    <w:next w:val="a1"/>
    <w:link w:val="32"/>
    <w:qFormat/>
    <w:pPr>
      <w:keepNext/>
      <w:spacing w:before="240" w:after="60"/>
      <w:outlineLvl w:val="2"/>
    </w:pPr>
    <w:rPr>
      <w:rFonts w:ascii="Arial" w:hAnsi="Arial"/>
    </w:rPr>
  </w:style>
  <w:style w:type="paragraph" w:styleId="41">
    <w:name w:val="heading 4"/>
    <w:basedOn w:val="a1"/>
    <w:next w:val="a1"/>
    <w:link w:val="42"/>
    <w:qFormat/>
    <w:pPr>
      <w:keepNext/>
      <w:spacing w:before="240" w:after="60"/>
      <w:outlineLvl w:val="3"/>
    </w:pPr>
    <w:rPr>
      <w:rFonts w:ascii="Arial" w:hAnsi="Arial"/>
      <w:b/>
    </w:rPr>
  </w:style>
  <w:style w:type="paragraph" w:styleId="51">
    <w:name w:val="heading 5"/>
    <w:basedOn w:val="a1"/>
    <w:next w:val="a1"/>
    <w:link w:val="52"/>
    <w:qFormat/>
    <w:pPr>
      <w:spacing w:before="240" w:after="60"/>
      <w:outlineLvl w:val="4"/>
    </w:pPr>
    <w:rPr>
      <w:sz w:val="22"/>
    </w:rPr>
  </w:style>
  <w:style w:type="paragraph" w:styleId="6">
    <w:name w:val="heading 6"/>
    <w:basedOn w:val="a1"/>
    <w:next w:val="a1"/>
    <w:link w:val="60"/>
    <w:qFormat/>
    <w:pPr>
      <w:spacing w:before="240" w:after="60"/>
      <w:outlineLvl w:val="5"/>
    </w:pPr>
    <w:rPr>
      <w:i/>
      <w:sz w:val="22"/>
    </w:rPr>
  </w:style>
  <w:style w:type="paragraph" w:styleId="7">
    <w:name w:val="heading 7"/>
    <w:basedOn w:val="a1"/>
    <w:next w:val="a1"/>
    <w:link w:val="70"/>
    <w:qFormat/>
    <w:pPr>
      <w:spacing w:before="240" w:after="60"/>
      <w:outlineLvl w:val="6"/>
    </w:pPr>
    <w:rPr>
      <w:rFonts w:ascii="Arial" w:hAnsi="Arial"/>
      <w:sz w:val="20"/>
    </w:rPr>
  </w:style>
  <w:style w:type="paragraph" w:styleId="8">
    <w:name w:val="heading 8"/>
    <w:basedOn w:val="a1"/>
    <w:next w:val="a1"/>
    <w:link w:val="80"/>
    <w:uiPriority w:val="9"/>
    <w:qFormat/>
    <w:pPr>
      <w:spacing w:before="240" w:after="60"/>
      <w:outlineLvl w:val="7"/>
    </w:pPr>
    <w:rPr>
      <w:rFonts w:ascii="Arial" w:hAnsi="Arial"/>
      <w:i/>
      <w:sz w:val="20"/>
    </w:rPr>
  </w:style>
  <w:style w:type="paragraph" w:styleId="9">
    <w:name w:val="heading 9"/>
    <w:basedOn w:val="a1"/>
    <w:next w:val="a1"/>
    <w:link w:val="90"/>
    <w:uiPriority w:val="9"/>
    <w:qFormat/>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536"/>
        <w:tab w:val="right" w:pos="9072"/>
      </w:tabs>
    </w:pPr>
  </w:style>
  <w:style w:type="paragraph" w:styleId="a7">
    <w:name w:val="footer"/>
    <w:basedOn w:val="a1"/>
    <w:link w:val="a8"/>
    <w:pPr>
      <w:tabs>
        <w:tab w:val="center" w:pos="4536"/>
        <w:tab w:val="right" w:pos="9072"/>
      </w:tabs>
    </w:pPr>
  </w:style>
  <w:style w:type="character" w:styleId="a9">
    <w:name w:val="page number"/>
    <w:basedOn w:val="a2"/>
    <w:rPr>
      <w:rFonts w:ascii="Times New Roman" w:hAnsi="Times New Roman"/>
    </w:rPr>
  </w:style>
  <w:style w:type="paragraph" w:styleId="aa">
    <w:name w:val="caption"/>
    <w:basedOn w:val="a1"/>
    <w:qFormat/>
    <w:pPr>
      <w:spacing w:before="240" w:after="60"/>
      <w:jc w:val="center"/>
    </w:pPr>
    <w:rPr>
      <w:rFonts w:ascii="Arial" w:hAnsi="Arial"/>
      <w:b/>
      <w:kern w:val="28"/>
      <w:sz w:val="32"/>
    </w:rPr>
  </w:style>
  <w:style w:type="paragraph" w:styleId="ab">
    <w:name w:val="Body Text"/>
    <w:basedOn w:val="a1"/>
    <w:link w:val="ac"/>
    <w:pPr>
      <w:widowControl w:val="0"/>
      <w:jc w:val="both"/>
    </w:pPr>
  </w:style>
  <w:style w:type="paragraph" w:customStyle="1" w:styleId="210">
    <w:name w:val="Основной текст 21"/>
    <w:basedOn w:val="a1"/>
    <w:pPr>
      <w:widowControl w:val="0"/>
      <w:jc w:val="both"/>
    </w:pPr>
    <w:rPr>
      <w:sz w:val="28"/>
    </w:rPr>
  </w:style>
  <w:style w:type="paragraph" w:styleId="ad">
    <w:name w:val="envelope address"/>
    <w:basedOn w:val="a1"/>
    <w:pPr>
      <w:framePr w:w="7920" w:h="1980" w:hRule="exact" w:hSpace="180" w:wrap="auto" w:hAnchor="page" w:xAlign="center" w:yAlign="bottom"/>
      <w:ind w:left="2880"/>
    </w:pPr>
    <w:rPr>
      <w:rFonts w:ascii="Arial" w:hAnsi="Arial"/>
    </w:rPr>
  </w:style>
  <w:style w:type="character" w:styleId="ae">
    <w:name w:val="Emphasis"/>
    <w:basedOn w:val="a2"/>
    <w:qFormat/>
    <w:rPr>
      <w:rFonts w:ascii="Times New Roman" w:hAnsi="Times New Roman"/>
      <w:i/>
    </w:rPr>
  </w:style>
  <w:style w:type="character" w:styleId="af">
    <w:name w:val="Hyperlink"/>
    <w:basedOn w:val="a2"/>
    <w:uiPriority w:val="99"/>
    <w:rPr>
      <w:rFonts w:ascii="Times New Roman" w:hAnsi="Times New Roman"/>
      <w:color w:val="0000FF"/>
      <w:u w:val="single"/>
    </w:rPr>
  </w:style>
  <w:style w:type="paragraph" w:styleId="af0">
    <w:name w:val="Date"/>
    <w:basedOn w:val="a1"/>
    <w:next w:val="a1"/>
    <w:link w:val="af1"/>
  </w:style>
  <w:style w:type="paragraph" w:styleId="af2">
    <w:name w:val="Note Heading"/>
    <w:basedOn w:val="a1"/>
    <w:next w:val="a1"/>
    <w:link w:val="af3"/>
  </w:style>
  <w:style w:type="paragraph" w:styleId="af4">
    <w:name w:val="toa heading"/>
    <w:basedOn w:val="a1"/>
    <w:next w:val="a1"/>
    <w:semiHidden/>
    <w:pPr>
      <w:spacing w:before="120"/>
    </w:pPr>
    <w:rPr>
      <w:rFonts w:ascii="Arial" w:hAnsi="Arial"/>
      <w:b/>
    </w:rPr>
  </w:style>
  <w:style w:type="character" w:styleId="af5">
    <w:name w:val="endnote reference"/>
    <w:basedOn w:val="a2"/>
    <w:semiHidden/>
    <w:rPr>
      <w:rFonts w:ascii="Times New Roman" w:hAnsi="Times New Roman"/>
      <w:vertAlign w:val="superscript"/>
    </w:rPr>
  </w:style>
  <w:style w:type="character" w:styleId="af6">
    <w:name w:val="annotation reference"/>
    <w:basedOn w:val="a2"/>
    <w:semiHidden/>
    <w:rPr>
      <w:rFonts w:ascii="Times New Roman" w:hAnsi="Times New Roman"/>
      <w:sz w:val="16"/>
    </w:rPr>
  </w:style>
  <w:style w:type="character" w:styleId="af7">
    <w:name w:val="footnote reference"/>
    <w:basedOn w:val="a2"/>
    <w:semiHidden/>
    <w:rPr>
      <w:rFonts w:ascii="Times New Roman" w:hAnsi="Times New Roman"/>
      <w:vertAlign w:val="superscript"/>
    </w:rPr>
  </w:style>
  <w:style w:type="paragraph" w:styleId="af8">
    <w:name w:val="Body Text First Indent"/>
    <w:basedOn w:val="ab"/>
    <w:link w:val="af9"/>
    <w:pPr>
      <w:widowControl/>
      <w:spacing w:after="120"/>
      <w:ind w:firstLine="210"/>
      <w:jc w:val="left"/>
    </w:pPr>
  </w:style>
  <w:style w:type="paragraph" w:styleId="afa">
    <w:name w:val="Body Text Indent"/>
    <w:basedOn w:val="a1"/>
    <w:link w:val="11"/>
    <w:pPr>
      <w:spacing w:after="120"/>
      <w:ind w:left="283"/>
    </w:pPr>
  </w:style>
  <w:style w:type="paragraph" w:styleId="23">
    <w:name w:val="Body Text First Indent 2"/>
    <w:basedOn w:val="afa"/>
    <w:link w:val="24"/>
    <w:pPr>
      <w:ind w:firstLine="210"/>
    </w:p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customStyle="1" w:styleId="afb">
    <w:name w:val="Название"/>
    <w:basedOn w:val="a1"/>
    <w:link w:val="afc"/>
    <w:qFormat/>
    <w:pPr>
      <w:spacing w:before="240" w:after="60"/>
      <w:jc w:val="center"/>
      <w:outlineLvl w:val="0"/>
    </w:pPr>
    <w:rPr>
      <w:rFonts w:ascii="Arial" w:hAnsi="Arial"/>
      <w:b/>
      <w:kern w:val="28"/>
      <w:sz w:val="32"/>
    </w:rPr>
  </w:style>
  <w:style w:type="character" w:styleId="afd">
    <w:name w:val="line number"/>
    <w:basedOn w:val="a2"/>
    <w:rPr>
      <w:rFonts w:ascii="Times New Roman" w:hAnsi="Times New Roman"/>
    </w:r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25">
    <w:name w:val="envelope return"/>
    <w:basedOn w:val="a1"/>
    <w:rPr>
      <w:rFonts w:ascii="Arial" w:hAnsi="Arial"/>
      <w:sz w:val="20"/>
    </w:rPr>
  </w:style>
  <w:style w:type="paragraph" w:styleId="afe">
    <w:name w:val="Normal Indent"/>
    <w:basedOn w:val="a1"/>
    <w:pPr>
      <w:ind w:left="708"/>
    </w:pPr>
  </w:style>
  <w:style w:type="paragraph" w:styleId="12">
    <w:name w:val="toc 1"/>
    <w:basedOn w:val="a1"/>
    <w:next w:val="a1"/>
    <w:autoRedefine/>
    <w:semiHidden/>
  </w:style>
  <w:style w:type="paragraph" w:styleId="26">
    <w:name w:val="toc 2"/>
    <w:basedOn w:val="a1"/>
    <w:next w:val="a1"/>
    <w:autoRedefine/>
    <w:semiHidden/>
    <w:pPr>
      <w:ind w:left="240"/>
    </w:pPr>
  </w:style>
  <w:style w:type="paragraph" w:styleId="33">
    <w:name w:val="toc 3"/>
    <w:basedOn w:val="a1"/>
    <w:next w:val="a1"/>
    <w:autoRedefine/>
    <w:semiHidden/>
    <w:pPr>
      <w:ind w:left="480"/>
    </w:pPr>
  </w:style>
  <w:style w:type="paragraph" w:styleId="43">
    <w:name w:val="toc 4"/>
    <w:basedOn w:val="a1"/>
    <w:next w:val="a1"/>
    <w:autoRedefine/>
    <w:semiHidden/>
    <w:pPr>
      <w:ind w:left="720"/>
    </w:pPr>
  </w:style>
  <w:style w:type="paragraph" w:styleId="53">
    <w:name w:val="toc 5"/>
    <w:basedOn w:val="a1"/>
    <w:next w:val="a1"/>
    <w:autoRedefine/>
    <w:semiHidden/>
    <w:pPr>
      <w:ind w:left="960"/>
    </w:p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styleId="27">
    <w:name w:val="Body Text 2"/>
    <w:basedOn w:val="a1"/>
    <w:link w:val="28"/>
    <w:pPr>
      <w:spacing w:after="120" w:line="480" w:lineRule="auto"/>
    </w:pPr>
  </w:style>
  <w:style w:type="paragraph" w:styleId="34">
    <w:name w:val="Body Text 3"/>
    <w:basedOn w:val="a1"/>
    <w:link w:val="35"/>
    <w:pPr>
      <w:spacing w:after="120"/>
    </w:pPr>
    <w:rPr>
      <w:sz w:val="16"/>
    </w:rPr>
  </w:style>
  <w:style w:type="paragraph" w:styleId="29">
    <w:name w:val="Body Text Indent 2"/>
    <w:basedOn w:val="a1"/>
    <w:link w:val="2a"/>
    <w:pPr>
      <w:spacing w:after="120" w:line="480" w:lineRule="auto"/>
      <w:ind w:left="283"/>
    </w:pPr>
  </w:style>
  <w:style w:type="paragraph" w:styleId="36">
    <w:name w:val="Body Text Indent 3"/>
    <w:basedOn w:val="a1"/>
    <w:link w:val="37"/>
    <w:pPr>
      <w:spacing w:after="120"/>
      <w:ind w:left="283"/>
    </w:pPr>
    <w:rPr>
      <w:sz w:val="16"/>
    </w:rPr>
  </w:style>
  <w:style w:type="paragraph" w:styleId="aff">
    <w:name w:val="table of figures"/>
    <w:basedOn w:val="a1"/>
    <w:next w:val="a1"/>
    <w:semiHidden/>
    <w:pPr>
      <w:ind w:left="480" w:hanging="480"/>
    </w:pPr>
  </w:style>
  <w:style w:type="paragraph" w:styleId="aff0">
    <w:name w:val="Subtitle"/>
    <w:basedOn w:val="a1"/>
    <w:link w:val="aff1"/>
    <w:qFormat/>
    <w:pPr>
      <w:spacing w:after="60"/>
      <w:jc w:val="center"/>
      <w:outlineLvl w:val="1"/>
    </w:pPr>
    <w:rPr>
      <w:rFonts w:ascii="Arial" w:hAnsi="Arial"/>
    </w:rPr>
  </w:style>
  <w:style w:type="paragraph" w:styleId="aff2">
    <w:name w:val="Signature"/>
    <w:basedOn w:val="a1"/>
    <w:link w:val="aff3"/>
    <w:pPr>
      <w:ind w:left="4252"/>
    </w:pPr>
  </w:style>
  <w:style w:type="paragraph" w:styleId="aff4">
    <w:name w:val="Salutation"/>
    <w:basedOn w:val="a1"/>
    <w:next w:val="a1"/>
    <w:link w:val="aff5"/>
  </w:style>
  <w:style w:type="paragraph" w:styleId="aff6">
    <w:name w:val="List Continue"/>
    <w:basedOn w:val="a1"/>
    <w:pPr>
      <w:spacing w:after="120"/>
      <w:ind w:left="283"/>
    </w:pPr>
  </w:style>
  <w:style w:type="paragraph" w:styleId="2b">
    <w:name w:val="List Continue 2"/>
    <w:basedOn w:val="a1"/>
    <w:pPr>
      <w:spacing w:after="120"/>
      <w:ind w:left="566"/>
    </w:pPr>
  </w:style>
  <w:style w:type="paragraph" w:styleId="38">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character" w:styleId="aff7">
    <w:name w:val="FollowedHyperlink"/>
    <w:basedOn w:val="a2"/>
    <w:rPr>
      <w:color w:val="800080"/>
      <w:u w:val="single"/>
    </w:rPr>
  </w:style>
  <w:style w:type="paragraph" w:styleId="aff8">
    <w:name w:val="Closing"/>
    <w:basedOn w:val="a1"/>
    <w:link w:val="aff9"/>
    <w:pPr>
      <w:ind w:left="4252"/>
    </w:pPr>
  </w:style>
  <w:style w:type="paragraph" w:styleId="affa">
    <w:name w:val="List"/>
    <w:basedOn w:val="a1"/>
    <w:pPr>
      <w:ind w:left="283" w:hanging="283"/>
    </w:pPr>
  </w:style>
  <w:style w:type="paragraph" w:styleId="2c">
    <w:name w:val="List 2"/>
    <w:basedOn w:val="a1"/>
    <w:pPr>
      <w:ind w:left="566" w:hanging="283"/>
    </w:pPr>
  </w:style>
  <w:style w:type="paragraph" w:styleId="39">
    <w:name w:val="List 3"/>
    <w:basedOn w:val="a1"/>
    <w:pPr>
      <w:ind w:left="849" w:hanging="283"/>
    </w:pPr>
  </w:style>
  <w:style w:type="paragraph" w:styleId="45">
    <w:name w:val="List 4"/>
    <w:basedOn w:val="a1"/>
    <w:pPr>
      <w:ind w:left="1132" w:hanging="283"/>
    </w:pPr>
  </w:style>
  <w:style w:type="paragraph" w:styleId="55">
    <w:name w:val="List 5"/>
    <w:basedOn w:val="a1"/>
    <w:pPr>
      <w:ind w:left="1415" w:hanging="283"/>
    </w:pPr>
  </w:style>
  <w:style w:type="character" w:styleId="affb">
    <w:name w:val="Strong"/>
    <w:basedOn w:val="a2"/>
    <w:uiPriority w:val="22"/>
    <w:qFormat/>
    <w:rPr>
      <w:b/>
    </w:rPr>
  </w:style>
  <w:style w:type="paragraph" w:styleId="affc">
    <w:name w:val="Document Map"/>
    <w:basedOn w:val="a1"/>
    <w:link w:val="affd"/>
    <w:semiHidden/>
    <w:pPr>
      <w:shd w:val="clear" w:color="auto" w:fill="000080"/>
    </w:pPr>
    <w:rPr>
      <w:rFonts w:ascii="Tahoma" w:hAnsi="Tahoma"/>
    </w:rPr>
  </w:style>
  <w:style w:type="paragraph" w:styleId="affe">
    <w:name w:val="table of authorities"/>
    <w:basedOn w:val="a1"/>
    <w:next w:val="a1"/>
    <w:semiHidden/>
    <w:pPr>
      <w:ind w:left="240" w:hanging="240"/>
    </w:pPr>
  </w:style>
  <w:style w:type="paragraph" w:styleId="afff">
    <w:name w:val="Plain Text"/>
    <w:basedOn w:val="a1"/>
    <w:link w:val="afff0"/>
    <w:rPr>
      <w:rFonts w:ascii="Courier New" w:hAnsi="Courier New"/>
      <w:sz w:val="20"/>
    </w:rPr>
  </w:style>
  <w:style w:type="paragraph" w:styleId="afff1">
    <w:name w:val="endnote text"/>
    <w:basedOn w:val="a1"/>
    <w:link w:val="afff2"/>
    <w:semiHidden/>
    <w:rPr>
      <w:sz w:val="20"/>
    </w:rPr>
  </w:style>
  <w:style w:type="paragraph" w:styleId="afff3">
    <w:name w:val="macro"/>
    <w:link w:val="afff4"/>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f5">
    <w:name w:val="annotation text"/>
    <w:basedOn w:val="a1"/>
    <w:link w:val="afff6"/>
    <w:semiHidden/>
    <w:rPr>
      <w:sz w:val="20"/>
    </w:rPr>
  </w:style>
  <w:style w:type="paragraph" w:styleId="afff7">
    <w:name w:val="footnote text"/>
    <w:basedOn w:val="a1"/>
    <w:link w:val="afff8"/>
    <w:semiHidden/>
    <w:rPr>
      <w:sz w:val="20"/>
    </w:rPr>
  </w:style>
  <w:style w:type="paragraph" w:styleId="13">
    <w:name w:val="index 1"/>
    <w:basedOn w:val="a1"/>
    <w:next w:val="a1"/>
    <w:autoRedefine/>
    <w:semiHidden/>
    <w:pPr>
      <w:ind w:left="240" w:hanging="240"/>
    </w:pPr>
  </w:style>
  <w:style w:type="paragraph" w:styleId="afff9">
    <w:name w:val="index heading"/>
    <w:basedOn w:val="a1"/>
    <w:next w:val="13"/>
    <w:semiHidden/>
    <w:rPr>
      <w:rFonts w:ascii="Arial" w:hAnsi="Arial"/>
      <w:b/>
    </w:rPr>
  </w:style>
  <w:style w:type="paragraph" w:styleId="2d">
    <w:name w:val="index 2"/>
    <w:basedOn w:val="a1"/>
    <w:next w:val="a1"/>
    <w:autoRedefine/>
    <w:semiHidden/>
    <w:pPr>
      <w:ind w:left="480" w:hanging="240"/>
    </w:pPr>
  </w:style>
  <w:style w:type="paragraph" w:styleId="3a">
    <w:name w:val="index 3"/>
    <w:basedOn w:val="a1"/>
    <w:next w:val="a1"/>
    <w:autoRedefine/>
    <w:semiHidden/>
    <w:pPr>
      <w:ind w:left="720" w:hanging="240"/>
    </w:pPr>
  </w:style>
  <w:style w:type="paragraph" w:styleId="46">
    <w:name w:val="index 4"/>
    <w:basedOn w:val="a1"/>
    <w:next w:val="a1"/>
    <w:autoRedefine/>
    <w:semiHidden/>
    <w:pPr>
      <w:ind w:left="960" w:hanging="240"/>
    </w:pPr>
  </w:style>
  <w:style w:type="paragraph" w:styleId="56">
    <w:name w:val="index 5"/>
    <w:basedOn w:val="a1"/>
    <w:next w:val="a1"/>
    <w:autoRedefine/>
    <w:semiHidden/>
    <w:pPr>
      <w:ind w:left="1200" w:hanging="240"/>
    </w:pPr>
  </w:style>
  <w:style w:type="paragraph" w:styleId="62">
    <w:name w:val="index 6"/>
    <w:basedOn w:val="a1"/>
    <w:next w:val="a1"/>
    <w:autoRedefine/>
    <w:semiHidden/>
    <w:pPr>
      <w:ind w:left="1440" w:hanging="240"/>
    </w:pPr>
  </w:style>
  <w:style w:type="paragraph" w:styleId="72">
    <w:name w:val="index 7"/>
    <w:basedOn w:val="a1"/>
    <w:next w:val="a1"/>
    <w:autoRedefine/>
    <w:semiHidden/>
    <w:pPr>
      <w:ind w:left="1680" w:hanging="240"/>
    </w:pPr>
  </w:style>
  <w:style w:type="paragraph" w:styleId="82">
    <w:name w:val="index 8"/>
    <w:basedOn w:val="a1"/>
    <w:next w:val="a1"/>
    <w:autoRedefine/>
    <w:semiHidden/>
    <w:pPr>
      <w:ind w:left="1920" w:hanging="240"/>
    </w:pPr>
  </w:style>
  <w:style w:type="paragraph" w:styleId="92">
    <w:name w:val="index 9"/>
    <w:basedOn w:val="a1"/>
    <w:next w:val="a1"/>
    <w:autoRedefine/>
    <w:semiHidden/>
    <w:pPr>
      <w:ind w:left="2160" w:hanging="240"/>
    </w:pPr>
  </w:style>
  <w:style w:type="paragraph" w:styleId="afffa">
    <w:name w:val="Block Text"/>
    <w:basedOn w:val="a1"/>
    <w:pPr>
      <w:spacing w:after="120"/>
      <w:ind w:left="1440" w:right="1440"/>
    </w:pPr>
  </w:style>
  <w:style w:type="paragraph" w:styleId="afffb">
    <w:name w:val="Message Header"/>
    <w:basedOn w:val="a1"/>
    <w:link w:val="aff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customStyle="1" w:styleId="ConsTitle">
    <w:name w:val="ConsTitle"/>
    <w:pPr>
      <w:widowControl w:val="0"/>
    </w:pPr>
    <w:rPr>
      <w:rFonts w:ascii="Arial" w:hAnsi="Arial"/>
      <w:b/>
      <w:snapToGrid w:val="0"/>
      <w:sz w:val="16"/>
    </w:rPr>
  </w:style>
  <w:style w:type="paragraph" w:customStyle="1" w:styleId="ConsNonformat">
    <w:name w:val="ConsNonformat"/>
    <w:pPr>
      <w:widowControl w:val="0"/>
    </w:pPr>
    <w:rPr>
      <w:rFonts w:ascii="Courier New" w:hAnsi="Courier New"/>
      <w:snapToGrid w:val="0"/>
    </w:rPr>
  </w:style>
  <w:style w:type="paragraph" w:customStyle="1" w:styleId="ConsNormal">
    <w:name w:val="ConsNormal"/>
    <w:pPr>
      <w:widowControl w:val="0"/>
      <w:ind w:firstLine="720"/>
    </w:pPr>
    <w:rPr>
      <w:rFonts w:ascii="Arial" w:hAnsi="Arial"/>
      <w:snapToGrid w:val="0"/>
    </w:rPr>
  </w:style>
  <w:style w:type="paragraph" w:customStyle="1" w:styleId="14">
    <w:name w:val="заголовок 1"/>
    <w:basedOn w:val="a1"/>
    <w:next w:val="a1"/>
    <w:pPr>
      <w:keepNext/>
      <w:jc w:val="center"/>
    </w:pPr>
    <w:rPr>
      <w:b/>
      <w:sz w:val="28"/>
    </w:rPr>
  </w:style>
  <w:style w:type="paragraph" w:customStyle="1" w:styleId="211">
    <w:name w:val="Основной текст с отступом 21"/>
    <w:basedOn w:val="a1"/>
    <w:autoRedefine/>
    <w:pPr>
      <w:ind w:firstLine="709"/>
      <w:jc w:val="both"/>
    </w:pPr>
  </w:style>
  <w:style w:type="paragraph" w:customStyle="1" w:styleId="15">
    <w:name w:val="Обычный1"/>
    <w:pPr>
      <w:widowControl w:val="0"/>
    </w:pPr>
    <w:rPr>
      <w:rFonts w:ascii="Arial" w:hAnsi="Arial"/>
    </w:rPr>
  </w:style>
  <w:style w:type="paragraph" w:customStyle="1" w:styleId="afffd">
    <w:name w:val="Стиль"/>
    <w:pPr>
      <w:keepLines/>
      <w:widowControl w:val="0"/>
      <w:overflowPunct w:val="0"/>
      <w:autoSpaceDE w:val="0"/>
      <w:autoSpaceDN w:val="0"/>
      <w:adjustRightInd w:val="0"/>
      <w:textAlignment w:val="baseline"/>
    </w:pPr>
  </w:style>
  <w:style w:type="paragraph" w:customStyle="1" w:styleId="200">
    <w:name w:val="Стиль20"/>
    <w:basedOn w:val="afffd"/>
    <w:next w:val="afffd"/>
  </w:style>
  <w:style w:type="paragraph" w:customStyle="1" w:styleId="120">
    <w:name w:val="Стиль12"/>
    <w:basedOn w:val="afffd"/>
  </w:style>
  <w:style w:type="paragraph" w:customStyle="1" w:styleId="110">
    <w:name w:val="Стиль11"/>
    <w:basedOn w:val="afffd"/>
  </w:style>
  <w:style w:type="paragraph" w:customStyle="1" w:styleId="100">
    <w:name w:val="Стиль10"/>
    <w:basedOn w:val="afffd"/>
  </w:style>
  <w:style w:type="paragraph" w:customStyle="1" w:styleId="93">
    <w:name w:val="Стиль9"/>
    <w:basedOn w:val="afffd"/>
  </w:style>
  <w:style w:type="paragraph" w:customStyle="1" w:styleId="83">
    <w:name w:val="Стиль8"/>
    <w:pPr>
      <w:keepLines/>
      <w:widowControl w:val="0"/>
      <w:overflowPunct w:val="0"/>
      <w:autoSpaceDE w:val="0"/>
      <w:autoSpaceDN w:val="0"/>
      <w:adjustRightInd w:val="0"/>
      <w:textAlignment w:val="baseline"/>
    </w:pPr>
  </w:style>
  <w:style w:type="paragraph" w:customStyle="1" w:styleId="63">
    <w:name w:val="Стиль6"/>
    <w:pPr>
      <w:keepLines/>
      <w:widowControl w:val="0"/>
      <w:overflowPunct w:val="0"/>
      <w:autoSpaceDE w:val="0"/>
      <w:autoSpaceDN w:val="0"/>
      <w:adjustRightInd w:val="0"/>
      <w:textAlignment w:val="baseline"/>
    </w:pPr>
  </w:style>
  <w:style w:type="paragraph" w:customStyle="1" w:styleId="47">
    <w:name w:val="Стиль4"/>
    <w:pPr>
      <w:keepLines/>
      <w:widowControl w:val="0"/>
      <w:overflowPunct w:val="0"/>
      <w:autoSpaceDE w:val="0"/>
      <w:autoSpaceDN w:val="0"/>
      <w:adjustRightInd w:val="0"/>
      <w:textAlignment w:val="baseline"/>
    </w:pPr>
  </w:style>
  <w:style w:type="paragraph" w:customStyle="1" w:styleId="ConsCell">
    <w:name w:val="ConsCell"/>
    <w:pPr>
      <w:widowControl w:val="0"/>
      <w:autoSpaceDE w:val="0"/>
      <w:autoSpaceDN w:val="0"/>
      <w:adjustRightInd w:val="0"/>
    </w:pPr>
    <w:rPr>
      <w:rFonts w:ascii="Arial" w:hAnsi="Arial"/>
    </w:rPr>
  </w:style>
  <w:style w:type="paragraph" w:customStyle="1" w:styleId="16">
    <w:name w:val="Без интервала1"/>
    <w:rsid w:val="001F6264"/>
    <w:rPr>
      <w:rFonts w:ascii="Calibri" w:hAnsi="Calibri"/>
      <w:sz w:val="22"/>
      <w:szCs w:val="22"/>
    </w:rPr>
  </w:style>
  <w:style w:type="table" w:styleId="afffe">
    <w:name w:val="Table Grid"/>
    <w:basedOn w:val="a3"/>
    <w:rsid w:val="001F6264"/>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
    <w:name w:val="No Spacing"/>
    <w:uiPriority w:val="1"/>
    <w:qFormat/>
    <w:rsid w:val="00A01084"/>
    <w:rPr>
      <w:rFonts w:ascii="Calibri" w:eastAsia="Calibri" w:hAnsi="Calibri"/>
      <w:sz w:val="22"/>
      <w:szCs w:val="22"/>
      <w:lang w:eastAsia="en-US"/>
    </w:rPr>
  </w:style>
  <w:style w:type="paragraph" w:customStyle="1" w:styleId="affff0">
    <w:name w:val="Знак"/>
    <w:basedOn w:val="a1"/>
    <w:rsid w:val="004D73A4"/>
    <w:pPr>
      <w:widowControl w:val="0"/>
      <w:adjustRightInd w:val="0"/>
      <w:spacing w:after="160" w:line="240" w:lineRule="exact"/>
      <w:jc w:val="right"/>
    </w:pPr>
    <w:rPr>
      <w:sz w:val="20"/>
      <w:lang w:val="en-GB" w:eastAsia="en-US"/>
    </w:rPr>
  </w:style>
  <w:style w:type="character" w:customStyle="1" w:styleId="32">
    <w:name w:val="Заголовок 3 Знак"/>
    <w:basedOn w:val="a2"/>
    <w:link w:val="31"/>
    <w:semiHidden/>
    <w:locked/>
    <w:rsid w:val="00DA080D"/>
    <w:rPr>
      <w:rFonts w:ascii="Arial" w:hAnsi="Arial"/>
      <w:sz w:val="24"/>
      <w:lang w:val="ru-RU" w:eastAsia="ru-RU" w:bidi="ar-SA"/>
    </w:rPr>
  </w:style>
  <w:style w:type="character" w:customStyle="1" w:styleId="11">
    <w:name w:val="Основной текст с отступом Знак1"/>
    <w:basedOn w:val="a2"/>
    <w:link w:val="afa"/>
    <w:rsid w:val="003D51CE"/>
    <w:rPr>
      <w:sz w:val="24"/>
      <w:lang w:val="ru-RU" w:eastAsia="ru-RU" w:bidi="ar-SA"/>
    </w:rPr>
  </w:style>
  <w:style w:type="character" w:customStyle="1" w:styleId="2a">
    <w:name w:val="Основной текст с отступом 2 Знак"/>
    <w:basedOn w:val="a2"/>
    <w:link w:val="29"/>
    <w:rsid w:val="003D51CE"/>
    <w:rPr>
      <w:sz w:val="24"/>
      <w:lang w:val="ru-RU" w:eastAsia="ru-RU" w:bidi="ar-SA"/>
    </w:rPr>
  </w:style>
  <w:style w:type="paragraph" w:styleId="affff1">
    <w:name w:val="List Paragraph"/>
    <w:basedOn w:val="a1"/>
    <w:qFormat/>
    <w:rsid w:val="00607E69"/>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486599"/>
    <w:pPr>
      <w:widowControl w:val="0"/>
      <w:autoSpaceDE w:val="0"/>
      <w:autoSpaceDN w:val="0"/>
      <w:adjustRightInd w:val="0"/>
    </w:pPr>
    <w:rPr>
      <w:rFonts w:ascii="Courier New" w:hAnsi="Courier New" w:cs="Courier New"/>
    </w:rPr>
  </w:style>
  <w:style w:type="character" w:customStyle="1" w:styleId="afff0">
    <w:name w:val="Текст Знак"/>
    <w:basedOn w:val="a2"/>
    <w:link w:val="afff"/>
    <w:semiHidden/>
    <w:locked/>
    <w:rsid w:val="00F54DE0"/>
    <w:rPr>
      <w:rFonts w:ascii="Courier New" w:hAnsi="Courier New"/>
      <w:lang w:val="ru-RU" w:eastAsia="ru-RU" w:bidi="ar-SA"/>
    </w:rPr>
  </w:style>
  <w:style w:type="character" w:customStyle="1" w:styleId="affff2">
    <w:name w:val="Основной текст с отступом Знак"/>
    <w:basedOn w:val="a2"/>
    <w:semiHidden/>
    <w:locked/>
    <w:rsid w:val="00F54DE0"/>
    <w:rPr>
      <w:rFonts w:cs="Times New Roman"/>
      <w:sz w:val="20"/>
      <w:szCs w:val="20"/>
    </w:rPr>
  </w:style>
  <w:style w:type="paragraph" w:customStyle="1" w:styleId="ConsPlusTitle">
    <w:name w:val="ConsPlusTitle"/>
    <w:uiPriority w:val="99"/>
    <w:rsid w:val="00E50237"/>
    <w:pPr>
      <w:autoSpaceDE w:val="0"/>
      <w:autoSpaceDN w:val="0"/>
      <w:adjustRightInd w:val="0"/>
    </w:pPr>
    <w:rPr>
      <w:rFonts w:ascii="Arial" w:eastAsia="Calibri" w:hAnsi="Arial" w:cs="Arial"/>
      <w:b/>
      <w:bCs/>
      <w:lang w:eastAsia="en-US"/>
    </w:rPr>
  </w:style>
  <w:style w:type="character" w:customStyle="1" w:styleId="10">
    <w:name w:val="Заголовок 1 Знак"/>
    <w:link w:val="1"/>
    <w:rsid w:val="003757D6"/>
    <w:rPr>
      <w:b/>
      <w:sz w:val="24"/>
      <w:lang w:val="ru-RU" w:eastAsia="ru-RU" w:bidi="ar-SA"/>
    </w:rPr>
  </w:style>
  <w:style w:type="paragraph" w:styleId="HTML">
    <w:name w:val="HTML Preformatted"/>
    <w:basedOn w:val="a1"/>
    <w:link w:val="HTML0"/>
    <w:rsid w:val="00333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Стандартный HTML Знак"/>
    <w:link w:val="HTML"/>
    <w:rsid w:val="00333072"/>
    <w:rPr>
      <w:rFonts w:ascii="Courier New" w:hAnsi="Courier New"/>
      <w:lang w:val="x-none" w:eastAsia="x-none" w:bidi="ar-SA"/>
    </w:rPr>
  </w:style>
  <w:style w:type="character" w:customStyle="1" w:styleId="84">
    <w:name w:val="Знак Знак8"/>
    <w:rsid w:val="00333072"/>
    <w:rPr>
      <w:rFonts w:ascii="Courier New" w:hAnsi="Courier New"/>
      <w:lang w:val="x-none" w:eastAsia="x-none" w:bidi="ar-SA"/>
    </w:rPr>
  </w:style>
  <w:style w:type="character" w:customStyle="1" w:styleId="42">
    <w:name w:val="Заголовок 4 Знак"/>
    <w:basedOn w:val="a2"/>
    <w:link w:val="41"/>
    <w:rsid w:val="00A5238B"/>
    <w:rPr>
      <w:rFonts w:ascii="Arial" w:hAnsi="Arial"/>
      <w:b/>
      <w:sz w:val="24"/>
      <w:lang w:val="ru-RU" w:eastAsia="ru-RU" w:bidi="ar-SA"/>
    </w:rPr>
  </w:style>
  <w:style w:type="character" w:customStyle="1" w:styleId="ac">
    <w:name w:val="Основной текст Знак"/>
    <w:basedOn w:val="a2"/>
    <w:link w:val="ab"/>
    <w:rsid w:val="00A5238B"/>
    <w:rPr>
      <w:sz w:val="24"/>
      <w:lang w:val="ru-RU" w:eastAsia="ru-RU" w:bidi="ar-SA"/>
    </w:rPr>
  </w:style>
  <w:style w:type="paragraph" w:styleId="affff3">
    <w:name w:val="Balloon Text"/>
    <w:basedOn w:val="a1"/>
    <w:link w:val="affff4"/>
    <w:rsid w:val="00A5238B"/>
    <w:rPr>
      <w:rFonts w:ascii="Tahoma" w:hAnsi="Tahoma"/>
      <w:sz w:val="16"/>
      <w:szCs w:val="16"/>
      <w:lang w:val="x-none" w:eastAsia="x-none"/>
    </w:rPr>
  </w:style>
  <w:style w:type="character" w:customStyle="1" w:styleId="3b">
    <w:name w:val="Знак Знак3"/>
    <w:basedOn w:val="a2"/>
    <w:rsid w:val="00A5238B"/>
  </w:style>
  <w:style w:type="paragraph" w:customStyle="1" w:styleId="ConsPlusNormal">
    <w:name w:val="ConsPlusNormal"/>
    <w:rsid w:val="00A5238B"/>
    <w:pPr>
      <w:widowControl w:val="0"/>
      <w:autoSpaceDE w:val="0"/>
      <w:autoSpaceDN w:val="0"/>
      <w:adjustRightInd w:val="0"/>
      <w:ind w:firstLine="720"/>
    </w:pPr>
    <w:rPr>
      <w:rFonts w:ascii="Arial" w:hAnsi="Arial" w:cs="Arial"/>
    </w:rPr>
  </w:style>
  <w:style w:type="paragraph" w:customStyle="1" w:styleId="ConsPlusCell">
    <w:name w:val="ConsPlusCell"/>
    <w:uiPriority w:val="99"/>
    <w:rsid w:val="00A5238B"/>
    <w:pPr>
      <w:widowControl w:val="0"/>
      <w:autoSpaceDE w:val="0"/>
      <w:autoSpaceDN w:val="0"/>
      <w:adjustRightInd w:val="0"/>
    </w:pPr>
    <w:rPr>
      <w:rFonts w:ascii="Arial" w:hAnsi="Arial" w:cs="Arial"/>
    </w:rPr>
  </w:style>
  <w:style w:type="paragraph" w:customStyle="1" w:styleId="ConsPlusDocList">
    <w:name w:val="ConsPlusDocList"/>
    <w:rsid w:val="00A5238B"/>
    <w:pPr>
      <w:widowControl w:val="0"/>
      <w:autoSpaceDE w:val="0"/>
      <w:autoSpaceDN w:val="0"/>
      <w:adjustRightInd w:val="0"/>
    </w:pPr>
    <w:rPr>
      <w:rFonts w:ascii="Courier New" w:hAnsi="Courier New" w:cs="Courier New"/>
    </w:rPr>
  </w:style>
  <w:style w:type="paragraph" w:styleId="affff5">
    <w:name w:val="Normal (Web)"/>
    <w:basedOn w:val="a1"/>
    <w:uiPriority w:val="99"/>
    <w:rsid w:val="00A5238B"/>
    <w:pPr>
      <w:spacing w:before="100" w:beforeAutospacing="1" w:after="100" w:afterAutospacing="1"/>
    </w:pPr>
    <w:rPr>
      <w:szCs w:val="24"/>
    </w:rPr>
  </w:style>
  <w:style w:type="character" w:customStyle="1" w:styleId="48">
    <w:name w:val="Основной текст (4)_"/>
    <w:link w:val="49"/>
    <w:locked/>
    <w:rsid w:val="00A5238B"/>
    <w:rPr>
      <w:sz w:val="27"/>
      <w:shd w:val="clear" w:color="auto" w:fill="FFFFFF"/>
      <w:lang w:bidi="ar-SA"/>
    </w:rPr>
  </w:style>
  <w:style w:type="paragraph" w:customStyle="1" w:styleId="49">
    <w:name w:val="Основной текст (4)"/>
    <w:basedOn w:val="a1"/>
    <w:link w:val="48"/>
    <w:rsid w:val="00A5238B"/>
    <w:pPr>
      <w:shd w:val="clear" w:color="auto" w:fill="FFFFFF"/>
      <w:spacing w:before="420" w:after="240" w:line="322" w:lineRule="exact"/>
    </w:pPr>
    <w:rPr>
      <w:sz w:val="27"/>
      <w:shd w:val="clear" w:color="auto" w:fill="FFFFFF"/>
      <w:lang w:val="x-none" w:eastAsia="x-none"/>
    </w:rPr>
  </w:style>
  <w:style w:type="character" w:customStyle="1" w:styleId="22">
    <w:name w:val="Заголовок 2 Знак"/>
    <w:basedOn w:val="a2"/>
    <w:link w:val="21"/>
    <w:rsid w:val="00A5238B"/>
    <w:rPr>
      <w:rFonts w:ascii="Arial" w:hAnsi="Arial"/>
      <w:b/>
      <w:i/>
      <w:sz w:val="24"/>
      <w:lang w:val="ru-RU" w:eastAsia="ru-RU" w:bidi="ar-SA"/>
    </w:rPr>
  </w:style>
  <w:style w:type="paragraph" w:customStyle="1" w:styleId="Style1">
    <w:name w:val="Style1"/>
    <w:basedOn w:val="a1"/>
    <w:rsid w:val="00BF2D28"/>
    <w:pPr>
      <w:widowControl w:val="0"/>
      <w:autoSpaceDE w:val="0"/>
      <w:autoSpaceDN w:val="0"/>
      <w:adjustRightInd w:val="0"/>
      <w:spacing w:line="360" w:lineRule="exact"/>
      <w:jc w:val="center"/>
    </w:pPr>
    <w:rPr>
      <w:szCs w:val="24"/>
    </w:rPr>
  </w:style>
  <w:style w:type="paragraph" w:customStyle="1" w:styleId="Style2">
    <w:name w:val="Style2"/>
    <w:basedOn w:val="a1"/>
    <w:rsid w:val="00BF2D28"/>
    <w:pPr>
      <w:widowControl w:val="0"/>
      <w:autoSpaceDE w:val="0"/>
      <w:autoSpaceDN w:val="0"/>
      <w:adjustRightInd w:val="0"/>
      <w:spacing w:line="362" w:lineRule="exact"/>
      <w:ind w:firstLine="557"/>
      <w:jc w:val="both"/>
    </w:pPr>
    <w:rPr>
      <w:szCs w:val="24"/>
    </w:rPr>
  </w:style>
  <w:style w:type="paragraph" w:customStyle="1" w:styleId="Style3">
    <w:name w:val="Style3"/>
    <w:basedOn w:val="a1"/>
    <w:rsid w:val="00BF2D28"/>
    <w:pPr>
      <w:widowControl w:val="0"/>
      <w:autoSpaceDE w:val="0"/>
      <w:autoSpaceDN w:val="0"/>
      <w:adjustRightInd w:val="0"/>
      <w:spacing w:line="365" w:lineRule="exact"/>
      <w:ind w:firstLine="624"/>
      <w:jc w:val="both"/>
    </w:pPr>
    <w:rPr>
      <w:szCs w:val="24"/>
    </w:rPr>
  </w:style>
  <w:style w:type="paragraph" w:customStyle="1" w:styleId="Style4">
    <w:name w:val="Style4"/>
    <w:basedOn w:val="a1"/>
    <w:rsid w:val="00BF2D28"/>
    <w:pPr>
      <w:widowControl w:val="0"/>
      <w:autoSpaceDE w:val="0"/>
      <w:autoSpaceDN w:val="0"/>
      <w:adjustRightInd w:val="0"/>
      <w:spacing w:line="365" w:lineRule="exact"/>
      <w:ind w:firstLine="283"/>
      <w:jc w:val="both"/>
    </w:pPr>
    <w:rPr>
      <w:szCs w:val="24"/>
    </w:rPr>
  </w:style>
  <w:style w:type="character" w:customStyle="1" w:styleId="FontStyle11">
    <w:name w:val="Font Style11"/>
    <w:rsid w:val="00BF2D28"/>
    <w:rPr>
      <w:rFonts w:ascii="Times New Roman" w:hAnsi="Times New Roman" w:cs="Times New Roman"/>
      <w:b/>
      <w:bCs/>
      <w:sz w:val="26"/>
      <w:szCs w:val="26"/>
    </w:rPr>
  </w:style>
  <w:style w:type="character" w:customStyle="1" w:styleId="FontStyle12">
    <w:name w:val="Font Style12"/>
    <w:rsid w:val="00BF2D28"/>
    <w:rPr>
      <w:rFonts w:ascii="Times New Roman" w:hAnsi="Times New Roman" w:cs="Times New Roman"/>
      <w:sz w:val="26"/>
      <w:szCs w:val="26"/>
    </w:rPr>
  </w:style>
  <w:style w:type="character" w:customStyle="1" w:styleId="2e">
    <w:name w:val="Основной текст (2)_"/>
    <w:rsid w:val="006107F9"/>
    <w:rPr>
      <w:rFonts w:ascii="Times New Roman" w:hAnsi="Times New Roman" w:cs="Times New Roman"/>
      <w:sz w:val="28"/>
      <w:szCs w:val="28"/>
      <w:shd w:val="clear" w:color="auto" w:fill="FFFFFF"/>
    </w:rPr>
  </w:style>
  <w:style w:type="character" w:customStyle="1" w:styleId="FontStyle25">
    <w:name w:val="Font Style25"/>
    <w:rsid w:val="00317363"/>
    <w:rPr>
      <w:rFonts w:ascii="Times New Roman" w:hAnsi="Times New Roman" w:cs="Times New Roman"/>
      <w:spacing w:val="10"/>
      <w:sz w:val="24"/>
      <w:szCs w:val="24"/>
    </w:rPr>
  </w:style>
  <w:style w:type="paragraph" w:customStyle="1" w:styleId="FR3">
    <w:name w:val="FR3"/>
    <w:rsid w:val="000970A3"/>
    <w:pPr>
      <w:widowControl w:val="0"/>
      <w:autoSpaceDE w:val="0"/>
      <w:autoSpaceDN w:val="0"/>
      <w:spacing w:line="300" w:lineRule="auto"/>
      <w:jc w:val="both"/>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0970A3"/>
    <w:pPr>
      <w:spacing w:before="100" w:beforeAutospacing="1" w:after="100" w:afterAutospacing="1"/>
    </w:pPr>
    <w:rPr>
      <w:rFonts w:ascii="Tahoma" w:hAnsi="Tahoma"/>
      <w:sz w:val="20"/>
      <w:lang w:val="en-US" w:eastAsia="en-US"/>
    </w:rPr>
  </w:style>
  <w:style w:type="paragraph" w:customStyle="1" w:styleId="affff6">
    <w:name w:val="Прижатый влево"/>
    <w:basedOn w:val="a1"/>
    <w:next w:val="a1"/>
    <w:uiPriority w:val="99"/>
    <w:rsid w:val="000970A3"/>
    <w:pPr>
      <w:widowControl w:val="0"/>
      <w:autoSpaceDE w:val="0"/>
      <w:autoSpaceDN w:val="0"/>
      <w:adjustRightInd w:val="0"/>
    </w:pPr>
    <w:rPr>
      <w:rFonts w:ascii="Arial" w:hAnsi="Arial" w:cs="Arial"/>
      <w:szCs w:val="24"/>
    </w:rPr>
  </w:style>
  <w:style w:type="paragraph" w:customStyle="1" w:styleId="text3cl">
    <w:name w:val="text3cl"/>
    <w:basedOn w:val="a1"/>
    <w:rsid w:val="000970A3"/>
    <w:pPr>
      <w:spacing w:before="100" w:beforeAutospacing="1" w:after="100" w:afterAutospacing="1"/>
    </w:pPr>
    <w:rPr>
      <w:szCs w:val="24"/>
    </w:rPr>
  </w:style>
  <w:style w:type="paragraph" w:customStyle="1" w:styleId="affff7">
    <w:name w:val="Нормальный (таблица)"/>
    <w:basedOn w:val="a1"/>
    <w:next w:val="a1"/>
    <w:uiPriority w:val="99"/>
    <w:rsid w:val="000970A3"/>
    <w:pPr>
      <w:widowControl w:val="0"/>
      <w:autoSpaceDE w:val="0"/>
      <w:autoSpaceDN w:val="0"/>
      <w:adjustRightInd w:val="0"/>
      <w:jc w:val="both"/>
    </w:pPr>
    <w:rPr>
      <w:rFonts w:ascii="Arial" w:hAnsi="Arial"/>
      <w:szCs w:val="24"/>
    </w:rPr>
  </w:style>
  <w:style w:type="character" w:customStyle="1" w:styleId="FontStyle24">
    <w:name w:val="Font Style24"/>
    <w:rsid w:val="000970A3"/>
    <w:rPr>
      <w:rFonts w:ascii="Times New Roman" w:hAnsi="Times New Roman" w:cs="Times New Roman" w:hint="default"/>
      <w:sz w:val="26"/>
      <w:szCs w:val="26"/>
    </w:rPr>
  </w:style>
  <w:style w:type="paragraph" w:customStyle="1" w:styleId="ListParagraph1">
    <w:name w:val="List Paragraph1"/>
    <w:basedOn w:val="a1"/>
    <w:rsid w:val="000970A3"/>
    <w:pPr>
      <w:spacing w:after="200" w:line="276" w:lineRule="auto"/>
      <w:ind w:left="720"/>
    </w:pPr>
    <w:rPr>
      <w:rFonts w:ascii="Calibri" w:hAnsi="Calibri"/>
      <w:sz w:val="22"/>
      <w:szCs w:val="24"/>
      <w:lang w:eastAsia="ar-SA"/>
    </w:rPr>
  </w:style>
  <w:style w:type="character" w:customStyle="1" w:styleId="affff8">
    <w:name w:val="Знак Знак"/>
    <w:rsid w:val="000970A3"/>
    <w:rPr>
      <w:rFonts w:ascii="Arial" w:hAnsi="Arial" w:cs="Arial"/>
      <w:b/>
      <w:bCs/>
      <w:i/>
      <w:iCs/>
      <w:sz w:val="28"/>
      <w:szCs w:val="28"/>
      <w:lang w:val="ru-RU" w:eastAsia="ar-SA" w:bidi="ar-SA"/>
    </w:rPr>
  </w:style>
  <w:style w:type="paragraph" w:customStyle="1" w:styleId="NoSpacing1">
    <w:name w:val="No Spacing1"/>
    <w:rsid w:val="000970A3"/>
    <w:pPr>
      <w:suppressAutoHyphens/>
    </w:pPr>
    <w:rPr>
      <w:rFonts w:eastAsia="Arial"/>
      <w:sz w:val="22"/>
      <w:szCs w:val="24"/>
      <w:lang w:eastAsia="ar-SA"/>
    </w:rPr>
  </w:style>
  <w:style w:type="paragraph" w:customStyle="1" w:styleId="affff9">
    <w:name w:val="Основной Текст"/>
    <w:basedOn w:val="a1"/>
    <w:rsid w:val="000970A3"/>
    <w:pPr>
      <w:suppressAutoHyphens/>
      <w:autoSpaceDE w:val="0"/>
      <w:spacing w:before="120"/>
      <w:ind w:firstLine="709"/>
      <w:jc w:val="both"/>
    </w:pPr>
    <w:rPr>
      <w:sz w:val="28"/>
      <w:szCs w:val="28"/>
      <w:lang w:eastAsia="ar-SA"/>
    </w:rPr>
  </w:style>
  <w:style w:type="paragraph" w:customStyle="1" w:styleId="212">
    <w:name w:val="Основной текст 21"/>
    <w:basedOn w:val="a1"/>
    <w:rsid w:val="000970A3"/>
    <w:pPr>
      <w:suppressAutoHyphens/>
      <w:ind w:firstLine="1134"/>
      <w:jc w:val="both"/>
    </w:pPr>
    <w:rPr>
      <w:sz w:val="28"/>
      <w:lang w:eastAsia="ar-SA"/>
    </w:rPr>
  </w:style>
  <w:style w:type="paragraph" w:customStyle="1" w:styleId="310">
    <w:name w:val="Основной текст 31"/>
    <w:basedOn w:val="a1"/>
    <w:rsid w:val="000970A3"/>
    <w:rPr>
      <w:sz w:val="28"/>
      <w:lang w:eastAsia="ar-SA"/>
    </w:rPr>
  </w:style>
  <w:style w:type="paragraph" w:customStyle="1" w:styleId="17">
    <w:name w:val="Основной текст1"/>
    <w:basedOn w:val="a1"/>
    <w:rsid w:val="000970A3"/>
    <w:pPr>
      <w:widowControl w:val="0"/>
      <w:spacing w:before="20"/>
    </w:pPr>
    <w:rPr>
      <w:b/>
      <w:snapToGrid w:val="0"/>
    </w:rPr>
  </w:style>
  <w:style w:type="character" w:customStyle="1" w:styleId="52">
    <w:name w:val="Заголовок 5 Знак"/>
    <w:basedOn w:val="a2"/>
    <w:link w:val="51"/>
    <w:rsid w:val="00C65295"/>
    <w:rPr>
      <w:sz w:val="22"/>
    </w:rPr>
  </w:style>
  <w:style w:type="character" w:customStyle="1" w:styleId="60">
    <w:name w:val="Заголовок 6 Знак"/>
    <w:basedOn w:val="a2"/>
    <w:link w:val="6"/>
    <w:rsid w:val="00C65295"/>
    <w:rPr>
      <w:i/>
      <w:sz w:val="22"/>
    </w:rPr>
  </w:style>
  <w:style w:type="character" w:customStyle="1" w:styleId="70">
    <w:name w:val="Заголовок 7 Знак"/>
    <w:basedOn w:val="a2"/>
    <w:link w:val="7"/>
    <w:rsid w:val="00C65295"/>
    <w:rPr>
      <w:rFonts w:ascii="Arial" w:hAnsi="Arial"/>
    </w:rPr>
  </w:style>
  <w:style w:type="character" w:customStyle="1" w:styleId="80">
    <w:name w:val="Заголовок 8 Знак"/>
    <w:basedOn w:val="a2"/>
    <w:link w:val="8"/>
    <w:uiPriority w:val="9"/>
    <w:rsid w:val="00C65295"/>
    <w:rPr>
      <w:rFonts w:ascii="Arial" w:hAnsi="Arial"/>
      <w:i/>
    </w:rPr>
  </w:style>
  <w:style w:type="character" w:customStyle="1" w:styleId="90">
    <w:name w:val="Заголовок 9 Знак"/>
    <w:basedOn w:val="a2"/>
    <w:link w:val="9"/>
    <w:uiPriority w:val="9"/>
    <w:rsid w:val="00C65295"/>
    <w:rPr>
      <w:rFonts w:ascii="Arial" w:hAnsi="Arial"/>
      <w:b/>
      <w:i/>
      <w:sz w:val="18"/>
    </w:rPr>
  </w:style>
  <w:style w:type="character" w:customStyle="1" w:styleId="afff8">
    <w:name w:val="Текст сноски Знак"/>
    <w:basedOn w:val="a2"/>
    <w:link w:val="afff7"/>
    <w:semiHidden/>
    <w:rsid w:val="00C65295"/>
  </w:style>
  <w:style w:type="character" w:customStyle="1" w:styleId="afff6">
    <w:name w:val="Текст примечания Знак"/>
    <w:basedOn w:val="a2"/>
    <w:link w:val="afff5"/>
    <w:semiHidden/>
    <w:rsid w:val="00C65295"/>
  </w:style>
  <w:style w:type="character" w:customStyle="1" w:styleId="a6">
    <w:name w:val="Верхний колонтитул Знак"/>
    <w:basedOn w:val="a2"/>
    <w:link w:val="a5"/>
    <w:uiPriority w:val="99"/>
    <w:rsid w:val="00C65295"/>
    <w:rPr>
      <w:sz w:val="24"/>
    </w:rPr>
  </w:style>
  <w:style w:type="character" w:customStyle="1" w:styleId="a8">
    <w:name w:val="Нижний колонтитул Знак"/>
    <w:basedOn w:val="a2"/>
    <w:link w:val="a7"/>
    <w:rsid w:val="00C65295"/>
    <w:rPr>
      <w:sz w:val="24"/>
    </w:rPr>
  </w:style>
  <w:style w:type="character" w:customStyle="1" w:styleId="afff2">
    <w:name w:val="Текст концевой сноски Знак"/>
    <w:basedOn w:val="a2"/>
    <w:link w:val="afff1"/>
    <w:semiHidden/>
    <w:rsid w:val="00C65295"/>
  </w:style>
  <w:style w:type="character" w:customStyle="1" w:styleId="afff4">
    <w:name w:val="Текст макроса Знак"/>
    <w:basedOn w:val="a2"/>
    <w:link w:val="afff3"/>
    <w:semiHidden/>
    <w:rsid w:val="00C65295"/>
    <w:rPr>
      <w:rFonts w:ascii="Courier New" w:hAnsi="Courier New"/>
      <w:lang w:val="ru-RU" w:eastAsia="ru-RU" w:bidi="ar-SA"/>
    </w:rPr>
  </w:style>
  <w:style w:type="character" w:customStyle="1" w:styleId="afc">
    <w:name w:val="Название Знак"/>
    <w:basedOn w:val="a2"/>
    <w:link w:val="afb"/>
    <w:rsid w:val="00C65295"/>
    <w:rPr>
      <w:rFonts w:ascii="Arial" w:hAnsi="Arial"/>
      <w:b/>
      <w:kern w:val="28"/>
      <w:sz w:val="32"/>
    </w:rPr>
  </w:style>
  <w:style w:type="character" w:customStyle="1" w:styleId="aff9">
    <w:name w:val="Прощание Знак"/>
    <w:basedOn w:val="a2"/>
    <w:link w:val="aff8"/>
    <w:rsid w:val="00C65295"/>
    <w:rPr>
      <w:sz w:val="24"/>
    </w:rPr>
  </w:style>
  <w:style w:type="character" w:customStyle="1" w:styleId="aff3">
    <w:name w:val="Подпись Знак"/>
    <w:basedOn w:val="a2"/>
    <w:link w:val="aff2"/>
    <w:rsid w:val="00C65295"/>
    <w:rPr>
      <w:sz w:val="24"/>
    </w:rPr>
  </w:style>
  <w:style w:type="character" w:customStyle="1" w:styleId="afffc">
    <w:name w:val="Шапка Знак"/>
    <w:basedOn w:val="a2"/>
    <w:link w:val="afffb"/>
    <w:rsid w:val="00C65295"/>
    <w:rPr>
      <w:rFonts w:ascii="Arial" w:hAnsi="Arial"/>
      <w:sz w:val="24"/>
      <w:shd w:val="pct20" w:color="auto" w:fill="auto"/>
    </w:rPr>
  </w:style>
  <w:style w:type="character" w:customStyle="1" w:styleId="aff1">
    <w:name w:val="Подзаголовок Знак"/>
    <w:basedOn w:val="a2"/>
    <w:link w:val="aff0"/>
    <w:rsid w:val="00C65295"/>
    <w:rPr>
      <w:rFonts w:ascii="Arial" w:hAnsi="Arial"/>
      <w:sz w:val="24"/>
    </w:rPr>
  </w:style>
  <w:style w:type="character" w:customStyle="1" w:styleId="aff5">
    <w:name w:val="Приветствие Знак"/>
    <w:basedOn w:val="a2"/>
    <w:link w:val="aff4"/>
    <w:rsid w:val="00C65295"/>
    <w:rPr>
      <w:sz w:val="24"/>
    </w:rPr>
  </w:style>
  <w:style w:type="character" w:customStyle="1" w:styleId="af1">
    <w:name w:val="Дата Знак"/>
    <w:basedOn w:val="a2"/>
    <w:link w:val="af0"/>
    <w:rsid w:val="00C65295"/>
    <w:rPr>
      <w:sz w:val="24"/>
    </w:rPr>
  </w:style>
  <w:style w:type="character" w:customStyle="1" w:styleId="af9">
    <w:name w:val="Красная строка Знак"/>
    <w:basedOn w:val="ac"/>
    <w:link w:val="af8"/>
    <w:rsid w:val="00C65295"/>
    <w:rPr>
      <w:sz w:val="24"/>
      <w:lang w:val="ru-RU" w:eastAsia="ru-RU" w:bidi="ar-SA"/>
    </w:rPr>
  </w:style>
  <w:style w:type="character" w:customStyle="1" w:styleId="24">
    <w:name w:val="Красная строка 2 Знак"/>
    <w:basedOn w:val="affff2"/>
    <w:link w:val="23"/>
    <w:rsid w:val="00C65295"/>
    <w:rPr>
      <w:rFonts w:cs="Times New Roman"/>
      <w:sz w:val="24"/>
      <w:szCs w:val="20"/>
    </w:rPr>
  </w:style>
  <w:style w:type="character" w:customStyle="1" w:styleId="af3">
    <w:name w:val="Заголовок записки Знак"/>
    <w:basedOn w:val="a2"/>
    <w:link w:val="af2"/>
    <w:rsid w:val="00C65295"/>
    <w:rPr>
      <w:sz w:val="24"/>
    </w:rPr>
  </w:style>
  <w:style w:type="character" w:customStyle="1" w:styleId="28">
    <w:name w:val="Основной текст 2 Знак"/>
    <w:basedOn w:val="a2"/>
    <w:link w:val="27"/>
    <w:rsid w:val="00C65295"/>
    <w:rPr>
      <w:sz w:val="24"/>
    </w:rPr>
  </w:style>
  <w:style w:type="character" w:customStyle="1" w:styleId="35">
    <w:name w:val="Основной текст 3 Знак"/>
    <w:basedOn w:val="a2"/>
    <w:link w:val="34"/>
    <w:rsid w:val="00C65295"/>
    <w:rPr>
      <w:sz w:val="16"/>
    </w:rPr>
  </w:style>
  <w:style w:type="character" w:customStyle="1" w:styleId="37">
    <w:name w:val="Основной текст с отступом 3 Знак"/>
    <w:basedOn w:val="a2"/>
    <w:link w:val="36"/>
    <w:rsid w:val="00C65295"/>
    <w:rPr>
      <w:sz w:val="16"/>
    </w:rPr>
  </w:style>
  <w:style w:type="character" w:customStyle="1" w:styleId="affd">
    <w:name w:val="Схема документа Знак"/>
    <w:basedOn w:val="a2"/>
    <w:link w:val="affc"/>
    <w:semiHidden/>
    <w:rsid w:val="00C65295"/>
    <w:rPr>
      <w:rFonts w:ascii="Tahoma" w:hAnsi="Tahoma"/>
      <w:sz w:val="24"/>
      <w:shd w:val="clear" w:color="auto" w:fill="000080"/>
    </w:rPr>
  </w:style>
  <w:style w:type="character" w:customStyle="1" w:styleId="affff4">
    <w:name w:val="Текст выноски Знак"/>
    <w:basedOn w:val="a2"/>
    <w:link w:val="affff3"/>
    <w:rsid w:val="00C65295"/>
    <w:rPr>
      <w:rFonts w:ascii="Tahoma" w:hAnsi="Tahoma"/>
      <w:sz w:val="16"/>
      <w:szCs w:val="16"/>
      <w:lang w:val="x-none" w:eastAsia="x-none"/>
    </w:rPr>
  </w:style>
  <w:style w:type="character" w:customStyle="1" w:styleId="85">
    <w:name w:val="Знак Знак8"/>
    <w:rsid w:val="00C65295"/>
    <w:rPr>
      <w:rFonts w:ascii="Courier New" w:hAnsi="Courier New" w:cs="Courier New" w:hint="default"/>
      <w:lang w:val="x-none" w:eastAsia="x-none" w:bidi="ar-SA"/>
    </w:rPr>
  </w:style>
  <w:style w:type="character" w:customStyle="1" w:styleId="3c">
    <w:name w:val="Знак Знак3"/>
    <w:basedOn w:val="a2"/>
    <w:rsid w:val="00C65295"/>
  </w:style>
  <w:style w:type="character" w:styleId="affffa">
    <w:name w:val="Unresolved Mention"/>
    <w:uiPriority w:val="99"/>
    <w:semiHidden/>
    <w:unhideWhenUsed/>
    <w:rsid w:val="00245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81103">
      <w:bodyDiv w:val="1"/>
      <w:marLeft w:val="0"/>
      <w:marRight w:val="0"/>
      <w:marTop w:val="0"/>
      <w:marBottom w:val="0"/>
      <w:divBdr>
        <w:top w:val="none" w:sz="0" w:space="0" w:color="auto"/>
        <w:left w:val="none" w:sz="0" w:space="0" w:color="auto"/>
        <w:bottom w:val="none" w:sz="0" w:space="0" w:color="auto"/>
        <w:right w:val="none" w:sz="0" w:space="0" w:color="auto"/>
      </w:divBdr>
    </w:div>
    <w:div w:id="648367802">
      <w:bodyDiv w:val="1"/>
      <w:marLeft w:val="0"/>
      <w:marRight w:val="0"/>
      <w:marTop w:val="0"/>
      <w:marBottom w:val="0"/>
      <w:divBdr>
        <w:top w:val="none" w:sz="0" w:space="0" w:color="auto"/>
        <w:left w:val="none" w:sz="0" w:space="0" w:color="auto"/>
        <w:bottom w:val="none" w:sz="0" w:space="0" w:color="auto"/>
        <w:right w:val="none" w:sz="0" w:space="0" w:color="auto"/>
      </w:divBdr>
    </w:div>
    <w:div w:id="1125461058">
      <w:bodyDiv w:val="1"/>
      <w:marLeft w:val="0"/>
      <w:marRight w:val="0"/>
      <w:marTop w:val="0"/>
      <w:marBottom w:val="0"/>
      <w:divBdr>
        <w:top w:val="none" w:sz="0" w:space="0" w:color="auto"/>
        <w:left w:val="none" w:sz="0" w:space="0" w:color="auto"/>
        <w:bottom w:val="none" w:sz="0" w:space="0" w:color="auto"/>
        <w:right w:val="none" w:sz="0" w:space="0" w:color="auto"/>
      </w:divBdr>
    </w:div>
    <w:div w:id="153468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ds.mchs.gov.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2473</Words>
  <Characters>19250</Characters>
  <Application>Microsoft Office Word</Application>
  <DocSecurity>0</DocSecurity>
  <Lines>160</Lines>
  <Paragraphs>43</Paragraphs>
  <ScaleCrop>false</ScaleCrop>
  <HeadingPairs>
    <vt:vector size="2" baseType="variant">
      <vt:variant>
        <vt:lpstr>Название</vt:lpstr>
      </vt:variant>
      <vt:variant>
        <vt:i4>1</vt:i4>
      </vt:variant>
    </vt:vector>
  </HeadingPairs>
  <TitlesOfParts>
    <vt:vector size="1" baseType="lpstr">
      <vt:lpstr>Центральная  избирательная  комиссия</vt:lpstr>
    </vt:vector>
  </TitlesOfParts>
  <Company>1</Company>
  <LinksUpToDate>false</LinksUpToDate>
  <CharactersWithSpaces>21680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Центральная  избирательная  комиссия</dc:title>
  <dc:subject/>
  <dc:creator>voshod</dc:creator>
  <cp:keywords/>
  <cp:lastModifiedBy>User</cp:lastModifiedBy>
  <cp:revision>3</cp:revision>
  <cp:lastPrinted>2026-10-16T12:59:00Z</cp:lastPrinted>
  <dcterms:created xsi:type="dcterms:W3CDTF">2026-10-16T13:00:00Z</dcterms:created>
  <dcterms:modified xsi:type="dcterms:W3CDTF">2026-10-20T12:19:00Z</dcterms:modified>
</cp:coreProperties>
</file>