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0EFBBE9D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 </w:t>
      </w:r>
      <w:r w:rsidR="00A3038D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 </w:t>
      </w:r>
      <w:r w:rsidRPr="00D71AB5">
        <w:rPr>
          <w:sz w:val="28"/>
          <w:szCs w:val="28"/>
        </w:rPr>
        <w:t>№</w:t>
      </w:r>
      <w:r w:rsidR="00A3038D">
        <w:rPr>
          <w:sz w:val="28"/>
          <w:szCs w:val="28"/>
        </w:rPr>
        <w:t xml:space="preserve"> 641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25529FDB" w14:textId="77777777" w:rsidR="004205F7" w:rsidRDefault="004205F7" w:rsidP="004205F7">
      <w:pPr>
        <w:pStyle w:val="a4"/>
        <w:tabs>
          <w:tab w:val="clear" w:pos="4536"/>
          <w:tab w:val="left" w:pos="7655"/>
        </w:tabs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785D78" w14:paraId="763C50C8" w14:textId="77777777" w:rsidTr="00B90FBF">
        <w:tc>
          <w:tcPr>
            <w:tcW w:w="4786" w:type="dxa"/>
            <w:hideMark/>
          </w:tcPr>
          <w:p w14:paraId="2D980FC3" w14:textId="77777777" w:rsidR="00785D78" w:rsidRDefault="00785D78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3DA17618" w14:textId="77777777" w:rsidR="00785D78" w:rsidRDefault="00785D78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632D9DE5" w14:textId="77777777" w:rsidR="00785D78" w:rsidRDefault="00785D78" w:rsidP="00785D78">
      <w:pPr>
        <w:jc w:val="both"/>
        <w:rPr>
          <w:sz w:val="28"/>
          <w:szCs w:val="28"/>
        </w:rPr>
      </w:pPr>
    </w:p>
    <w:p w14:paraId="0E7F1E9D" w14:textId="07427659" w:rsidR="00785D78" w:rsidRP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основании заявления АО «Газпром газораспределение Смоленск» № 24/2026-73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в лице представителя филиала АО «Газпром газораспределение Смоленск» в                          г. Рославль Е.П. Новиковой по доверенности от 29.07.2026г. 67 АА № 2194500.</w:t>
      </w:r>
    </w:p>
    <w:p w14:paraId="3DC62A7A" w14:textId="77777777" w:rsid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7658620F" w14:textId="77777777" w:rsidR="00785D78" w:rsidRDefault="00785D78" w:rsidP="00785D78">
      <w:pPr>
        <w:ind w:firstLine="709"/>
        <w:jc w:val="both"/>
        <w:rPr>
          <w:sz w:val="28"/>
          <w:szCs w:val="28"/>
        </w:rPr>
      </w:pPr>
    </w:p>
    <w:p w14:paraId="37B6CE30" w14:textId="77777777" w:rsid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7B10E146" w14:textId="77777777" w:rsidR="00785D78" w:rsidRDefault="00785D78" w:rsidP="00785D78">
      <w:pPr>
        <w:ind w:firstLine="709"/>
        <w:jc w:val="both"/>
        <w:rPr>
          <w:sz w:val="28"/>
          <w:szCs w:val="28"/>
        </w:rPr>
      </w:pPr>
    </w:p>
    <w:p w14:paraId="519F3277" w14:textId="3BC8F440" w:rsid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32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</w:t>
      </w:r>
      <w:proofErr w:type="spellStart"/>
      <w:r>
        <w:rPr>
          <w:sz w:val="28"/>
          <w:szCs w:val="28"/>
        </w:rPr>
        <w:t>Мюдовская</w:t>
      </w:r>
      <w:proofErr w:type="spellEnd"/>
      <w:r>
        <w:rPr>
          <w:sz w:val="28"/>
          <w:szCs w:val="28"/>
        </w:rPr>
        <w:t xml:space="preserve">, к д. 25 (кадастровый номер земельного участка 67:24:0190222:20), в границах </w:t>
      </w:r>
      <w:r>
        <w:rPr>
          <w:sz w:val="28"/>
          <w:szCs w:val="28"/>
        </w:rPr>
        <w:lastRenderedPageBreak/>
        <w:t xml:space="preserve">кадастрового квартала 67:24:0190222 (в соответствии с приложенной схемой границ), для размещения газопровода низкого давления к границе домовладения, расположенного по адресу: РФ, Смоленская область,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</w:t>
      </w:r>
      <w:proofErr w:type="spellStart"/>
      <w:r>
        <w:rPr>
          <w:sz w:val="28"/>
          <w:szCs w:val="28"/>
        </w:rPr>
        <w:t>Мюдовская</w:t>
      </w:r>
      <w:proofErr w:type="spellEnd"/>
      <w:r>
        <w:rPr>
          <w:sz w:val="28"/>
          <w:szCs w:val="28"/>
        </w:rPr>
        <w:t>,  д. 25 (кадастровый номер земельного участка 67:24:0190222:20)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635FD8C5" w14:textId="77777777" w:rsidR="00785D78" w:rsidRPr="00140464" w:rsidRDefault="00785D78" w:rsidP="00785D78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6F0BD9BA" w14:textId="77777777" w:rsid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34AC9E72" w14:textId="77777777" w:rsid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5D474837" w14:textId="77777777" w:rsid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12AA46CA" w14:textId="77777777" w:rsid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296A80EF" w14:textId="77777777" w:rsid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75E12A96" w14:textId="77777777" w:rsidR="00785D78" w:rsidRDefault="00785D78" w:rsidP="00785D78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5A2BAD8F" w14:textId="77777777" w:rsidR="00785D78" w:rsidRDefault="00785D78" w:rsidP="00785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2BBC7097" w14:textId="77777777" w:rsidR="00785D78" w:rsidRDefault="00785D78" w:rsidP="00785D78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785D78" w14:paraId="4AD86418" w14:textId="77777777" w:rsidTr="00B90FBF">
        <w:tc>
          <w:tcPr>
            <w:tcW w:w="5495" w:type="dxa"/>
          </w:tcPr>
          <w:p w14:paraId="77381C01" w14:textId="77777777" w:rsidR="00785D78" w:rsidRDefault="00785D78" w:rsidP="00B90FBF">
            <w:pPr>
              <w:jc w:val="both"/>
              <w:rPr>
                <w:sz w:val="28"/>
                <w:szCs w:val="28"/>
              </w:rPr>
            </w:pPr>
          </w:p>
          <w:p w14:paraId="3E9759AF" w14:textId="446E1B0C" w:rsidR="00785D78" w:rsidRDefault="00785D78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4F586A36" w14:textId="77777777" w:rsidR="00785D78" w:rsidRDefault="00785D78" w:rsidP="00B90FBF">
            <w:pPr>
              <w:jc w:val="right"/>
              <w:rPr>
                <w:sz w:val="28"/>
                <w:szCs w:val="28"/>
              </w:rPr>
            </w:pPr>
          </w:p>
          <w:p w14:paraId="0DEF7914" w14:textId="77777777" w:rsidR="00785D78" w:rsidRDefault="00785D78" w:rsidP="00B90FBF">
            <w:pPr>
              <w:jc w:val="right"/>
              <w:rPr>
                <w:sz w:val="28"/>
                <w:szCs w:val="28"/>
              </w:rPr>
            </w:pPr>
          </w:p>
          <w:p w14:paraId="3704B77A" w14:textId="77777777" w:rsidR="00785D78" w:rsidRDefault="00785D78" w:rsidP="00B90FBF">
            <w:pPr>
              <w:jc w:val="right"/>
              <w:rPr>
                <w:sz w:val="28"/>
                <w:szCs w:val="28"/>
              </w:rPr>
            </w:pPr>
          </w:p>
          <w:p w14:paraId="4AFF9A89" w14:textId="77777777" w:rsidR="00785D78" w:rsidRDefault="00785D78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51B3E49C" w14:textId="7D5613FA" w:rsidR="00130CB5" w:rsidRDefault="00130CB5" w:rsidP="00EB1AEC">
      <w:pPr>
        <w:rPr>
          <w:sz w:val="28"/>
          <w:szCs w:val="28"/>
        </w:rPr>
      </w:pPr>
    </w:p>
    <w:p w14:paraId="6A495FD2" w14:textId="1BEDDAD3" w:rsidR="00130CB5" w:rsidRDefault="00130CB5" w:rsidP="00EB1AEC">
      <w:pPr>
        <w:rPr>
          <w:sz w:val="28"/>
          <w:szCs w:val="28"/>
        </w:rPr>
      </w:pPr>
    </w:p>
    <w:p w14:paraId="0EF09AD6" w14:textId="3F70B07A" w:rsidR="00130CB5" w:rsidRDefault="00130CB5" w:rsidP="00EB1AEC">
      <w:pPr>
        <w:rPr>
          <w:sz w:val="28"/>
          <w:szCs w:val="28"/>
        </w:rPr>
      </w:pPr>
    </w:p>
    <w:p w14:paraId="612EFCA7" w14:textId="629F85AE" w:rsidR="00130CB5" w:rsidRDefault="00130CB5" w:rsidP="00EB1AEC">
      <w:pPr>
        <w:rPr>
          <w:sz w:val="28"/>
          <w:szCs w:val="28"/>
        </w:rPr>
      </w:pPr>
    </w:p>
    <w:p w14:paraId="1CD85D73" w14:textId="3385B435" w:rsidR="00130CB5" w:rsidRDefault="00130CB5" w:rsidP="00EB1AEC">
      <w:pPr>
        <w:rPr>
          <w:sz w:val="28"/>
          <w:szCs w:val="28"/>
        </w:rPr>
      </w:pPr>
    </w:p>
    <w:p w14:paraId="2B5F2E45" w14:textId="7D7EDECF" w:rsidR="00130CB5" w:rsidRDefault="00130CB5" w:rsidP="00EB1AEC">
      <w:pPr>
        <w:rPr>
          <w:sz w:val="28"/>
          <w:szCs w:val="28"/>
        </w:rPr>
      </w:pPr>
    </w:p>
    <w:p w14:paraId="0736B1ED" w14:textId="79D98AA1" w:rsidR="00130CB5" w:rsidRDefault="00130CB5" w:rsidP="00EB1AEC">
      <w:pPr>
        <w:rPr>
          <w:sz w:val="28"/>
          <w:szCs w:val="28"/>
        </w:rPr>
      </w:pPr>
    </w:p>
    <w:p w14:paraId="29A832A8" w14:textId="0AEF2F8F" w:rsidR="00753893" w:rsidRDefault="00753893" w:rsidP="00EB1AEC">
      <w:pPr>
        <w:rPr>
          <w:sz w:val="28"/>
          <w:szCs w:val="28"/>
        </w:rPr>
      </w:pPr>
    </w:p>
    <w:p w14:paraId="15003F71" w14:textId="458E9842" w:rsidR="00753893" w:rsidRDefault="00753893" w:rsidP="00EB1AEC">
      <w:pPr>
        <w:rPr>
          <w:sz w:val="28"/>
          <w:szCs w:val="28"/>
        </w:rPr>
      </w:pPr>
    </w:p>
    <w:p w14:paraId="0A73FD63" w14:textId="1ECC778A" w:rsidR="00753893" w:rsidRDefault="00753893" w:rsidP="00EB1AEC">
      <w:pPr>
        <w:rPr>
          <w:sz w:val="28"/>
          <w:szCs w:val="28"/>
        </w:rPr>
      </w:pPr>
      <w:bookmarkStart w:id="0" w:name="_GoBack"/>
      <w:bookmarkEnd w:id="0"/>
    </w:p>
    <w:sectPr w:rsidR="00753893" w:rsidSect="002301C4">
      <w:headerReference w:type="even" r:id="rId9"/>
      <w:headerReference w:type="default" r:id="rId10"/>
      <w:headerReference w:type="first" r:id="rId11"/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95D25" w14:textId="77777777" w:rsidR="001140E2" w:rsidRDefault="001140E2" w:rsidP="00FC6C01">
      <w:r>
        <w:separator/>
      </w:r>
    </w:p>
  </w:endnote>
  <w:endnote w:type="continuationSeparator" w:id="0">
    <w:p w14:paraId="65DC2336" w14:textId="77777777" w:rsidR="001140E2" w:rsidRDefault="001140E2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6C413" w14:textId="77777777" w:rsidR="001140E2" w:rsidRDefault="001140E2" w:rsidP="00FC6C01">
      <w:r>
        <w:separator/>
      </w:r>
    </w:p>
  </w:footnote>
  <w:footnote w:type="continuationSeparator" w:id="0">
    <w:p w14:paraId="11002465" w14:textId="77777777" w:rsidR="001140E2" w:rsidRDefault="001140E2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7918101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40E2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1C4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B7907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1F0E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66572"/>
    <w:rsid w:val="0077034C"/>
    <w:rsid w:val="0077242E"/>
    <w:rsid w:val="00773D30"/>
    <w:rsid w:val="00774E8F"/>
    <w:rsid w:val="00780718"/>
    <w:rsid w:val="00783E5A"/>
    <w:rsid w:val="00785D78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7783E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038D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E7B00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5AFE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A2EFF-6EB0-4EE8-B892-97918C089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2026-10-12T13:34:00Z</cp:lastPrinted>
  <dcterms:created xsi:type="dcterms:W3CDTF">2026-10-20T08:58:00Z</dcterms:created>
  <dcterms:modified xsi:type="dcterms:W3CDTF">2026-10-20T08:58:00Z</dcterms:modified>
</cp:coreProperties>
</file>