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43402">
        <w:rPr>
          <w:sz w:val="28"/>
          <w:szCs w:val="28"/>
          <w:u w:val="single"/>
        </w:rPr>
        <w:t>13.08.2025г.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43402">
        <w:rPr>
          <w:sz w:val="28"/>
          <w:szCs w:val="28"/>
        </w:rPr>
        <w:t xml:space="preserve"> 627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4A4C2D" w:rsidRPr="004A4C2D" w:rsidTr="008C1A80">
        <w:tc>
          <w:tcPr>
            <w:tcW w:w="4680" w:type="dxa"/>
          </w:tcPr>
          <w:p w:rsidR="004A4C2D" w:rsidRPr="004A4C2D" w:rsidRDefault="004A4C2D" w:rsidP="004A4C2D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4A4C2D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4A4C2D" w:rsidRPr="004A4C2D" w:rsidRDefault="004A4C2D" w:rsidP="004A4C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4A4C2D" w:rsidRPr="004A4C2D" w:rsidRDefault="004A4C2D" w:rsidP="004A4C2D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4A4C2D">
        <w:rPr>
          <w:sz w:val="28"/>
          <w:szCs w:val="28"/>
          <w:lang w:eastAsia="x-none"/>
        </w:rPr>
        <w:t xml:space="preserve">           </w:t>
      </w:r>
    </w:p>
    <w:p w:rsidR="004A4C2D" w:rsidRPr="004A4C2D" w:rsidRDefault="004A4C2D" w:rsidP="004A4C2D">
      <w:pPr>
        <w:ind w:firstLine="709"/>
        <w:jc w:val="both"/>
        <w:rPr>
          <w:sz w:val="28"/>
          <w:szCs w:val="28"/>
        </w:rPr>
      </w:pPr>
    </w:p>
    <w:p w:rsidR="004A4C2D" w:rsidRPr="004A4C2D" w:rsidRDefault="004A4C2D" w:rsidP="004A4C2D">
      <w:pPr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 , изменения и аннулирования адресов, утвержденных постановлением Правительства Российской Федерации от 19 ноября 2014 года №1221, </w:t>
      </w:r>
      <w:r>
        <w:rPr>
          <w:sz w:val="28"/>
          <w:szCs w:val="28"/>
        </w:rPr>
        <w:tab/>
      </w:r>
      <w:r w:rsidRPr="004A4C2D">
        <w:rPr>
          <w:sz w:val="28"/>
          <w:szCs w:val="28"/>
        </w:rPr>
        <w:t>Администрация муниципального образования «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округ» Смоленской области</w:t>
      </w:r>
    </w:p>
    <w:p w:rsidR="004A4C2D" w:rsidRPr="004A4C2D" w:rsidRDefault="004A4C2D" w:rsidP="004A4C2D">
      <w:pPr>
        <w:ind w:firstLine="709"/>
        <w:jc w:val="both"/>
        <w:rPr>
          <w:sz w:val="28"/>
          <w:szCs w:val="28"/>
        </w:rPr>
      </w:pPr>
    </w:p>
    <w:p w:rsidR="004A4C2D" w:rsidRPr="004A4C2D" w:rsidRDefault="004A4C2D" w:rsidP="004A4C2D">
      <w:pPr>
        <w:ind w:firstLine="709"/>
        <w:jc w:val="both"/>
        <w:outlineLvl w:val="0"/>
        <w:rPr>
          <w:sz w:val="28"/>
          <w:szCs w:val="28"/>
        </w:rPr>
      </w:pPr>
      <w:r w:rsidRPr="004A4C2D">
        <w:rPr>
          <w:sz w:val="28"/>
          <w:szCs w:val="28"/>
        </w:rPr>
        <w:t>П О С Т А Н О В Л Я Е Т:</w:t>
      </w:r>
    </w:p>
    <w:p w:rsidR="004A4C2D" w:rsidRPr="004A4C2D" w:rsidRDefault="004A4C2D" w:rsidP="004A4C2D">
      <w:pPr>
        <w:ind w:firstLine="709"/>
        <w:jc w:val="both"/>
        <w:rPr>
          <w:bCs/>
          <w:sz w:val="28"/>
          <w:szCs w:val="28"/>
        </w:rPr>
      </w:pPr>
      <w:r w:rsidRPr="004A4C2D">
        <w:rPr>
          <w:bCs/>
          <w:sz w:val="28"/>
          <w:szCs w:val="28"/>
        </w:rPr>
        <w:t xml:space="preserve">  </w:t>
      </w:r>
    </w:p>
    <w:p w:rsidR="004A4C2D" w:rsidRPr="004A4C2D" w:rsidRDefault="004A4C2D" w:rsidP="004A4C2D">
      <w:pPr>
        <w:numPr>
          <w:ilvl w:val="0"/>
          <w:numId w:val="30"/>
        </w:numPr>
        <w:tabs>
          <w:tab w:val="left" w:pos="6763"/>
        </w:tabs>
        <w:contextualSpacing/>
        <w:jc w:val="both"/>
        <w:rPr>
          <w:sz w:val="28"/>
          <w:szCs w:val="28"/>
        </w:rPr>
      </w:pPr>
      <w:r w:rsidRPr="004A4C2D">
        <w:rPr>
          <w:sz w:val="28"/>
          <w:szCs w:val="24"/>
        </w:rPr>
        <w:t xml:space="preserve">Присвоить </w:t>
      </w:r>
      <w:r w:rsidRPr="004A4C2D">
        <w:rPr>
          <w:sz w:val="28"/>
          <w:szCs w:val="28"/>
        </w:rPr>
        <w:t>адрес следующим объектам адресации: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>- земельному участку с кадастровым номером 67:24:0180101:906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9/3;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>- земельному участку с кадастровым номером 67:24:0180101:908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9/5;</w:t>
      </w:r>
    </w:p>
    <w:p w:rsidR="004A4C2D" w:rsidRPr="004A4C2D" w:rsidRDefault="004A4C2D" w:rsidP="004A4C2D">
      <w:pPr>
        <w:tabs>
          <w:tab w:val="left" w:pos="6763"/>
        </w:tabs>
        <w:jc w:val="both"/>
        <w:rPr>
          <w:sz w:val="28"/>
          <w:szCs w:val="28"/>
        </w:rPr>
      </w:pP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lastRenderedPageBreak/>
        <w:t>- земельному участку с кадастровым номером 67:24:0180101:911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9/9;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>- земельному участку с кадастровым номером 67:24:0180101:912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9/10;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>- земельному участку с кадастровым номером 67:24:0180101:915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9/13;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>- земельному участку с кадастровым номером 67:24:0180101:919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9/18;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>- земельному участку с кадастровым номером 67:24:0180101:914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9/22;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>- земельному участку с кадастровым номером 67:24:0180101:926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9/25;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>- земельному участку с кадастровым номером 67:24:0180101:927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9/26;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>- земельному участку с кадастровым номером 67:24:0180101:932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9/32;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>- земельному участку с кадастровым номером 67:24:0180101:933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9/33;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lastRenderedPageBreak/>
        <w:t>- земельному участку с кадастровым номером 67:24:0180101:935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9/35;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>- земельному участку с кадастровым номером 67:24:0180101:954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9/38;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>- земельному участку с кадастровым номером 67:24:0180101:956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9/39;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>- земельному участку с кадастровым номером 67:24:0180101:957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9/41;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>- земельному участку с кадастровым номером 67:24:0180101:963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9/48;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>- земельному участку с кадастровым номером 67:24:0180101:939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9/51;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>- земельному участку с кадастровым номером 67:24:0180101:999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9/54;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>- земельному участку с кадастровым номером 67:24:0180101:941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9/57;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>- земельному участку с кадастровым номером 67:24:0180101:942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9/58;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lastRenderedPageBreak/>
        <w:t>- земельному участку с кадастровым номером 67:24:0180101:337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9/62;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>- земельному участку с кадастровым номером 67:24:0180101:947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9/63;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>- земельному участку с кадастровым номером 67:24:0180101:948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9/64;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>- земельному участку с кадастровым номером 67:24:0180101:883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9/67;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>- земельному участку с кадастровым номером 67:24:0180101:952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9/70;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>- земельному участку с кадастровым номером 67:24:0180101:868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9/72;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>- земельному участку с кадастровым номером 67:24:0180101:870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9/74;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>- земельному участку с кадастровым номером 67:24:0180101:871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9/75;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>- земельному участку с кадастровым номером 67:24:0180101:872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9/76;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lastRenderedPageBreak/>
        <w:t>- земельному участку с кадастровым номером 67:24:0180101:873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9/78;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>- земельному участку с кадастровым номером 67:24:0180101:944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9/79;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>- земельному участку с кадастровым номером 67:24:0180101:878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9/84;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>- земельному участку с кадастровым номером 67:24:0180101:881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9/89;</w:t>
      </w:r>
    </w:p>
    <w:p w:rsidR="004A4C2D" w:rsidRPr="004A4C2D" w:rsidRDefault="004A4C2D" w:rsidP="004A4C2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>- земельному участку с кадастровым номером 67:24:0180101:882</w:t>
      </w:r>
      <w:r w:rsidRPr="004A4C2D">
        <w:t xml:space="preserve"> </w:t>
      </w:r>
      <w:r w:rsidRPr="004A4C2D">
        <w:rPr>
          <w:sz w:val="28"/>
          <w:szCs w:val="28"/>
        </w:rPr>
        <w:t xml:space="preserve"> 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A4C2D">
        <w:rPr>
          <w:sz w:val="28"/>
          <w:szCs w:val="28"/>
        </w:rPr>
        <w:t>Шумячский</w:t>
      </w:r>
      <w:proofErr w:type="spellEnd"/>
      <w:r w:rsidRPr="004A4C2D">
        <w:rPr>
          <w:sz w:val="28"/>
          <w:szCs w:val="28"/>
        </w:rPr>
        <w:t xml:space="preserve"> муниципальный округ, с. Первомайский,</w:t>
      </w:r>
      <w:r>
        <w:rPr>
          <w:sz w:val="28"/>
          <w:szCs w:val="28"/>
        </w:rPr>
        <w:t xml:space="preserve"> </w:t>
      </w:r>
      <w:r w:rsidRPr="004A4C2D">
        <w:rPr>
          <w:sz w:val="28"/>
          <w:szCs w:val="28"/>
        </w:rPr>
        <w:t>ул. Советская, земельный участок № 9/90;</w:t>
      </w:r>
    </w:p>
    <w:p w:rsidR="004A4C2D" w:rsidRPr="004A4C2D" w:rsidRDefault="004A4C2D" w:rsidP="004A4C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4C2D">
        <w:rPr>
          <w:sz w:val="28"/>
          <w:szCs w:val="28"/>
        </w:rPr>
        <w:t>2. Настоящее постановление вступает в силу со дня его подписания.</w:t>
      </w:r>
    </w:p>
    <w:p w:rsidR="004A4C2D" w:rsidRPr="004A4C2D" w:rsidRDefault="004A4C2D" w:rsidP="004A4C2D">
      <w:pPr>
        <w:ind w:firstLine="709"/>
        <w:jc w:val="both"/>
        <w:rPr>
          <w:sz w:val="28"/>
          <w:szCs w:val="28"/>
        </w:rPr>
      </w:pPr>
    </w:p>
    <w:p w:rsidR="004A4C2D" w:rsidRPr="004A4C2D" w:rsidRDefault="004A4C2D" w:rsidP="004A4C2D">
      <w:pPr>
        <w:ind w:firstLine="709"/>
        <w:jc w:val="both"/>
        <w:rPr>
          <w:sz w:val="28"/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6915"/>
        <w:gridCol w:w="281"/>
        <w:gridCol w:w="2869"/>
      </w:tblGrid>
      <w:tr w:rsidR="004A4C2D" w:rsidRPr="004A4C2D" w:rsidTr="004A4C2D">
        <w:tc>
          <w:tcPr>
            <w:tcW w:w="6915" w:type="dxa"/>
          </w:tcPr>
          <w:p w:rsidR="004A4C2D" w:rsidRPr="004A4C2D" w:rsidRDefault="004A4C2D" w:rsidP="004A4C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A4C2D">
              <w:rPr>
                <w:sz w:val="28"/>
                <w:szCs w:val="28"/>
              </w:rPr>
              <w:t>Глава муниципального образования</w:t>
            </w:r>
          </w:p>
          <w:p w:rsidR="004A4C2D" w:rsidRPr="004A4C2D" w:rsidRDefault="004A4C2D" w:rsidP="004A4C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A4C2D">
              <w:rPr>
                <w:sz w:val="28"/>
                <w:szCs w:val="28"/>
              </w:rPr>
              <w:t>«</w:t>
            </w:r>
            <w:proofErr w:type="spellStart"/>
            <w:r w:rsidRPr="004A4C2D">
              <w:rPr>
                <w:sz w:val="28"/>
                <w:szCs w:val="28"/>
              </w:rPr>
              <w:t>Шумячский</w:t>
            </w:r>
            <w:proofErr w:type="spellEnd"/>
            <w:r w:rsidRPr="004A4C2D">
              <w:rPr>
                <w:sz w:val="28"/>
                <w:szCs w:val="28"/>
              </w:rPr>
              <w:t xml:space="preserve"> муниципальный округ»</w:t>
            </w:r>
          </w:p>
          <w:p w:rsidR="004A4C2D" w:rsidRPr="004A4C2D" w:rsidRDefault="004A4C2D" w:rsidP="004A4C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A4C2D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1" w:type="dxa"/>
          </w:tcPr>
          <w:p w:rsidR="004A4C2D" w:rsidRPr="004A4C2D" w:rsidRDefault="004A4C2D" w:rsidP="004A4C2D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69" w:type="dxa"/>
          </w:tcPr>
          <w:p w:rsidR="004A4C2D" w:rsidRPr="004A4C2D" w:rsidRDefault="004A4C2D" w:rsidP="004A4C2D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4A4C2D" w:rsidRPr="004A4C2D" w:rsidRDefault="004A4C2D" w:rsidP="004A4C2D">
            <w:pPr>
              <w:jc w:val="right"/>
              <w:rPr>
                <w:sz w:val="28"/>
                <w:szCs w:val="28"/>
              </w:rPr>
            </w:pPr>
          </w:p>
          <w:p w:rsidR="004A4C2D" w:rsidRPr="004A4C2D" w:rsidRDefault="004A4C2D" w:rsidP="004A4C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4A4C2D">
              <w:rPr>
                <w:sz w:val="28"/>
                <w:szCs w:val="28"/>
              </w:rPr>
              <w:t xml:space="preserve">   Д.А. Каменев</w:t>
            </w:r>
          </w:p>
        </w:tc>
      </w:tr>
    </w:tbl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ED7931" w:rsidSect="00D67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1077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3BB" w:rsidRDefault="000123BB">
      <w:r>
        <w:separator/>
      </w:r>
    </w:p>
  </w:endnote>
  <w:endnote w:type="continuationSeparator" w:id="0">
    <w:p w:rsidR="000123BB" w:rsidRDefault="0001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3BB" w:rsidRDefault="000123BB">
      <w:r>
        <w:separator/>
      </w:r>
    </w:p>
  </w:footnote>
  <w:footnote w:type="continuationSeparator" w:id="0">
    <w:p w:rsidR="000123BB" w:rsidRDefault="0001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9562616"/>
      <w:docPartObj>
        <w:docPartGallery w:val="Page Numbers (Top of Page)"/>
        <w:docPartUnique/>
      </w:docPartObj>
    </w:sdtPr>
    <w:sdtEndPr/>
    <w:sdtContent>
      <w:p w:rsidR="004A4C2D" w:rsidRDefault="004A4C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27967BF"/>
    <w:multiLevelType w:val="hybridMultilevel"/>
    <w:tmpl w:val="A6E29560"/>
    <w:lvl w:ilvl="0" w:tplc="78D6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6"/>
  </w:num>
  <w:num w:numId="13">
    <w:abstractNumId w:val="12"/>
  </w:num>
  <w:num w:numId="14">
    <w:abstractNumId w:val="27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3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5"/>
    <w:lvlOverride w:ilvl="0">
      <w:startOverride w:val="3"/>
    </w:lvlOverride>
  </w:num>
  <w:num w:numId="27">
    <w:abstractNumId w:val="20"/>
  </w:num>
  <w:num w:numId="28">
    <w:abstractNumId w:val="22"/>
  </w:num>
  <w:num w:numId="29">
    <w:abstractNumId w:val="24"/>
  </w:num>
  <w:num w:numId="3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23BB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6B46"/>
    <w:rsid w:val="00243402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4C2D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0E9D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66800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4D03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938928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2025-05-29T12:47:00Z</cp:lastPrinted>
  <dcterms:created xsi:type="dcterms:W3CDTF">2025-08-15T12:01:00Z</dcterms:created>
  <dcterms:modified xsi:type="dcterms:W3CDTF">2025-08-15T12:01:00Z</dcterms:modified>
</cp:coreProperties>
</file>