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FA" w:rsidRPr="00B4114C" w:rsidRDefault="00AF0DFA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CD87821" wp14:editId="178573DD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596BC1">
      <w:pPr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1D6658" w:rsidRPr="000016F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96BC1">
        <w:rPr>
          <w:sz w:val="28"/>
          <w:szCs w:val="28"/>
          <w:u w:val="single"/>
        </w:rPr>
        <w:t>07.10.2026г.</w:t>
      </w:r>
      <w:r>
        <w:rPr>
          <w:sz w:val="28"/>
          <w:szCs w:val="28"/>
        </w:rPr>
        <w:t xml:space="preserve"> </w:t>
      </w:r>
      <w:r w:rsidR="001D6658" w:rsidRPr="000016F6">
        <w:rPr>
          <w:sz w:val="28"/>
          <w:szCs w:val="28"/>
        </w:rPr>
        <w:t>№</w:t>
      </w:r>
      <w:r w:rsidR="00FF2AF5">
        <w:rPr>
          <w:sz w:val="28"/>
          <w:szCs w:val="28"/>
        </w:rPr>
        <w:t xml:space="preserve"> </w:t>
      </w:r>
      <w:r>
        <w:rPr>
          <w:sz w:val="28"/>
          <w:szCs w:val="28"/>
        </w:rPr>
        <w:t>624</w:t>
      </w:r>
      <w:bookmarkStart w:id="0" w:name="_GoBack"/>
      <w:bookmarkEnd w:id="0"/>
    </w:p>
    <w:p w:rsidR="001D6658" w:rsidRDefault="001D6658" w:rsidP="00CA487C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323627" w:rsidRDefault="00323627" w:rsidP="00CA487C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73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3257"/>
      </w:tblGrid>
      <w:tr w:rsidR="00CA487C" w:rsidTr="00CA487C">
        <w:trPr>
          <w:trHeight w:val="717"/>
        </w:trPr>
        <w:tc>
          <w:tcPr>
            <w:tcW w:w="4111" w:type="dxa"/>
          </w:tcPr>
          <w:p w:rsidR="00CA487C" w:rsidRDefault="00CA487C" w:rsidP="00CA487C">
            <w:pPr>
              <w:ind w:left="-75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присвоении адресных данных объектам адресации</w:t>
            </w:r>
          </w:p>
        </w:tc>
        <w:tc>
          <w:tcPr>
            <w:tcW w:w="3257" w:type="dxa"/>
          </w:tcPr>
          <w:p w:rsidR="00CA487C" w:rsidRDefault="00CA487C" w:rsidP="00CA48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CA487C" w:rsidRDefault="00CA487C" w:rsidP="00CA487C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A487C" w:rsidRDefault="00CA487C" w:rsidP="00CA487C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CA487C" w:rsidRDefault="00CA487C" w:rsidP="00CA48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Федерации»,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№443-ФЗ) и Правил присвоения, изменения и аннулирования адресов, утвержденных постановлением Правительства Российской Федерации от 19 ноября 2014 года №1221, </w:t>
      </w:r>
    </w:p>
    <w:p w:rsidR="00CA487C" w:rsidRDefault="00CA487C" w:rsidP="00CA48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CA487C" w:rsidRDefault="00CA487C" w:rsidP="00CA487C">
      <w:pPr>
        <w:ind w:firstLine="709"/>
        <w:jc w:val="both"/>
        <w:rPr>
          <w:sz w:val="28"/>
          <w:szCs w:val="28"/>
        </w:rPr>
      </w:pPr>
    </w:p>
    <w:p w:rsidR="00CA487C" w:rsidRDefault="00CA487C" w:rsidP="00CA487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CA487C" w:rsidRDefault="00CA487C" w:rsidP="00CA487C">
      <w:pPr>
        <w:tabs>
          <w:tab w:val="left" w:pos="6763"/>
        </w:tabs>
        <w:jc w:val="both"/>
        <w:rPr>
          <w:sz w:val="28"/>
        </w:rPr>
      </w:pPr>
    </w:p>
    <w:p w:rsidR="00CA487C" w:rsidRDefault="00CA487C" w:rsidP="00CA487C">
      <w:pPr>
        <w:tabs>
          <w:tab w:val="left" w:pos="6763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Присвоить </w:t>
      </w:r>
      <w:r>
        <w:rPr>
          <w:sz w:val="28"/>
          <w:szCs w:val="28"/>
        </w:rPr>
        <w:t>следующему объекту адресации – жилому двухквартирному дому с кадастровым номером 67:24:0740</w:t>
      </w:r>
      <w:r w:rsidRPr="007A4304">
        <w:rPr>
          <w:sz w:val="28"/>
          <w:szCs w:val="28"/>
        </w:rPr>
        <w:t>101:</w:t>
      </w:r>
      <w:r>
        <w:rPr>
          <w:sz w:val="28"/>
          <w:szCs w:val="28"/>
        </w:rPr>
        <w:t xml:space="preserve">365 </w:t>
      </w:r>
      <w:r w:rsidRPr="007A4304">
        <w:rPr>
          <w:sz w:val="28"/>
          <w:szCs w:val="28"/>
        </w:rPr>
        <w:t>адрес: Российская Федерация, Смоленская область</w:t>
      </w:r>
      <w:r>
        <w:rPr>
          <w:sz w:val="28"/>
          <w:szCs w:val="28"/>
        </w:rPr>
        <w:t>, Шумячский муниципальный округ, д. Надейковичи, дом №73.</w:t>
      </w:r>
    </w:p>
    <w:p w:rsidR="00CA487C" w:rsidRDefault="00CA487C" w:rsidP="00CA487C">
      <w:pPr>
        <w:tabs>
          <w:tab w:val="left" w:pos="676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Присвоить квартире, расположенной в двухквартирном жилом доме с кадастровым номером 67:24:0740</w:t>
      </w:r>
      <w:r w:rsidRPr="007A4304">
        <w:rPr>
          <w:sz w:val="28"/>
          <w:szCs w:val="28"/>
        </w:rPr>
        <w:t>101:</w:t>
      </w:r>
      <w:r>
        <w:rPr>
          <w:sz w:val="28"/>
          <w:szCs w:val="28"/>
        </w:rPr>
        <w:t xml:space="preserve">365, адрес: </w:t>
      </w:r>
      <w:r w:rsidRPr="007A4304">
        <w:rPr>
          <w:sz w:val="28"/>
          <w:szCs w:val="28"/>
        </w:rPr>
        <w:t>Российская Федерация, Смоленская область</w:t>
      </w:r>
      <w:r>
        <w:rPr>
          <w:sz w:val="28"/>
          <w:szCs w:val="28"/>
        </w:rPr>
        <w:t>, Шумячский муниципальный округ, д. Надейковичи, дом                          № 73, квартира 2.</w:t>
      </w:r>
    </w:p>
    <w:p w:rsidR="00CA487C" w:rsidRDefault="00CA487C" w:rsidP="00CA487C">
      <w:pPr>
        <w:tabs>
          <w:tab w:val="left" w:pos="676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постановление вступает в силу со дня его подписания.</w:t>
      </w:r>
    </w:p>
    <w:p w:rsidR="00CA487C" w:rsidRDefault="00CA487C" w:rsidP="00CA487C">
      <w:pPr>
        <w:tabs>
          <w:tab w:val="left" w:pos="6763"/>
        </w:tabs>
        <w:jc w:val="both"/>
        <w:rPr>
          <w:sz w:val="28"/>
          <w:szCs w:val="28"/>
        </w:rPr>
      </w:pPr>
    </w:p>
    <w:p w:rsidR="00CA487C" w:rsidRDefault="00CA487C" w:rsidP="00CA487C">
      <w:pPr>
        <w:tabs>
          <w:tab w:val="left" w:pos="6763"/>
        </w:tabs>
        <w:jc w:val="both"/>
        <w:rPr>
          <w:sz w:val="28"/>
          <w:szCs w:val="28"/>
        </w:rPr>
      </w:pPr>
    </w:p>
    <w:tbl>
      <w:tblPr>
        <w:tblW w:w="10038" w:type="dxa"/>
        <w:tblInd w:w="-142" w:type="dxa"/>
        <w:tblLook w:val="04A0" w:firstRow="1" w:lastRow="0" w:firstColumn="1" w:lastColumn="0" w:noHBand="0" w:noVBand="1"/>
      </w:tblPr>
      <w:tblGrid>
        <w:gridCol w:w="5949"/>
        <w:gridCol w:w="425"/>
        <w:gridCol w:w="3664"/>
      </w:tblGrid>
      <w:tr w:rsidR="00CA487C" w:rsidTr="00FF2AF5">
        <w:trPr>
          <w:trHeight w:val="1080"/>
        </w:trPr>
        <w:tc>
          <w:tcPr>
            <w:tcW w:w="5949" w:type="dxa"/>
            <w:hideMark/>
          </w:tcPr>
          <w:p w:rsidR="00CA487C" w:rsidRDefault="00CA487C" w:rsidP="00CA48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</w:t>
            </w:r>
          </w:p>
          <w:p w:rsidR="00CA487C" w:rsidRDefault="00CA487C" w:rsidP="00CA48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«Шумячский муниципальный округ»</w:t>
            </w:r>
          </w:p>
          <w:p w:rsidR="00CA487C" w:rsidRDefault="00CA487C" w:rsidP="00CA48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425" w:type="dxa"/>
          </w:tcPr>
          <w:p w:rsidR="00CA487C" w:rsidRDefault="00CA487C" w:rsidP="00D965E5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</w:tcPr>
          <w:p w:rsidR="00CA487C" w:rsidRDefault="00CA487C" w:rsidP="00D965E5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  <w:p w:rsidR="00CA487C" w:rsidRDefault="00CA487C" w:rsidP="00D965E5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CA487C" w:rsidRDefault="00CA487C" w:rsidP="00CA487C">
            <w:pPr>
              <w:tabs>
                <w:tab w:val="left" w:pos="2303"/>
              </w:tabs>
              <w:spacing w:line="276" w:lineRule="auto"/>
              <w:ind w:left="34" w:right="297" w:hanging="2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Н.М. Дмитриев       </w:t>
            </w:r>
          </w:p>
        </w:tc>
      </w:tr>
    </w:tbl>
    <w:p w:rsidR="00F36125" w:rsidRDefault="00F36125" w:rsidP="00FF2AF5">
      <w:pPr>
        <w:tabs>
          <w:tab w:val="left" w:pos="7655"/>
          <w:tab w:val="right" w:pos="9072"/>
        </w:tabs>
        <w:rPr>
          <w:sz w:val="28"/>
          <w:szCs w:val="28"/>
        </w:rPr>
      </w:pPr>
    </w:p>
    <w:sectPr w:rsidR="00F36125" w:rsidSect="00FF2AF5">
      <w:headerReference w:type="even" r:id="rId9"/>
      <w:headerReference w:type="default" r:id="rId10"/>
      <w:pgSz w:w="11907" w:h="16840" w:code="9"/>
      <w:pgMar w:top="709" w:right="567" w:bottom="0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2F8" w:rsidRDefault="00E922F8">
      <w:r>
        <w:separator/>
      </w:r>
    </w:p>
  </w:endnote>
  <w:endnote w:type="continuationSeparator" w:id="0">
    <w:p w:rsidR="00E922F8" w:rsidRDefault="00E9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2F8" w:rsidRDefault="00E922F8">
      <w:r>
        <w:separator/>
      </w:r>
    </w:p>
  </w:footnote>
  <w:footnote w:type="continuationSeparator" w:id="0">
    <w:p w:rsidR="00E922F8" w:rsidRDefault="00E92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125" w:rsidRDefault="00F36125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07396"/>
    <w:rsid w:val="00011738"/>
    <w:rsid w:val="0001503A"/>
    <w:rsid w:val="00015ADE"/>
    <w:rsid w:val="00021C95"/>
    <w:rsid w:val="0002513B"/>
    <w:rsid w:val="000256D1"/>
    <w:rsid w:val="000307DE"/>
    <w:rsid w:val="0003477C"/>
    <w:rsid w:val="00040304"/>
    <w:rsid w:val="000433F4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677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59B7"/>
    <w:rsid w:val="001616C9"/>
    <w:rsid w:val="001623B6"/>
    <w:rsid w:val="00164A99"/>
    <w:rsid w:val="001668F7"/>
    <w:rsid w:val="001754DF"/>
    <w:rsid w:val="00190643"/>
    <w:rsid w:val="001930D6"/>
    <w:rsid w:val="001936F4"/>
    <w:rsid w:val="00195DDB"/>
    <w:rsid w:val="001963AE"/>
    <w:rsid w:val="00196F98"/>
    <w:rsid w:val="00197772"/>
    <w:rsid w:val="001A1A01"/>
    <w:rsid w:val="001A3A51"/>
    <w:rsid w:val="001A44AB"/>
    <w:rsid w:val="001A5263"/>
    <w:rsid w:val="001A56CA"/>
    <w:rsid w:val="001A760A"/>
    <w:rsid w:val="001A7C5E"/>
    <w:rsid w:val="001B2211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E58DE"/>
    <w:rsid w:val="002E67CD"/>
    <w:rsid w:val="002F391C"/>
    <w:rsid w:val="002F39E4"/>
    <w:rsid w:val="002F47D1"/>
    <w:rsid w:val="002F5F0C"/>
    <w:rsid w:val="002F6F83"/>
    <w:rsid w:val="003017FD"/>
    <w:rsid w:val="0030668E"/>
    <w:rsid w:val="00306A3E"/>
    <w:rsid w:val="003105DA"/>
    <w:rsid w:val="0031784B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1870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C79"/>
    <w:rsid w:val="005605E3"/>
    <w:rsid w:val="00574EDE"/>
    <w:rsid w:val="00576BB0"/>
    <w:rsid w:val="00582B97"/>
    <w:rsid w:val="00583B33"/>
    <w:rsid w:val="00592181"/>
    <w:rsid w:val="00596BC1"/>
    <w:rsid w:val="005A5F73"/>
    <w:rsid w:val="005B0BE9"/>
    <w:rsid w:val="005C42FA"/>
    <w:rsid w:val="005C5685"/>
    <w:rsid w:val="005D17F1"/>
    <w:rsid w:val="005D51D8"/>
    <w:rsid w:val="005D576E"/>
    <w:rsid w:val="005D79E2"/>
    <w:rsid w:val="005E1399"/>
    <w:rsid w:val="005E3A15"/>
    <w:rsid w:val="005E607B"/>
    <w:rsid w:val="005E7807"/>
    <w:rsid w:val="005F1D74"/>
    <w:rsid w:val="005F2DF4"/>
    <w:rsid w:val="005F2F8D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5AC8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05568"/>
    <w:rsid w:val="00813106"/>
    <w:rsid w:val="00814691"/>
    <w:rsid w:val="008147AF"/>
    <w:rsid w:val="00817D80"/>
    <w:rsid w:val="008201B8"/>
    <w:rsid w:val="008221AF"/>
    <w:rsid w:val="00822F18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B213D"/>
    <w:rsid w:val="008B336B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2810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255A"/>
    <w:rsid w:val="00AD25C9"/>
    <w:rsid w:val="00AD2FDA"/>
    <w:rsid w:val="00AD4801"/>
    <w:rsid w:val="00AD4B5B"/>
    <w:rsid w:val="00AD4F73"/>
    <w:rsid w:val="00AE1880"/>
    <w:rsid w:val="00AE23E0"/>
    <w:rsid w:val="00AE48AB"/>
    <w:rsid w:val="00AE4C94"/>
    <w:rsid w:val="00AF0DFA"/>
    <w:rsid w:val="00AF0FF5"/>
    <w:rsid w:val="00AF2AA2"/>
    <w:rsid w:val="00AF4178"/>
    <w:rsid w:val="00AF7639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A487C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5C4A"/>
    <w:rsid w:val="00D46278"/>
    <w:rsid w:val="00D47BE5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5DF"/>
    <w:rsid w:val="00D83538"/>
    <w:rsid w:val="00D83B88"/>
    <w:rsid w:val="00D8582A"/>
    <w:rsid w:val="00D86C0C"/>
    <w:rsid w:val="00D87542"/>
    <w:rsid w:val="00D915E6"/>
    <w:rsid w:val="00D94264"/>
    <w:rsid w:val="00D97D4A"/>
    <w:rsid w:val="00DA1741"/>
    <w:rsid w:val="00DA2BF2"/>
    <w:rsid w:val="00DA5453"/>
    <w:rsid w:val="00DA68C4"/>
    <w:rsid w:val="00DB40DD"/>
    <w:rsid w:val="00DB69C1"/>
    <w:rsid w:val="00DC1E9B"/>
    <w:rsid w:val="00DC3094"/>
    <w:rsid w:val="00DC679D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22F8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E31"/>
    <w:rsid w:val="00EC76BF"/>
    <w:rsid w:val="00ED48BA"/>
    <w:rsid w:val="00ED67E5"/>
    <w:rsid w:val="00EE040C"/>
    <w:rsid w:val="00EE47D5"/>
    <w:rsid w:val="00EE510D"/>
    <w:rsid w:val="00EF4287"/>
    <w:rsid w:val="00EF5AC7"/>
    <w:rsid w:val="00EF7A97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25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4FDB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AF5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5FCA8D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C18C4-ED77-4D81-A83B-54151A80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2026-10-09T08:23:00Z</cp:lastPrinted>
  <dcterms:created xsi:type="dcterms:W3CDTF">2026-10-09T08:30:00Z</dcterms:created>
  <dcterms:modified xsi:type="dcterms:W3CDTF">2026-10-09T08:30:00Z</dcterms:modified>
</cp:coreProperties>
</file>