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278397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A60386E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6B0699">
        <w:rPr>
          <w:sz w:val="28"/>
          <w:szCs w:val="28"/>
          <w:u w:val="single"/>
        </w:rPr>
        <w:t>16.12.2024г.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6B0699">
        <w:rPr>
          <w:sz w:val="28"/>
          <w:szCs w:val="28"/>
        </w:rPr>
        <w:t xml:space="preserve"> 617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172" w:type="dxa"/>
        <w:tblInd w:w="-142" w:type="dxa"/>
        <w:tblLook w:val="01E0" w:firstRow="1" w:lastRow="1" w:firstColumn="1" w:lastColumn="1" w:noHBand="0" w:noVBand="0"/>
      </w:tblPr>
      <w:tblGrid>
        <w:gridCol w:w="5104"/>
        <w:gridCol w:w="5068"/>
      </w:tblGrid>
      <w:tr w:rsidR="00382504" w:rsidRPr="00382504" w14:paraId="0D838F48" w14:textId="77777777" w:rsidTr="00382504">
        <w:trPr>
          <w:trHeight w:val="2599"/>
        </w:trPr>
        <w:tc>
          <w:tcPr>
            <w:tcW w:w="5104" w:type="dxa"/>
            <w:hideMark/>
          </w:tcPr>
          <w:p w14:paraId="7C2FDAAD" w14:textId="6FF6BF63" w:rsidR="00382504" w:rsidRDefault="00382504" w:rsidP="003825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2504"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муниципального образования «</w:t>
            </w:r>
            <w:proofErr w:type="spellStart"/>
            <w:r w:rsidRPr="0038250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82504">
              <w:rPr>
                <w:bCs/>
                <w:sz w:val="28"/>
                <w:szCs w:val="28"/>
              </w:rPr>
              <w:t xml:space="preserve"> район» Смоленской области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      </w:r>
            <w:proofErr w:type="spellStart"/>
            <w:r w:rsidRPr="0038250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82504">
              <w:rPr>
                <w:bCs/>
                <w:sz w:val="28"/>
                <w:szCs w:val="28"/>
              </w:rPr>
              <w:t xml:space="preserve"> район» Смоленской области» </w:t>
            </w:r>
          </w:p>
          <w:p w14:paraId="68191E6A" w14:textId="77777777" w:rsidR="00382504" w:rsidRPr="00382504" w:rsidRDefault="00382504" w:rsidP="003825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2E50FD7" w14:textId="77777777" w:rsidR="00382504" w:rsidRPr="00382504" w:rsidRDefault="00382504" w:rsidP="003825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389D81A6" w14:textId="77777777" w:rsidR="00382504" w:rsidRPr="00382504" w:rsidRDefault="00382504" w:rsidP="003825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0B1C65B2" w14:textId="26B0C69D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 w:rsidRPr="00382504">
        <w:rPr>
          <w:rFonts w:eastAsia="SimSun"/>
          <w:kern w:val="2"/>
          <w:sz w:val="28"/>
          <w:szCs w:val="28"/>
          <w:lang w:eastAsia="ar-SA"/>
        </w:rPr>
        <w:t>В соответствии с Федеральным законом от 06.10.2003 г. № 131 - ФЗ «Об              общих принципах организации местного самоуправления в Российской Федерации», «Градостроительным кодексом Российской Федерации» от 29.12.2004 № 190-ФЗ) (с изм. и доп. от 08.08.2024 г., вступ. в силу с 19.08.2024г.),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</w:t>
      </w:r>
      <w:proofErr w:type="spellStart"/>
      <w:r w:rsidRPr="00382504">
        <w:rPr>
          <w:rFonts w:eastAsia="SimSun"/>
          <w:kern w:val="2"/>
          <w:sz w:val="28"/>
          <w:szCs w:val="28"/>
          <w:lang w:eastAsia="ar-SA"/>
        </w:rPr>
        <w:t>Шумячский</w:t>
      </w:r>
      <w:proofErr w:type="spellEnd"/>
      <w:r w:rsidRPr="00382504">
        <w:rPr>
          <w:rFonts w:eastAsia="SimSun"/>
          <w:kern w:val="2"/>
          <w:sz w:val="28"/>
          <w:szCs w:val="28"/>
          <w:lang w:eastAsia="ar-SA"/>
        </w:rPr>
        <w:t xml:space="preserve"> район» Смоленской области, на основании Протеста прокуратуры </w:t>
      </w:r>
      <w:proofErr w:type="spellStart"/>
      <w:r w:rsidRPr="00382504">
        <w:rPr>
          <w:rFonts w:eastAsia="SimSun"/>
          <w:kern w:val="2"/>
          <w:sz w:val="28"/>
          <w:szCs w:val="28"/>
          <w:lang w:eastAsia="ar-SA"/>
        </w:rPr>
        <w:t>Шумячского</w:t>
      </w:r>
      <w:proofErr w:type="spellEnd"/>
      <w:r w:rsidRPr="00382504">
        <w:rPr>
          <w:rFonts w:eastAsia="SimSun"/>
          <w:kern w:val="2"/>
          <w:sz w:val="28"/>
          <w:szCs w:val="28"/>
          <w:lang w:eastAsia="ar-SA"/>
        </w:rPr>
        <w:t xml:space="preserve"> района Смоленской области   </w:t>
      </w:r>
    </w:p>
    <w:p w14:paraId="5B761B67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82504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382504">
        <w:rPr>
          <w:sz w:val="28"/>
          <w:szCs w:val="28"/>
        </w:rPr>
        <w:t>Администрация муниципального образования «</w:t>
      </w:r>
      <w:proofErr w:type="spellStart"/>
      <w:r w:rsidRPr="00382504">
        <w:rPr>
          <w:sz w:val="28"/>
          <w:szCs w:val="28"/>
        </w:rPr>
        <w:t>Шумячский</w:t>
      </w:r>
      <w:proofErr w:type="spellEnd"/>
      <w:r w:rsidRPr="00382504">
        <w:rPr>
          <w:sz w:val="28"/>
          <w:szCs w:val="28"/>
        </w:rPr>
        <w:t xml:space="preserve"> район» Смоленской области</w:t>
      </w:r>
    </w:p>
    <w:p w14:paraId="5D063208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BA4129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504">
        <w:rPr>
          <w:sz w:val="28"/>
          <w:szCs w:val="28"/>
        </w:rPr>
        <w:t>П О С Т А Н О В Л Я Е Т:</w:t>
      </w:r>
    </w:p>
    <w:p w14:paraId="71629D14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6F310AA3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2504">
        <w:rPr>
          <w:bCs/>
          <w:sz w:val="28"/>
          <w:szCs w:val="28"/>
        </w:rPr>
        <w:t>1. Внести в Административный регламент предоставления Администрацией муниципального образования «</w:t>
      </w:r>
      <w:proofErr w:type="spellStart"/>
      <w:r w:rsidRPr="00382504">
        <w:rPr>
          <w:bCs/>
          <w:sz w:val="28"/>
          <w:szCs w:val="28"/>
        </w:rPr>
        <w:t>Шумячский</w:t>
      </w:r>
      <w:proofErr w:type="spellEnd"/>
      <w:r w:rsidRPr="00382504">
        <w:rPr>
          <w:bCs/>
          <w:sz w:val="28"/>
          <w:szCs w:val="28"/>
        </w:rPr>
        <w:t xml:space="preserve"> район» Смоленской области муниципального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</w:r>
      <w:proofErr w:type="spellStart"/>
      <w:r w:rsidRPr="00382504">
        <w:rPr>
          <w:bCs/>
          <w:sz w:val="28"/>
          <w:szCs w:val="28"/>
        </w:rPr>
        <w:t>Шумячский</w:t>
      </w:r>
      <w:proofErr w:type="spellEnd"/>
      <w:r w:rsidRPr="00382504">
        <w:rPr>
          <w:bCs/>
          <w:sz w:val="28"/>
          <w:szCs w:val="28"/>
        </w:rPr>
        <w:t xml:space="preserve"> район» Смоленской области», утвержденный постановлением Администрации муниципального образования «</w:t>
      </w:r>
      <w:proofErr w:type="spellStart"/>
      <w:r w:rsidRPr="00382504">
        <w:rPr>
          <w:bCs/>
          <w:sz w:val="28"/>
          <w:szCs w:val="28"/>
        </w:rPr>
        <w:t>Шумячский</w:t>
      </w:r>
      <w:proofErr w:type="spellEnd"/>
      <w:r w:rsidRPr="00382504">
        <w:rPr>
          <w:bCs/>
          <w:sz w:val="28"/>
          <w:szCs w:val="28"/>
        </w:rPr>
        <w:t xml:space="preserve"> район» Смоленской области № 41 от 31.01.2023 года</w:t>
      </w:r>
      <w:r w:rsidRPr="00382504">
        <w:rPr>
          <w:rFonts w:ascii="Arial" w:hAnsi="Arial" w:cs="Arial"/>
          <w:b/>
          <w:bCs/>
          <w:sz w:val="20"/>
        </w:rPr>
        <w:t xml:space="preserve"> </w:t>
      </w:r>
      <w:r w:rsidRPr="00382504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</w:r>
      <w:proofErr w:type="spellStart"/>
      <w:r w:rsidRPr="00382504">
        <w:rPr>
          <w:bCs/>
          <w:sz w:val="28"/>
          <w:szCs w:val="28"/>
        </w:rPr>
        <w:t>Шумячский</w:t>
      </w:r>
      <w:proofErr w:type="spellEnd"/>
      <w:r w:rsidRPr="00382504">
        <w:rPr>
          <w:bCs/>
          <w:sz w:val="28"/>
          <w:szCs w:val="28"/>
        </w:rPr>
        <w:t xml:space="preserve"> район» Смоленской области», следующие изменения:</w:t>
      </w:r>
    </w:p>
    <w:p w14:paraId="47721184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504">
        <w:rPr>
          <w:sz w:val="28"/>
          <w:szCs w:val="28"/>
        </w:rPr>
        <w:t>1.1. Слова по тексту Административного регламента «органами государственной власти субъектов Российской Федерации» заменить словами «исполнительными органами субъектов» в соответствующем падеже.</w:t>
      </w:r>
    </w:p>
    <w:p w14:paraId="7E16C9FE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504">
        <w:rPr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382504">
        <w:rPr>
          <w:sz w:val="28"/>
          <w:szCs w:val="28"/>
        </w:rPr>
        <w:t>Шумячский</w:t>
      </w:r>
      <w:proofErr w:type="spellEnd"/>
      <w:r w:rsidRPr="00382504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строительства.</w:t>
      </w:r>
    </w:p>
    <w:p w14:paraId="4B501BB2" w14:textId="77777777" w:rsidR="00382504" w:rsidRPr="00382504" w:rsidRDefault="00382504" w:rsidP="0038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435068" w14:textId="77777777" w:rsidR="00382504" w:rsidRPr="00382504" w:rsidRDefault="00382504" w:rsidP="003825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382504" w:rsidRPr="00382504" w14:paraId="7F9ACEEB" w14:textId="77777777" w:rsidTr="007C3513">
        <w:tc>
          <w:tcPr>
            <w:tcW w:w="6345" w:type="dxa"/>
            <w:hideMark/>
          </w:tcPr>
          <w:p w14:paraId="40709054" w14:textId="77777777" w:rsidR="00382504" w:rsidRPr="00382504" w:rsidRDefault="00382504" w:rsidP="00382504">
            <w:pPr>
              <w:ind w:left="-105"/>
              <w:jc w:val="both"/>
              <w:rPr>
                <w:sz w:val="28"/>
                <w:szCs w:val="28"/>
                <w:lang w:eastAsia="en-US"/>
              </w:rPr>
            </w:pPr>
            <w:r w:rsidRPr="00382504">
              <w:rPr>
                <w:sz w:val="28"/>
                <w:szCs w:val="28"/>
              </w:rPr>
              <w:t>Глава муниципального образования</w:t>
            </w:r>
          </w:p>
          <w:p w14:paraId="395DCB98" w14:textId="77777777" w:rsidR="00382504" w:rsidRPr="00382504" w:rsidRDefault="00382504" w:rsidP="00382504">
            <w:pPr>
              <w:spacing w:after="200"/>
              <w:ind w:left="-105"/>
              <w:jc w:val="both"/>
              <w:rPr>
                <w:sz w:val="28"/>
                <w:szCs w:val="28"/>
                <w:lang w:eastAsia="en-US"/>
              </w:rPr>
            </w:pPr>
            <w:r w:rsidRPr="00382504">
              <w:rPr>
                <w:sz w:val="28"/>
                <w:szCs w:val="28"/>
              </w:rPr>
              <w:t>«</w:t>
            </w:r>
            <w:proofErr w:type="spellStart"/>
            <w:r w:rsidRPr="00382504">
              <w:rPr>
                <w:sz w:val="28"/>
                <w:szCs w:val="28"/>
              </w:rPr>
              <w:t>Шумячский</w:t>
            </w:r>
            <w:proofErr w:type="spellEnd"/>
            <w:r w:rsidRPr="00382504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076" w:type="dxa"/>
            <w:vAlign w:val="bottom"/>
            <w:hideMark/>
          </w:tcPr>
          <w:p w14:paraId="5E586154" w14:textId="78E6ECD5" w:rsidR="00382504" w:rsidRPr="00382504" w:rsidRDefault="00382504" w:rsidP="00382504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82504">
              <w:rPr>
                <w:sz w:val="28"/>
                <w:szCs w:val="28"/>
              </w:rPr>
              <w:t xml:space="preserve">                           Д.А. Каменев</w:t>
            </w:r>
          </w:p>
        </w:tc>
      </w:tr>
    </w:tbl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15D898D1" w:rsidR="00713FF7" w:rsidRDefault="00713FF7" w:rsidP="00EB1AEC">
      <w:pPr>
        <w:rPr>
          <w:szCs w:val="24"/>
        </w:rPr>
      </w:pPr>
    </w:p>
    <w:p w14:paraId="316B4A71" w14:textId="7C139395" w:rsidR="00934DE6" w:rsidRDefault="00934DE6" w:rsidP="00EB1AEC">
      <w:pPr>
        <w:rPr>
          <w:szCs w:val="24"/>
        </w:rPr>
      </w:pPr>
      <w:bookmarkStart w:id="0" w:name="_GoBack"/>
      <w:bookmarkEnd w:id="0"/>
    </w:p>
    <w:sectPr w:rsidR="00934DE6" w:rsidSect="00A81B27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6986" w14:textId="77777777" w:rsidR="008D633B" w:rsidRDefault="008D633B" w:rsidP="00FC6C01">
      <w:r>
        <w:separator/>
      </w:r>
    </w:p>
  </w:endnote>
  <w:endnote w:type="continuationSeparator" w:id="0">
    <w:p w14:paraId="6F87B9B9" w14:textId="77777777" w:rsidR="008D633B" w:rsidRDefault="008D633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14F44" w14:textId="77777777" w:rsidR="008D633B" w:rsidRDefault="008D633B" w:rsidP="00FC6C01">
      <w:r>
        <w:separator/>
      </w:r>
    </w:p>
  </w:footnote>
  <w:footnote w:type="continuationSeparator" w:id="0">
    <w:p w14:paraId="620960B3" w14:textId="77777777" w:rsidR="008D633B" w:rsidRDefault="008D633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946324"/>
      <w:docPartObj>
        <w:docPartGallery w:val="Page Numbers (Top of Page)"/>
        <w:docPartUnique/>
      </w:docPartObj>
    </w:sdtPr>
    <w:sdtEndPr/>
    <w:sdtContent>
      <w:p w14:paraId="20CA9FE1" w14:textId="599DBF80" w:rsidR="00361AA4" w:rsidRDefault="00361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067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D0518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1AA4"/>
    <w:rsid w:val="003631E3"/>
    <w:rsid w:val="00365AAA"/>
    <w:rsid w:val="00367811"/>
    <w:rsid w:val="003759EF"/>
    <w:rsid w:val="00375B00"/>
    <w:rsid w:val="0038094B"/>
    <w:rsid w:val="00382504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B0699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D633B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4DE6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1B27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459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119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0BB3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F3D7-9978-4F54-A9BD-4BC1E4A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2024-12-16T09:13:00Z</cp:lastPrinted>
  <dcterms:created xsi:type="dcterms:W3CDTF">2024-12-19T12:34:00Z</dcterms:created>
  <dcterms:modified xsi:type="dcterms:W3CDTF">2024-12-19T12:34:00Z</dcterms:modified>
</cp:coreProperties>
</file>