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FF4BB6">
        <w:rPr>
          <w:sz w:val="28"/>
          <w:szCs w:val="28"/>
          <w:u w:val="single"/>
        </w:rPr>
        <w:t>13.12.2024г.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FF4BB6">
        <w:rPr>
          <w:sz w:val="28"/>
          <w:szCs w:val="28"/>
        </w:rPr>
        <w:t xml:space="preserve"> 607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985EBA" w:rsidRPr="00985EBA" w:rsidTr="00985EBA">
        <w:tc>
          <w:tcPr>
            <w:tcW w:w="4786" w:type="dxa"/>
          </w:tcPr>
          <w:p w:rsidR="00985EBA" w:rsidRPr="00985EBA" w:rsidRDefault="00985EBA" w:rsidP="00985EBA">
            <w:pPr>
              <w:ind w:left="30"/>
              <w:jc w:val="both"/>
              <w:rPr>
                <w:sz w:val="28"/>
                <w:szCs w:val="28"/>
              </w:rPr>
            </w:pPr>
            <w:r w:rsidRPr="00985EBA">
              <w:rPr>
                <w:sz w:val="28"/>
                <w:szCs w:val="28"/>
              </w:rPr>
              <w:t>О предоставлении в постоянное (бессрочное) пользование Администрации муниципального образования  «</w:t>
            </w:r>
            <w:proofErr w:type="spellStart"/>
            <w:r w:rsidRPr="00985EBA">
              <w:rPr>
                <w:sz w:val="28"/>
                <w:szCs w:val="28"/>
              </w:rPr>
              <w:t>Шумячский</w:t>
            </w:r>
            <w:proofErr w:type="spellEnd"/>
            <w:r w:rsidRPr="00985EBA">
              <w:rPr>
                <w:sz w:val="28"/>
                <w:szCs w:val="28"/>
              </w:rPr>
              <w:t xml:space="preserve"> район» Смоленской области земельных участков, государственная собственность на которые не разграничена</w:t>
            </w:r>
          </w:p>
          <w:p w:rsidR="00985EBA" w:rsidRPr="00985EBA" w:rsidRDefault="00985EBA" w:rsidP="00985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5EBA" w:rsidRPr="00985EBA" w:rsidRDefault="00985EBA" w:rsidP="00985EBA">
            <w:pPr>
              <w:jc w:val="both"/>
              <w:rPr>
                <w:sz w:val="28"/>
                <w:szCs w:val="28"/>
              </w:rPr>
            </w:pPr>
          </w:p>
        </w:tc>
      </w:tr>
    </w:tbl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 xml:space="preserve">В соответствии с Земельным кодексом Российской Федерации от 25.10.2001 № 136-ФЗ, решением </w:t>
      </w:r>
      <w:proofErr w:type="spellStart"/>
      <w:r w:rsidRPr="00985EBA">
        <w:rPr>
          <w:sz w:val="28"/>
          <w:szCs w:val="28"/>
        </w:rPr>
        <w:t>Шумячского</w:t>
      </w:r>
      <w:proofErr w:type="spellEnd"/>
      <w:r w:rsidRPr="00985EBA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район»   Смоленской области», на  основании служебной записки Отдела городского хозяйства Администрации муниципального образования  «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район» Смоленской области  от 05.12.2024 г.  № 1412. 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Администрация муниципального образования «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район» Смоленской области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985EBA">
        <w:rPr>
          <w:sz w:val="28"/>
          <w:szCs w:val="28"/>
        </w:rPr>
        <w:t xml:space="preserve">Т:                 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5EBA">
        <w:rPr>
          <w:sz w:val="28"/>
          <w:szCs w:val="28"/>
        </w:rPr>
        <w:t>Предоставить в постоянное (бессрочное) пользование Администрации муниципального образования «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район» Смоленской области, основной государственный регистрационный номер 1026700836788: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67:24:0190212:351,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Базарная, вблизи д. 19 (далее – Участок), для 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67:24:0190214:237,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Базарная, вблизи д. 23 (далее – Участок), для  использования в целях –  коммунальное обслуживание,  площадью 24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67:24:0190139:359,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Базарная, вблизи д. 49 (далее – Участок), для  использования в целях –  коммунальное обслуживание,  площадью 33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67:24:0190139:360,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Базарная, вблизи д. 50 (далее – Участок), для 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67:24:0190139:361,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Базарная, вблизи д. 54 (далее – Участок), для  использования в целях –  коммунальное обслуживание,  площадью 60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67:24:0190118:136,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8 Марта, вблизи д. 9 (далее – Участок), для 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 xml:space="preserve">- земельный участок из земель населенных пунктов с кадастровым номером 67:24:0190215:216, находящийся по адресу: 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Высокая, вблизи д. 15 (далее – Участок), для  использования в целях –  коммунальное обслуживание,  площадью 52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67:24:0190107:190,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Гагарина, вблизи д. 11 (далее – Участок), для  использования в целях –  коммунальное обслуживание,  площадью 41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67:24:0190121:271,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</w:t>
      </w:r>
      <w:proofErr w:type="spellStart"/>
      <w:r w:rsidRPr="00985EBA">
        <w:rPr>
          <w:sz w:val="28"/>
          <w:szCs w:val="28"/>
        </w:rPr>
        <w:t>Ельнинска</w:t>
      </w:r>
      <w:proofErr w:type="spellEnd"/>
      <w:r w:rsidRPr="00985EBA">
        <w:rPr>
          <w:sz w:val="28"/>
          <w:szCs w:val="28"/>
        </w:rPr>
        <w:t>, вблизи д.15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 использования в целях –  коммунальное обслуживание,  площадью 12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67:24:0190104:119,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Заводская, вблизи д. 89 (далее – Участок), для  использования в целях –  коммунальное обслуживание,  площадью 36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67:24:0190113:180,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Заречная, вблизи д.12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 использования в целях –  коммунальное обслуживание,  площадью 20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67:24:0190128:156,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Интернациональная, вблизи д. 2 (далее – Участок), для  использования в целях –  коммунальное обслуживание,  площадью 18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67:24:0190206:179,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Интернациональная, вблизи д. 33 (далее – Участок), для  использования в целях –  коммунальное обслуживание,  площадью 35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67:24:0190115:169,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р-н,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Лесная, вблизи д.1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67:24:0190115:169,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р-н,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Лесная, вблизи д.1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67:24:0190101:181,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Лесхоз, вблизи д. 9 (далее – Участок), для  использования в целях –  коммунальное обслуживание,  площадью 63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67:24:0190201:254,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р-н,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Шумячи п, Луговая </w:t>
      </w:r>
      <w:proofErr w:type="spellStart"/>
      <w:r w:rsidRPr="00985EBA">
        <w:rPr>
          <w:sz w:val="28"/>
          <w:szCs w:val="28"/>
        </w:rPr>
        <w:t>ул</w:t>
      </w:r>
      <w:proofErr w:type="spellEnd"/>
      <w:r w:rsidRPr="00985EBA">
        <w:rPr>
          <w:sz w:val="28"/>
          <w:szCs w:val="28"/>
        </w:rPr>
        <w:t>, вблизи д.12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 использования в целях –  коммунальное обслуживание,  площадью 24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67:24:0190201:253,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Луговая, вблизи д. 37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 использования в целях –  коммунальное обслуживание,  площадью 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67:24:0190227:190,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Маяковского, вблизи д. 1 (далее – Участок), для 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67:24:0190227:189,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Маяковского, вблизи д. 9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67:24:0190107:189,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Мелиоративная, вблизи д. 1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67:24:0190108:212,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Мелиоративная, вблизи д. 26 (далее – Участок), для использования в целях –  коммунальное обслуживание,  площадью 52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67:24:0190218:196,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Мира, вблизи д. 9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67:24:0000000:623,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Мира, вблизи д. 39 (далее – Участок), для использования в целях –  коммунальное обслуживание,  площадью 66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67:24:0000000:622,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</w:t>
      </w:r>
      <w:proofErr w:type="spellStart"/>
      <w:r w:rsidRPr="00985EBA">
        <w:rPr>
          <w:sz w:val="28"/>
          <w:szCs w:val="28"/>
        </w:rPr>
        <w:t>Мюдовская</w:t>
      </w:r>
      <w:proofErr w:type="spellEnd"/>
      <w:r w:rsidRPr="00985EBA">
        <w:rPr>
          <w:sz w:val="28"/>
          <w:szCs w:val="28"/>
        </w:rPr>
        <w:t>, вблизи д. 43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19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67:24:0190146:123,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Окружная, вблизи д. 4 (далее – Участок), для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67:24:0190138:156,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Октябрьская, вблизи д. 2 (далее – Участок), для использования в целях –  коммунальное обслуживание,  площадью 25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67:24:0190129:130,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Первомайская, вблизи д.7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67:24:0190130:232, находящийся по адресу:</w:t>
      </w:r>
      <w:r w:rsidRPr="00985EBA">
        <w:t xml:space="preserve"> Российская Федерация, </w:t>
      </w:r>
      <w:r w:rsidRPr="00985EBA">
        <w:rPr>
          <w:sz w:val="28"/>
          <w:szCs w:val="28"/>
        </w:rPr>
        <w:t xml:space="preserve">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Пионерская, вблизи д. 1А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45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67:24:0190130:230,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Пионерская, вблизи д. 7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45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67:24:0190130:233,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Пионерская, вблизи д. 10 (далее – Участок), для использования в целях –  коммунальное обслуживание,  площадью 27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67:24:0190142:328,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Полевая, вблизи д.1 (далее – Участок), для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67:24:0190211:299,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</w:t>
      </w:r>
      <w:proofErr w:type="spellStart"/>
      <w:r w:rsidRPr="00985EBA">
        <w:rPr>
          <w:sz w:val="28"/>
          <w:szCs w:val="28"/>
        </w:rPr>
        <w:t>Понятовская</w:t>
      </w:r>
      <w:proofErr w:type="spellEnd"/>
      <w:r w:rsidRPr="00985EBA">
        <w:rPr>
          <w:sz w:val="28"/>
          <w:szCs w:val="28"/>
        </w:rPr>
        <w:t xml:space="preserve">, вблизи д. 10 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67:24:0190140:205,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</w:t>
      </w:r>
      <w:proofErr w:type="spellStart"/>
      <w:r w:rsidRPr="00985EBA">
        <w:rPr>
          <w:sz w:val="28"/>
          <w:szCs w:val="28"/>
        </w:rPr>
        <w:t>Понятовская</w:t>
      </w:r>
      <w:proofErr w:type="spellEnd"/>
      <w:r w:rsidRPr="00985EBA">
        <w:rPr>
          <w:sz w:val="28"/>
          <w:szCs w:val="28"/>
        </w:rPr>
        <w:t xml:space="preserve">, вблизи д.29 (далее – Участок), для использования в целях –  коммунальное обслуживание,  площадью 144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67:24:0190227:193,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</w:t>
      </w:r>
      <w:proofErr w:type="spellStart"/>
      <w:r w:rsidRPr="00985EBA">
        <w:rPr>
          <w:sz w:val="28"/>
          <w:szCs w:val="28"/>
        </w:rPr>
        <w:t>Понятовская</w:t>
      </w:r>
      <w:proofErr w:type="spellEnd"/>
      <w:r w:rsidRPr="00985EBA">
        <w:rPr>
          <w:sz w:val="28"/>
          <w:szCs w:val="28"/>
        </w:rPr>
        <w:t>, вблизи д.40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18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67:24:0190211:298,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Садовая, вблизи д. 14 (далее – Участок), для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67:24:0190212:350,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Садовая, вблизи д. 25 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67:24:0190212:349,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Садовая, вблизи д. 27 (далее – Участок), для использования в целях –  коммунальное обслуживание,  площадью 22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67:24:0190147:147,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Санаторная школа, вблизи д.1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67:24:0190116:364,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Сельхозтехника, вблизи д. 1В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45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67:24:0190116:361,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Сельхозтехника, вблизи д. 5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32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67:24:0190116:362,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Сельхозтехника, вблизи д. 8 (далее – Участок), для использования в целях –  коммунальное обслуживание,  площадью 29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67:24:0190116:360,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Сельхозтехника, вблизи д. 15 (далее – Участок), для использования в целях –  коммунальное обслуживание,  площадью 30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67:24:0190120:301,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Сельхозтехника, вблизи д. 16 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67:24:0190116:363,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Сельхозтехника, вблизи д. 35 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67:24:0190228:246,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д.2 (далее – Участок), для использования в целях –  коммунальное обслуживание,  площадью 26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67:24:0000000:632,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р-н,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д.58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67:24:0190127:173,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д.80 (далее – Участок), для использования в целях –  коммунальное обслуживание,  площадью 21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67:24:0190211:300,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 85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7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67:24:0190210:209,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 91 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67:24:0190129:131,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 113 (далее – Участок), для использования в целях –  коммунальное обслуживание,  площадью 53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67:24:0190143:231,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переулок Советский, вблизи д. 8 (далее – Участок), для использования в целях –  коммунальное обслуживание,  площадью 50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67:24:0190144:133,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пер. Советский, вблизи д. 15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24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67:24:0190110:239,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пер. 1-ый Советской Армии, вблизи д. 14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67:24:0190202:139,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Форпост, вблизи д. 3 (далее – Участок), для использования в целях –  коммунальное обслуживание,  площадью 10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- земельный участок из земель населенных пунктов с кадастровым номером 67:24:0190105:174,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Форпост, вблизи д.16А (далее – Участок), для использования в целях –  коммунальное обслуживание,  площадью 18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67:24:0190129:132,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р-н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Школьная, вблизи д.1А (далее – Участок), для использования в целях –  коммунальное обслуживание,  площадью 22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67:24:0190120:302,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Школьная, вблизи д. 14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48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67:24:0190144:134,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Энергетиков, вблизи д. 20 (далее – Участок), для использования в целях –  коммунальное обслуживание,  площадью 35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67:24:0190118:137,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Музыкальная, вблизи д. 20 (далее – Участок), для использования в целях –  коммунальное обслуживание,  площадью 70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67:24:0190215:216,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Высокая, вблизи д. 15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52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67:24:0190147:146,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Санаторная школа, вблизи д. 3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80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67:24:0190145:182,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р-н,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п. Шумячи, ул. Советская, вблизи д.110</w:t>
      </w:r>
      <w:r w:rsidRPr="00985EBA">
        <w:t xml:space="preserve"> </w:t>
      </w:r>
      <w:r w:rsidRPr="00985EBA">
        <w:rPr>
          <w:sz w:val="28"/>
          <w:szCs w:val="28"/>
        </w:rPr>
        <w:t xml:space="preserve">(далее – Участок), для использования в целях –  коммунальное обслуживание,  площадью 28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.;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t>- земельный участок из земель населенных пунктов с кадастровым номером 67:24:0190105:173, находящийся по адресу:</w:t>
      </w:r>
      <w:r w:rsidRPr="00985EBA">
        <w:t xml:space="preserve"> </w:t>
      </w:r>
      <w:r w:rsidRPr="00985EBA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район, </w:t>
      </w:r>
      <w:proofErr w:type="spellStart"/>
      <w:r w:rsidRPr="00985EBA">
        <w:rPr>
          <w:sz w:val="28"/>
          <w:szCs w:val="28"/>
        </w:rPr>
        <w:t>Шумячское</w:t>
      </w:r>
      <w:proofErr w:type="spellEnd"/>
      <w:r w:rsidRPr="00985EBA">
        <w:rPr>
          <w:sz w:val="28"/>
          <w:szCs w:val="28"/>
        </w:rPr>
        <w:t xml:space="preserve"> городское поселение, п Шумячи, </w:t>
      </w:r>
      <w:proofErr w:type="spellStart"/>
      <w:r w:rsidRPr="00985EBA">
        <w:rPr>
          <w:sz w:val="28"/>
          <w:szCs w:val="28"/>
        </w:rPr>
        <w:t>ул</w:t>
      </w:r>
      <w:proofErr w:type="spellEnd"/>
      <w:r w:rsidRPr="00985EBA">
        <w:rPr>
          <w:sz w:val="28"/>
          <w:szCs w:val="28"/>
        </w:rPr>
        <w:t xml:space="preserve"> Форпост, вблизи д.7 (далее – Участок), для использования в целях –  коммунальное обслуживание,  площадью 12 </w:t>
      </w:r>
      <w:proofErr w:type="spellStart"/>
      <w:r w:rsidRPr="00985EBA">
        <w:rPr>
          <w:sz w:val="28"/>
          <w:szCs w:val="28"/>
        </w:rPr>
        <w:t>кв.м</w:t>
      </w:r>
      <w:proofErr w:type="spellEnd"/>
      <w:r w:rsidRPr="00985EBA">
        <w:rPr>
          <w:sz w:val="28"/>
          <w:szCs w:val="28"/>
        </w:rPr>
        <w:t>.</w:t>
      </w:r>
    </w:p>
    <w:p w:rsidR="00985EBA" w:rsidRPr="00985EBA" w:rsidRDefault="00985EBA" w:rsidP="00985EBA">
      <w:pPr>
        <w:ind w:firstLine="709"/>
        <w:jc w:val="both"/>
        <w:rPr>
          <w:sz w:val="28"/>
          <w:szCs w:val="28"/>
        </w:rPr>
      </w:pPr>
      <w:r w:rsidRPr="00985EBA">
        <w:rPr>
          <w:sz w:val="28"/>
          <w:szCs w:val="28"/>
        </w:rPr>
        <w:lastRenderedPageBreak/>
        <w:t>2. Отделу городского хозяйства Администрации муниципального образования «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район» Смоленской области обеспечить государственную регистрацию права постоянного (бессрочного) пользования Участков. </w:t>
      </w:r>
    </w:p>
    <w:p w:rsidR="00985EBA" w:rsidRDefault="00985EBA" w:rsidP="00985EBA">
      <w:pPr>
        <w:jc w:val="both"/>
        <w:rPr>
          <w:sz w:val="26"/>
          <w:szCs w:val="26"/>
        </w:rPr>
      </w:pPr>
    </w:p>
    <w:p w:rsidR="00985EBA" w:rsidRPr="00985EBA" w:rsidRDefault="00985EBA" w:rsidP="00985EBA">
      <w:pPr>
        <w:jc w:val="both"/>
        <w:rPr>
          <w:sz w:val="26"/>
          <w:szCs w:val="26"/>
        </w:rPr>
      </w:pPr>
    </w:p>
    <w:p w:rsidR="00985EBA" w:rsidRPr="00985EBA" w:rsidRDefault="00985EBA" w:rsidP="00985EBA">
      <w:pPr>
        <w:jc w:val="both"/>
        <w:rPr>
          <w:sz w:val="28"/>
          <w:szCs w:val="28"/>
        </w:rPr>
      </w:pPr>
      <w:r w:rsidRPr="00985EBA">
        <w:rPr>
          <w:sz w:val="28"/>
          <w:szCs w:val="28"/>
        </w:rPr>
        <w:t xml:space="preserve">Глава  муниципального  образования </w:t>
      </w:r>
    </w:p>
    <w:p w:rsidR="00985EBA" w:rsidRPr="00985EBA" w:rsidRDefault="00985EBA" w:rsidP="00985EBA">
      <w:pPr>
        <w:jc w:val="both"/>
        <w:rPr>
          <w:szCs w:val="24"/>
        </w:rPr>
      </w:pPr>
      <w:r w:rsidRPr="00985EBA">
        <w:rPr>
          <w:sz w:val="28"/>
          <w:szCs w:val="28"/>
        </w:rPr>
        <w:t>«</w:t>
      </w:r>
      <w:proofErr w:type="spellStart"/>
      <w:r w:rsidRPr="00985EBA">
        <w:rPr>
          <w:sz w:val="28"/>
          <w:szCs w:val="28"/>
        </w:rPr>
        <w:t>Шумячский</w:t>
      </w:r>
      <w:proofErr w:type="spellEnd"/>
      <w:r w:rsidRPr="00985EBA">
        <w:rPr>
          <w:sz w:val="28"/>
          <w:szCs w:val="28"/>
        </w:rPr>
        <w:t xml:space="preserve"> район» Смоленской области </w:t>
      </w:r>
      <w:r w:rsidRPr="00985EBA">
        <w:rPr>
          <w:szCs w:val="24"/>
        </w:rPr>
        <w:t xml:space="preserve">                                                     </w:t>
      </w:r>
      <w:r w:rsidRPr="00985EBA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82FDD" w:rsidSect="00FD3580">
      <w:headerReference w:type="even" r:id="rId9"/>
      <w:headerReference w:type="default" r:id="rId10"/>
      <w:headerReference w:type="first" r:id="rId11"/>
      <w:pgSz w:w="11907" w:h="16840" w:code="9"/>
      <w:pgMar w:top="851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F7" w:rsidRDefault="00722AF7">
      <w:r>
        <w:separator/>
      </w:r>
    </w:p>
  </w:endnote>
  <w:endnote w:type="continuationSeparator" w:id="0">
    <w:p w:rsidR="00722AF7" w:rsidRDefault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F7" w:rsidRDefault="00722AF7">
      <w:r>
        <w:separator/>
      </w:r>
    </w:p>
  </w:footnote>
  <w:footnote w:type="continuationSeparator" w:id="0">
    <w:p w:rsidR="00722AF7" w:rsidRDefault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841632"/>
      <w:docPartObj>
        <w:docPartGallery w:val="Page Numbers (Top of Page)"/>
        <w:docPartUnique/>
      </w:docPartObj>
    </w:sdtPr>
    <w:sdtEndPr/>
    <w:sdtContent>
      <w:p w:rsidR="00985EBA" w:rsidRDefault="00985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EBA" w:rsidRDefault="00985EBA">
    <w:pPr>
      <w:pStyle w:val="a5"/>
      <w:jc w:val="center"/>
    </w:pPr>
  </w:p>
  <w:p w:rsidR="00985EBA" w:rsidRDefault="00985E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2AF7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21BE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5EBA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3580"/>
    <w:rsid w:val="00FD48AF"/>
    <w:rsid w:val="00FD660B"/>
    <w:rsid w:val="00FD7B8D"/>
    <w:rsid w:val="00FE17B4"/>
    <w:rsid w:val="00FE3B5F"/>
    <w:rsid w:val="00FE6DC3"/>
    <w:rsid w:val="00FF2C58"/>
    <w:rsid w:val="00FF4BB6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6BBE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E52D-BD1D-438D-B7AA-E07BC0B6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2024-12-19T12:40:00Z</dcterms:created>
  <dcterms:modified xsi:type="dcterms:W3CDTF">2024-12-19T12:40:00Z</dcterms:modified>
</cp:coreProperties>
</file>