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E00CCA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356E61" w:rsidRPr="004745A4" w:rsidRDefault="00356E61" w:rsidP="00356E61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>ШУМЯЧСКИЙ   РАЙОН</w:t>
      </w:r>
      <w:r>
        <w:rPr>
          <w:b/>
          <w:sz w:val="28"/>
        </w:rPr>
        <w:t xml:space="preserve">» </w:t>
      </w: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356E61" w:rsidRDefault="00356E61" w:rsidP="00356E61">
      <w:pPr>
        <w:rPr>
          <w:sz w:val="28"/>
          <w:szCs w:val="28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510750">
        <w:rPr>
          <w:sz w:val="28"/>
          <w:szCs w:val="28"/>
          <w:u w:val="single"/>
        </w:rPr>
        <w:t>10.12.2024г.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510750">
        <w:rPr>
          <w:sz w:val="28"/>
          <w:szCs w:val="28"/>
        </w:rPr>
        <w:t xml:space="preserve"> 597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п. Шумячи</w:t>
      </w: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9937" w:type="dxa"/>
        <w:tblInd w:w="-142" w:type="dxa"/>
        <w:tblLook w:val="01E0" w:firstRow="1" w:lastRow="1" w:firstColumn="1" w:lastColumn="1" w:noHBand="0" w:noVBand="0"/>
      </w:tblPr>
      <w:tblGrid>
        <w:gridCol w:w="4962"/>
        <w:gridCol w:w="4975"/>
      </w:tblGrid>
      <w:tr w:rsidR="00556CC2" w:rsidRPr="00556CC2" w:rsidTr="00556CC2">
        <w:tc>
          <w:tcPr>
            <w:tcW w:w="4962" w:type="dxa"/>
            <w:hideMark/>
          </w:tcPr>
          <w:p w:rsidR="00556CC2" w:rsidRDefault="00556CC2" w:rsidP="00556CC2">
            <w:pPr>
              <w:ind w:right="32"/>
              <w:jc w:val="both"/>
              <w:rPr>
                <w:sz w:val="28"/>
                <w:szCs w:val="28"/>
              </w:rPr>
            </w:pPr>
            <w:r w:rsidRPr="00556CC2">
              <w:rPr>
                <w:sz w:val="28"/>
                <w:szCs w:val="28"/>
              </w:rPr>
              <w:t xml:space="preserve">Об утверждении перечней </w:t>
            </w:r>
            <w:r w:rsidRPr="00556CC2">
              <w:rPr>
                <w:sz w:val="28"/>
                <w:szCs w:val="28"/>
              </w:rPr>
              <w:br/>
              <w:t>главных администраторов доходов и источников финансирования дефицита бюджета муниципального образования «</w:t>
            </w:r>
            <w:proofErr w:type="spellStart"/>
            <w:r w:rsidRPr="00556CC2">
              <w:rPr>
                <w:sz w:val="28"/>
                <w:szCs w:val="28"/>
              </w:rPr>
              <w:t>Шумячский</w:t>
            </w:r>
            <w:proofErr w:type="spellEnd"/>
            <w:r w:rsidRPr="00556CC2">
              <w:rPr>
                <w:sz w:val="28"/>
                <w:szCs w:val="28"/>
              </w:rPr>
              <w:t xml:space="preserve"> муниципальный округ» Смоленской области на 2025 год и на плановый период 2026 и 2027   годов</w:t>
            </w:r>
          </w:p>
          <w:p w:rsidR="00556CC2" w:rsidRPr="00556CC2" w:rsidRDefault="00556CC2" w:rsidP="00556CC2">
            <w:pPr>
              <w:jc w:val="both"/>
              <w:rPr>
                <w:sz w:val="28"/>
                <w:szCs w:val="28"/>
              </w:rPr>
            </w:pPr>
          </w:p>
          <w:p w:rsidR="00556CC2" w:rsidRPr="00556CC2" w:rsidRDefault="00556CC2" w:rsidP="00556CC2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</w:tcPr>
          <w:p w:rsidR="00556CC2" w:rsidRPr="00556CC2" w:rsidRDefault="00556CC2" w:rsidP="00556CC2">
            <w:pPr>
              <w:suppressAutoHyphens/>
              <w:spacing w:line="360" w:lineRule="auto"/>
              <w:ind w:right="-794" w:firstLine="567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56CC2" w:rsidRPr="00556CC2" w:rsidRDefault="00556CC2" w:rsidP="00556CC2">
      <w:pPr>
        <w:shd w:val="clear" w:color="auto" w:fill="FFFFFF"/>
        <w:ind w:firstLine="709"/>
        <w:jc w:val="both"/>
        <w:rPr>
          <w:sz w:val="28"/>
          <w:szCs w:val="28"/>
        </w:rPr>
      </w:pPr>
      <w:r w:rsidRPr="00556CC2">
        <w:rPr>
          <w:sz w:val="28"/>
          <w:szCs w:val="28"/>
        </w:rPr>
        <w:t xml:space="preserve">В соответствии с </w:t>
      </w:r>
      <w:hyperlink r:id="rId8" w:history="1">
        <w:r w:rsidRPr="00556CC2">
          <w:rPr>
            <w:sz w:val="28"/>
            <w:szCs w:val="28"/>
          </w:rPr>
          <w:t xml:space="preserve">пунктом 4 статьи </w:t>
        </w:r>
      </w:hyperlink>
      <w:r w:rsidRPr="00556CC2">
        <w:rPr>
          <w:sz w:val="28"/>
          <w:szCs w:val="28"/>
        </w:rPr>
        <w:t>160</w:t>
      </w:r>
      <w:r w:rsidRPr="00556CC2">
        <w:rPr>
          <w:sz w:val="28"/>
          <w:szCs w:val="28"/>
          <w:vertAlign w:val="superscript"/>
        </w:rPr>
        <w:t>2</w:t>
      </w:r>
      <w:r w:rsidRPr="00556CC2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556CC2">
          <w:rPr>
            <w:sz w:val="28"/>
            <w:szCs w:val="28"/>
          </w:rPr>
          <w:t>постановлением</w:t>
        </w:r>
      </w:hyperlink>
      <w:r w:rsidRPr="00556CC2">
        <w:rPr>
          <w:sz w:val="28"/>
          <w:szCs w:val="28"/>
        </w:rPr>
        <w:t xml:space="preserve">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                               </w:t>
      </w:r>
    </w:p>
    <w:p w:rsidR="00556CC2" w:rsidRPr="00556CC2" w:rsidRDefault="00556CC2" w:rsidP="00556C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56CC2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556CC2">
        <w:rPr>
          <w:color w:val="000000"/>
          <w:sz w:val="28"/>
          <w:szCs w:val="28"/>
        </w:rPr>
        <w:t>Шумячский</w:t>
      </w:r>
      <w:proofErr w:type="spellEnd"/>
      <w:r w:rsidRPr="00556CC2">
        <w:rPr>
          <w:color w:val="000000"/>
          <w:sz w:val="28"/>
          <w:szCs w:val="28"/>
        </w:rPr>
        <w:t xml:space="preserve"> район» Смоленской области</w:t>
      </w:r>
    </w:p>
    <w:p w:rsidR="00556CC2" w:rsidRPr="00556CC2" w:rsidRDefault="00556CC2" w:rsidP="00556C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56CC2" w:rsidRPr="00556CC2" w:rsidRDefault="00556CC2" w:rsidP="00556CC2">
      <w:pPr>
        <w:ind w:firstLine="709"/>
        <w:jc w:val="both"/>
        <w:rPr>
          <w:sz w:val="28"/>
          <w:szCs w:val="28"/>
        </w:rPr>
      </w:pPr>
      <w:r w:rsidRPr="00556CC2">
        <w:rPr>
          <w:sz w:val="28"/>
          <w:szCs w:val="28"/>
        </w:rPr>
        <w:t>П О С Т А Н О В Л Я Е Т:</w:t>
      </w:r>
    </w:p>
    <w:p w:rsidR="00556CC2" w:rsidRPr="00556CC2" w:rsidRDefault="00556CC2" w:rsidP="00556CC2">
      <w:pPr>
        <w:ind w:firstLine="709"/>
        <w:jc w:val="both"/>
        <w:rPr>
          <w:sz w:val="28"/>
          <w:szCs w:val="28"/>
        </w:rPr>
      </w:pPr>
    </w:p>
    <w:p w:rsidR="00556CC2" w:rsidRPr="00556CC2" w:rsidRDefault="00556CC2" w:rsidP="00556C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6CC2">
        <w:rPr>
          <w:sz w:val="28"/>
          <w:szCs w:val="28"/>
        </w:rPr>
        <w:t>1. Утвердить перечень главных администраторов доходов бюджета муниципального образования «</w:t>
      </w:r>
      <w:proofErr w:type="spellStart"/>
      <w:r w:rsidRPr="00556CC2">
        <w:rPr>
          <w:sz w:val="28"/>
          <w:szCs w:val="28"/>
        </w:rPr>
        <w:t>Шумячский</w:t>
      </w:r>
      <w:proofErr w:type="spellEnd"/>
      <w:r w:rsidRPr="00556CC2">
        <w:rPr>
          <w:sz w:val="28"/>
          <w:szCs w:val="28"/>
        </w:rPr>
        <w:t xml:space="preserve"> муниципальный округ» Смоленской области на 2025 год и на плановый период 2026 и 2027 годов (приложение № 1).</w:t>
      </w:r>
    </w:p>
    <w:p w:rsidR="00556CC2" w:rsidRPr="00556CC2" w:rsidRDefault="00556CC2" w:rsidP="00556CC2">
      <w:pPr>
        <w:ind w:firstLine="709"/>
        <w:jc w:val="both"/>
        <w:rPr>
          <w:sz w:val="28"/>
          <w:szCs w:val="28"/>
        </w:rPr>
      </w:pPr>
      <w:r w:rsidRPr="00556CC2">
        <w:rPr>
          <w:sz w:val="28"/>
          <w:szCs w:val="28"/>
        </w:rPr>
        <w:t>2. Утвердить перечень главных администраторов источников финансирования дефицита бюджета муниципального образования «</w:t>
      </w:r>
      <w:proofErr w:type="spellStart"/>
      <w:r w:rsidRPr="00556CC2">
        <w:rPr>
          <w:sz w:val="28"/>
          <w:szCs w:val="28"/>
        </w:rPr>
        <w:t>Шумячский</w:t>
      </w:r>
      <w:proofErr w:type="spellEnd"/>
      <w:r w:rsidRPr="00556CC2">
        <w:rPr>
          <w:sz w:val="28"/>
          <w:szCs w:val="28"/>
        </w:rPr>
        <w:t xml:space="preserve"> муниципальный округ» Смоленской области на 2025 год и на плановый период 2026 и 2027 годов  (приложение № 2).</w:t>
      </w:r>
    </w:p>
    <w:p w:rsidR="00556CC2" w:rsidRPr="00556CC2" w:rsidRDefault="00556CC2" w:rsidP="00556CC2">
      <w:pPr>
        <w:ind w:firstLine="708"/>
        <w:jc w:val="both"/>
        <w:rPr>
          <w:sz w:val="28"/>
          <w:szCs w:val="28"/>
        </w:rPr>
      </w:pPr>
      <w:r w:rsidRPr="00556CC2">
        <w:rPr>
          <w:sz w:val="28"/>
          <w:szCs w:val="28"/>
        </w:rPr>
        <w:lastRenderedPageBreak/>
        <w:t>3. Настоящее постановление вступает в силу с 1 января 2025 года и распространяется на правоотношения, связанные с составлением, рассмотрением и утверждением проекта бюджета муниципального образования «</w:t>
      </w:r>
      <w:proofErr w:type="spellStart"/>
      <w:r w:rsidRPr="00556CC2">
        <w:rPr>
          <w:sz w:val="28"/>
          <w:szCs w:val="28"/>
        </w:rPr>
        <w:t>Шумячский</w:t>
      </w:r>
      <w:proofErr w:type="spellEnd"/>
      <w:r w:rsidRPr="00556CC2">
        <w:rPr>
          <w:sz w:val="28"/>
          <w:szCs w:val="28"/>
        </w:rPr>
        <w:t xml:space="preserve"> муниципальный округ» Смоленской области на 2025 год и на плановый период 2026 и 2027 годов».</w:t>
      </w:r>
    </w:p>
    <w:p w:rsidR="00556CC2" w:rsidRDefault="00556CC2" w:rsidP="00556CC2">
      <w:pPr>
        <w:ind w:firstLine="709"/>
        <w:jc w:val="both"/>
        <w:rPr>
          <w:sz w:val="28"/>
          <w:szCs w:val="28"/>
        </w:rPr>
      </w:pPr>
    </w:p>
    <w:p w:rsidR="00556CC2" w:rsidRPr="00556CC2" w:rsidRDefault="00556CC2" w:rsidP="00556CC2">
      <w:pPr>
        <w:ind w:firstLine="709"/>
        <w:jc w:val="both"/>
        <w:rPr>
          <w:sz w:val="28"/>
          <w:szCs w:val="28"/>
        </w:rPr>
      </w:pPr>
    </w:p>
    <w:p w:rsidR="00556CC2" w:rsidRPr="00556CC2" w:rsidRDefault="00556CC2" w:rsidP="00556CC2">
      <w:pPr>
        <w:ind w:right="-794"/>
        <w:rPr>
          <w:sz w:val="28"/>
          <w:szCs w:val="28"/>
        </w:rPr>
      </w:pPr>
      <w:r w:rsidRPr="00556CC2">
        <w:rPr>
          <w:sz w:val="28"/>
          <w:szCs w:val="28"/>
        </w:rPr>
        <w:t xml:space="preserve">Главы муниципального образования </w:t>
      </w:r>
    </w:p>
    <w:p w:rsidR="00556CC2" w:rsidRPr="00556CC2" w:rsidRDefault="00556CC2" w:rsidP="00556CC2">
      <w:pPr>
        <w:ind w:right="-794"/>
        <w:rPr>
          <w:sz w:val="28"/>
          <w:szCs w:val="28"/>
        </w:rPr>
      </w:pPr>
      <w:r w:rsidRPr="00556CC2">
        <w:rPr>
          <w:sz w:val="28"/>
          <w:szCs w:val="28"/>
        </w:rPr>
        <w:t>«</w:t>
      </w:r>
      <w:proofErr w:type="spellStart"/>
      <w:r w:rsidRPr="00556CC2">
        <w:rPr>
          <w:sz w:val="28"/>
          <w:szCs w:val="28"/>
        </w:rPr>
        <w:t>Шумячский</w:t>
      </w:r>
      <w:proofErr w:type="spellEnd"/>
      <w:r w:rsidRPr="00556CC2">
        <w:rPr>
          <w:sz w:val="28"/>
          <w:szCs w:val="28"/>
        </w:rPr>
        <w:t xml:space="preserve"> район» Смоленской области                                            Д.А. Каменев</w:t>
      </w:r>
    </w:p>
    <w:p w:rsidR="00556CC2" w:rsidRPr="00556CC2" w:rsidRDefault="00556CC2" w:rsidP="00556CC2">
      <w:pPr>
        <w:pageBreakBefore/>
        <w:ind w:left="5670"/>
        <w:jc w:val="center"/>
        <w:rPr>
          <w:sz w:val="28"/>
          <w:szCs w:val="28"/>
        </w:rPr>
      </w:pPr>
      <w:r w:rsidRPr="00556CC2">
        <w:rPr>
          <w:sz w:val="28"/>
          <w:szCs w:val="28"/>
        </w:rPr>
        <w:lastRenderedPageBreak/>
        <w:t>Приложение № 1</w:t>
      </w:r>
    </w:p>
    <w:p w:rsidR="0044651B" w:rsidRDefault="0044651B" w:rsidP="0044651B">
      <w:pPr>
        <w:ind w:left="5387"/>
        <w:jc w:val="both"/>
        <w:rPr>
          <w:sz w:val="28"/>
          <w:szCs w:val="28"/>
        </w:rPr>
      </w:pPr>
      <w:r w:rsidRPr="00556CC2">
        <w:rPr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556CC2">
        <w:rPr>
          <w:sz w:val="28"/>
          <w:szCs w:val="28"/>
        </w:rPr>
        <w:t>Шумячский</w:t>
      </w:r>
      <w:proofErr w:type="spellEnd"/>
      <w:r w:rsidRPr="00556CC2">
        <w:rPr>
          <w:sz w:val="28"/>
          <w:szCs w:val="28"/>
        </w:rPr>
        <w:t xml:space="preserve"> </w:t>
      </w:r>
      <w:r w:rsidR="00331094">
        <w:rPr>
          <w:sz w:val="28"/>
          <w:szCs w:val="28"/>
        </w:rPr>
        <w:t>район</w:t>
      </w:r>
      <w:r w:rsidRPr="00556CC2">
        <w:rPr>
          <w:sz w:val="28"/>
          <w:szCs w:val="28"/>
        </w:rPr>
        <w:t>» Смоленской области</w:t>
      </w:r>
    </w:p>
    <w:p w:rsidR="0044651B" w:rsidRPr="00556CC2" w:rsidRDefault="0044651B" w:rsidP="0044651B">
      <w:pPr>
        <w:ind w:left="5387"/>
        <w:jc w:val="both"/>
        <w:rPr>
          <w:sz w:val="28"/>
          <w:szCs w:val="28"/>
        </w:rPr>
      </w:pPr>
      <w:r w:rsidRPr="00556CC2">
        <w:rPr>
          <w:sz w:val="28"/>
          <w:szCs w:val="28"/>
        </w:rPr>
        <w:t xml:space="preserve">от </w:t>
      </w:r>
      <w:r w:rsidR="00510750" w:rsidRPr="00510750">
        <w:rPr>
          <w:sz w:val="28"/>
          <w:szCs w:val="28"/>
          <w:u w:val="single"/>
        </w:rPr>
        <w:t>10.12.2024г</w:t>
      </w:r>
      <w:r w:rsidR="00510750">
        <w:rPr>
          <w:sz w:val="28"/>
          <w:szCs w:val="28"/>
        </w:rPr>
        <w:t xml:space="preserve">. </w:t>
      </w:r>
      <w:r w:rsidRPr="00556CC2">
        <w:rPr>
          <w:sz w:val="28"/>
          <w:szCs w:val="28"/>
        </w:rPr>
        <w:t xml:space="preserve">№ </w:t>
      </w:r>
      <w:r w:rsidR="00510750">
        <w:rPr>
          <w:sz w:val="28"/>
          <w:szCs w:val="28"/>
        </w:rPr>
        <w:t>597</w:t>
      </w:r>
    </w:p>
    <w:p w:rsidR="00556CC2" w:rsidRPr="00556CC2" w:rsidRDefault="00556CC2" w:rsidP="00556CC2">
      <w:pPr>
        <w:jc w:val="center"/>
        <w:rPr>
          <w:szCs w:val="28"/>
        </w:rPr>
      </w:pPr>
    </w:p>
    <w:p w:rsidR="00556CC2" w:rsidRPr="00556CC2" w:rsidRDefault="00556CC2" w:rsidP="00556CC2">
      <w:pPr>
        <w:jc w:val="center"/>
        <w:rPr>
          <w:szCs w:val="28"/>
        </w:rPr>
      </w:pPr>
    </w:p>
    <w:p w:rsidR="00556CC2" w:rsidRPr="00556CC2" w:rsidRDefault="00556CC2" w:rsidP="00556CC2">
      <w:pPr>
        <w:jc w:val="center"/>
        <w:rPr>
          <w:b/>
          <w:sz w:val="28"/>
          <w:szCs w:val="28"/>
        </w:rPr>
      </w:pPr>
      <w:r w:rsidRPr="00556CC2">
        <w:rPr>
          <w:b/>
          <w:sz w:val="28"/>
          <w:szCs w:val="28"/>
        </w:rPr>
        <w:t>Перечень главных администраторов доходов бюджета                                            муниципального образования «</w:t>
      </w:r>
      <w:proofErr w:type="spellStart"/>
      <w:r w:rsidRPr="00556CC2">
        <w:rPr>
          <w:b/>
          <w:sz w:val="28"/>
          <w:szCs w:val="28"/>
        </w:rPr>
        <w:t>Шумячский</w:t>
      </w:r>
      <w:proofErr w:type="spellEnd"/>
      <w:r w:rsidRPr="00556CC2">
        <w:rPr>
          <w:b/>
          <w:sz w:val="28"/>
          <w:szCs w:val="28"/>
        </w:rPr>
        <w:t xml:space="preserve"> муниципальный округ» </w:t>
      </w:r>
    </w:p>
    <w:p w:rsidR="00556CC2" w:rsidRPr="00556CC2" w:rsidRDefault="00556CC2" w:rsidP="00556CC2">
      <w:pPr>
        <w:jc w:val="center"/>
        <w:rPr>
          <w:b/>
          <w:sz w:val="28"/>
          <w:szCs w:val="28"/>
        </w:rPr>
      </w:pPr>
      <w:r w:rsidRPr="00556CC2">
        <w:rPr>
          <w:b/>
          <w:sz w:val="28"/>
          <w:szCs w:val="28"/>
        </w:rPr>
        <w:t xml:space="preserve">Смоленской области </w:t>
      </w:r>
    </w:p>
    <w:p w:rsidR="00556CC2" w:rsidRPr="00556CC2" w:rsidRDefault="00556CC2" w:rsidP="00556CC2">
      <w:pPr>
        <w:jc w:val="center"/>
        <w:rPr>
          <w:b/>
          <w:szCs w:val="28"/>
        </w:rPr>
      </w:pPr>
    </w:p>
    <w:tbl>
      <w:tblPr>
        <w:tblW w:w="9802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129"/>
        <w:gridCol w:w="2517"/>
        <w:gridCol w:w="6156"/>
      </w:tblGrid>
      <w:tr w:rsidR="00556CC2" w:rsidRPr="00556CC2" w:rsidTr="00556CC2">
        <w:trPr>
          <w:trHeight w:val="449"/>
        </w:trPr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0"/>
              </w:rPr>
            </w:pPr>
            <w:r w:rsidRPr="00556CC2">
              <w:rPr>
                <w:b/>
                <w:sz w:val="20"/>
              </w:rPr>
              <w:t>Код бюджетной классификации        Российской Федерации</w:t>
            </w:r>
          </w:p>
        </w:tc>
        <w:tc>
          <w:tcPr>
            <w:tcW w:w="6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jc w:val="center"/>
              <w:rPr>
                <w:b/>
                <w:sz w:val="20"/>
              </w:rPr>
            </w:pPr>
            <w:r w:rsidRPr="00556CC2">
              <w:rPr>
                <w:b/>
                <w:bCs/>
              </w:rPr>
              <w:t xml:space="preserve">Наименование главного администратора </w:t>
            </w:r>
            <w:r w:rsidRPr="00556CC2">
              <w:rPr>
                <w:b/>
                <w:bCs/>
              </w:rPr>
              <w:br/>
              <w:t>доходов бюджета муниципального округа</w:t>
            </w:r>
          </w:p>
        </w:tc>
      </w:tr>
      <w:tr w:rsidR="00556CC2" w:rsidRPr="00556CC2" w:rsidTr="00556CC2">
        <w:trPr>
          <w:trHeight w:val="6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0"/>
              </w:rPr>
            </w:pPr>
            <w:r w:rsidRPr="00556CC2">
              <w:rPr>
                <w:b/>
                <w:sz w:val="20"/>
              </w:rPr>
              <w:t>Главного</w:t>
            </w:r>
          </w:p>
          <w:p w:rsidR="00556CC2" w:rsidRPr="00556CC2" w:rsidRDefault="00556CC2" w:rsidP="00556CC2">
            <w:pPr>
              <w:rPr>
                <w:b/>
                <w:sz w:val="20"/>
              </w:rPr>
            </w:pPr>
            <w:r w:rsidRPr="00556CC2">
              <w:rPr>
                <w:b/>
                <w:sz w:val="20"/>
              </w:rPr>
              <w:t>администратора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jc w:val="center"/>
              <w:rPr>
                <w:b/>
                <w:sz w:val="20"/>
              </w:rPr>
            </w:pPr>
            <w:r w:rsidRPr="00556CC2">
              <w:rPr>
                <w:b/>
                <w:sz w:val="20"/>
              </w:rPr>
              <w:t>доходов  бюджета</w:t>
            </w:r>
          </w:p>
        </w:tc>
        <w:tc>
          <w:tcPr>
            <w:tcW w:w="6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</w:pPr>
          </w:p>
        </w:tc>
      </w:tr>
      <w:tr w:rsidR="00556CC2" w:rsidRPr="00556CC2" w:rsidTr="00556CC2">
        <w:trPr>
          <w:trHeight w:val="22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CC2" w:rsidRPr="00556CC2" w:rsidRDefault="00556CC2" w:rsidP="00556CC2">
            <w:pPr>
              <w:snapToGrid w:val="0"/>
              <w:jc w:val="center"/>
              <w:rPr>
                <w:sz w:val="16"/>
                <w:szCs w:val="16"/>
              </w:rPr>
            </w:pPr>
            <w:r w:rsidRPr="00556CC2">
              <w:rPr>
                <w:sz w:val="16"/>
                <w:szCs w:val="16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CC2" w:rsidRPr="00556CC2" w:rsidRDefault="00556CC2" w:rsidP="00556CC2">
            <w:pPr>
              <w:snapToGrid w:val="0"/>
              <w:jc w:val="center"/>
              <w:rPr>
                <w:sz w:val="16"/>
                <w:szCs w:val="16"/>
              </w:rPr>
            </w:pPr>
            <w:r w:rsidRPr="00556CC2">
              <w:rPr>
                <w:sz w:val="16"/>
                <w:szCs w:val="16"/>
              </w:rPr>
              <w:t>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C2" w:rsidRPr="00556CC2" w:rsidRDefault="00556CC2" w:rsidP="00556CC2">
            <w:pPr>
              <w:snapToGrid w:val="0"/>
              <w:jc w:val="center"/>
              <w:rPr>
                <w:sz w:val="16"/>
                <w:szCs w:val="16"/>
              </w:rPr>
            </w:pPr>
            <w:r w:rsidRPr="00556CC2">
              <w:rPr>
                <w:sz w:val="16"/>
                <w:szCs w:val="16"/>
              </w:rPr>
              <w:t>3</w:t>
            </w:r>
          </w:p>
        </w:tc>
      </w:tr>
      <w:tr w:rsidR="00556CC2" w:rsidRPr="00556CC2" w:rsidTr="00556CC2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56CC2">
              <w:rPr>
                <w:b/>
                <w:sz w:val="22"/>
                <w:szCs w:val="22"/>
              </w:rPr>
              <w:t>Межрегиональное управление Федеральной службы по надзору в сфере природопользования по Московской и Смоленской областям*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048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1 12 01010 01 0000 120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048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1 12 01030 01 0000 120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Плата за сбросы загрязняющих веществ в водные объекты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2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048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1 12 01041 01 0000 120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</w:pPr>
            <w:r w:rsidRPr="00556CC2">
              <w:rPr>
                <w:sz w:val="22"/>
                <w:szCs w:val="22"/>
              </w:rPr>
              <w:t>Плата за размещение отходов производства и потребления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Управление Федеральной налоговой службы по Смоленской области*</w:t>
            </w:r>
          </w:p>
        </w:tc>
      </w:tr>
      <w:tr w:rsidR="00556CC2" w:rsidRPr="00556CC2" w:rsidTr="00556CC2">
        <w:trPr>
          <w:trHeight w:val="413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  <w:shd w:val="clear" w:color="auto" w:fill="FFFFFF"/>
              </w:rPr>
              <w:t>1 01 02010 01 0000 110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jc w:val="both"/>
              <w:rPr>
                <w:b/>
                <w:sz w:val="22"/>
                <w:szCs w:val="22"/>
                <w:vertAlign w:val="superscript"/>
              </w:rPr>
            </w:pPr>
            <w:r w:rsidRPr="00556CC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556CC2" w:rsidRPr="00556CC2" w:rsidTr="00556CC2">
        <w:trPr>
          <w:trHeight w:val="301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  <w:r w:rsidRPr="00556CC2">
              <w:rPr>
                <w:sz w:val="22"/>
                <w:szCs w:val="22"/>
                <w:shd w:val="clear" w:color="auto" w:fill="FFFFFF"/>
              </w:rPr>
              <w:t>1 01 02020 01 0000 110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  <w:r w:rsidRPr="00556CC2">
              <w:rPr>
                <w:sz w:val="22"/>
                <w:szCs w:val="22"/>
                <w:shd w:val="clear" w:color="auto" w:fill="FFFFFF"/>
              </w:rPr>
              <w:t>1 01 02030 01 0000 110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  <w:r w:rsidRPr="00556CC2">
              <w:rPr>
                <w:sz w:val="22"/>
                <w:szCs w:val="22"/>
                <w:shd w:val="clear" w:color="auto" w:fill="FFFFFF"/>
              </w:rPr>
              <w:t>1 01 02040 01 0000 110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1 03 02231 01 0000 110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1 03 02241 01 0000 110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  <w:r w:rsidRPr="00556CC2">
              <w:rPr>
                <w:sz w:val="22"/>
                <w:szCs w:val="22"/>
              </w:rPr>
              <w:t>1 03 02251 01 0000 110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56CC2">
              <w:rPr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  <w:r w:rsidRPr="00556CC2">
              <w:rPr>
                <w:sz w:val="22"/>
                <w:szCs w:val="22"/>
              </w:rPr>
              <w:t>1 03 02261 01 0000 110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  <w:shd w:val="clear" w:color="auto" w:fill="FFFFFF"/>
              </w:rPr>
              <w:t>1 05 01011 01 0000 110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jc w:val="both"/>
              <w:rPr>
                <w:b/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  <w:r w:rsidRPr="00556CC2">
              <w:rPr>
                <w:sz w:val="22"/>
                <w:szCs w:val="22"/>
                <w:shd w:val="clear" w:color="auto" w:fill="FFFFFF"/>
              </w:rPr>
              <w:t>1 05 01020 01 0000 110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  <w:r w:rsidRPr="00556CC2">
              <w:rPr>
                <w:sz w:val="22"/>
                <w:szCs w:val="22"/>
              </w:rPr>
              <w:t xml:space="preserve"> 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  <w:shd w:val="clear" w:color="auto" w:fill="FFFFFF"/>
              </w:rPr>
              <w:t>1 05 02010 02 0000 110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1 05 03010 01 0000 110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Единый сельскохозяйственный налог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sz w:val="22"/>
                <w:szCs w:val="22"/>
                <w:shd w:val="clear" w:color="auto" w:fill="FFFFFF"/>
              </w:rPr>
              <w:t>1 05 04060 02 0000 110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  <w:r w:rsidRPr="00556CC2">
              <w:rPr>
                <w:sz w:val="22"/>
                <w:szCs w:val="22"/>
              </w:rPr>
              <w:t>1 06 01020 14 0000 110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6CC2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  <w:r w:rsidRPr="00556CC2">
              <w:rPr>
                <w:sz w:val="22"/>
                <w:szCs w:val="22"/>
              </w:rPr>
              <w:t>1 06 06032 14 0000 110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556CC2">
              <w:rPr>
                <w:color w:val="000000"/>
                <w:sz w:val="22"/>
                <w:szCs w:val="22"/>
              </w:rPr>
              <w:t>муниципальных округов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shd w:val="clear" w:color="auto" w:fill="FFFFFF"/>
              </w:rPr>
            </w:pPr>
            <w:r w:rsidRPr="00556CC2">
              <w:rPr>
                <w:sz w:val="22"/>
                <w:szCs w:val="22"/>
              </w:rPr>
              <w:t>1 06 06042 14 0000 110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556CC2">
              <w:rPr>
                <w:color w:val="000000"/>
                <w:sz w:val="22"/>
                <w:szCs w:val="22"/>
              </w:rPr>
              <w:t>муниципальных округов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color w:val="FF0000"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color w:val="FF0000"/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1 08 03010 01 0000 110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color w:val="FF0000"/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1 09 06010 02 0000 110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Налог с продаж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1 09 07000 00 0000 110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Прочие налоги и сборы (по отмененным местным налогам и сборам)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811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556CC2">
              <w:rPr>
                <w:b/>
                <w:szCs w:val="24"/>
              </w:rPr>
              <w:t>Министерство образования и науки Смоленской          области</w:t>
            </w:r>
            <w:r w:rsidRPr="00556CC2">
              <w:rPr>
                <w:b/>
                <w:bCs/>
                <w:szCs w:val="24"/>
              </w:rPr>
              <w:t>*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811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1 16 01 05301 0000 140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Pr="00556CC2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bCs/>
                <w:sz w:val="22"/>
                <w:szCs w:val="22"/>
              </w:rPr>
            </w:pPr>
            <w:r w:rsidRPr="00556CC2">
              <w:rPr>
                <w:b/>
                <w:bCs/>
                <w:sz w:val="22"/>
                <w:szCs w:val="22"/>
              </w:rPr>
              <w:t>820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556CC2">
              <w:rPr>
                <w:b/>
                <w:iCs/>
                <w:sz w:val="22"/>
                <w:szCs w:val="22"/>
              </w:rPr>
              <w:t>Министерство лесного хозяйства и охраны объектов животного мира Смоленской области</w:t>
            </w:r>
            <w:r w:rsidRPr="00556CC2">
              <w:rPr>
                <w:b/>
                <w:iCs/>
                <w:sz w:val="22"/>
                <w:szCs w:val="22"/>
                <w:vertAlign w:val="superscript"/>
              </w:rPr>
              <w:t>*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color w:val="000000"/>
                <w:sz w:val="22"/>
                <w:szCs w:val="22"/>
              </w:rPr>
            </w:pPr>
            <w:r w:rsidRPr="00556CC2">
              <w:rPr>
                <w:color w:val="000000"/>
                <w:sz w:val="22"/>
                <w:szCs w:val="22"/>
              </w:rPr>
              <w:t xml:space="preserve"> 1 16 01 08201 0000 140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bCs/>
                <w:sz w:val="22"/>
                <w:szCs w:val="22"/>
              </w:rPr>
            </w:pPr>
            <w:r w:rsidRPr="00556CC2">
              <w:rPr>
                <w:b/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556CC2">
              <w:rPr>
                <w:b/>
                <w:sz w:val="22"/>
                <w:szCs w:val="22"/>
              </w:rPr>
              <w:t>Служба по обеспечению деятельности мировых судей Смоленской области</w:t>
            </w:r>
            <w:r w:rsidRPr="00556CC2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 1 16 01 05301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</w:t>
            </w:r>
            <w:r w:rsidRPr="00556CC2">
              <w:rPr>
                <w:color w:val="000000"/>
                <w:sz w:val="22"/>
                <w:szCs w:val="22"/>
              </w:rPr>
              <w:lastRenderedPageBreak/>
              <w:t>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lastRenderedPageBreak/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color w:val="000000"/>
                <w:sz w:val="22"/>
                <w:szCs w:val="22"/>
              </w:rPr>
              <w:t xml:space="preserve"> 1 16 01 06301 0000 140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C2" w:rsidRPr="00556CC2" w:rsidRDefault="00556CC2" w:rsidP="00556CC2">
            <w:pPr>
              <w:jc w:val="both"/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 1 16 01 07301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 1 16 01083 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bCs/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color w:val="000000"/>
                <w:sz w:val="22"/>
                <w:szCs w:val="22"/>
              </w:rPr>
              <w:t xml:space="preserve"> 1 16 01113 01 0000 140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 1 16 01143 01 0000 140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 1 16 01153 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 1 16 01173 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 1 16 01183 01 0000 140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lastRenderedPageBreak/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 1 16 01193 01 0000 140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 1 16 01203 01 0000 140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  <w:vertAlign w:val="superscript"/>
              </w:rPr>
            </w:pPr>
            <w:r w:rsidRPr="00556CC2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556CC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56CC2" w:rsidRPr="00556CC2" w:rsidTr="00556CC2">
        <w:trPr>
          <w:trHeight w:val="950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 xml:space="preserve"> 902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Финансовое управление Администрации муниципального образования «</w:t>
            </w:r>
            <w:proofErr w:type="spellStart"/>
            <w:r w:rsidRPr="00556CC2">
              <w:rPr>
                <w:b/>
                <w:sz w:val="22"/>
                <w:szCs w:val="22"/>
              </w:rPr>
              <w:t>Шумячский</w:t>
            </w:r>
            <w:proofErr w:type="spellEnd"/>
            <w:r w:rsidRPr="00556CC2">
              <w:rPr>
                <w:b/>
                <w:sz w:val="22"/>
                <w:szCs w:val="22"/>
              </w:rPr>
              <w:t xml:space="preserve"> муниципальный округ» Смоленской области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1 13 02994 14 0000 130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Прочие доходы от компенсации затрат бюджетов муниципальных округов </w:t>
            </w:r>
          </w:p>
        </w:tc>
      </w:tr>
      <w:tr w:rsidR="00556CC2" w:rsidRPr="00556CC2" w:rsidTr="00556CC2">
        <w:trPr>
          <w:trHeight w:val="1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1 17 01040 14 0000 180</w:t>
            </w:r>
          </w:p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556CC2" w:rsidRPr="00556CC2" w:rsidTr="00556CC2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2 02 15001 14 0000 150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2 02 15002 14 0000 150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556CC2" w:rsidRPr="00556CC2" w:rsidTr="00556CC2">
        <w:trPr>
          <w:trHeight w:val="15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556CC2">
              <w:rPr>
                <w:sz w:val="22"/>
                <w:szCs w:val="22"/>
                <w:lang w:eastAsia="ar-SA"/>
              </w:rPr>
              <w:t>902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556CC2">
              <w:rPr>
                <w:sz w:val="22"/>
                <w:szCs w:val="22"/>
                <w:lang w:eastAsia="ar-SA"/>
              </w:rPr>
              <w:t>2 08 04000 14 0000 150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56CC2" w:rsidRPr="00556CC2" w:rsidTr="00556CC2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56CC2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56CC2">
              <w:rPr>
                <w:b/>
                <w:bCs/>
                <w:sz w:val="22"/>
                <w:szCs w:val="22"/>
              </w:rPr>
              <w:t>Отдел по образованию Администрации муниципального                 образования «</w:t>
            </w:r>
            <w:proofErr w:type="spellStart"/>
            <w:r w:rsidRPr="00556CC2">
              <w:rPr>
                <w:b/>
                <w:bCs/>
                <w:sz w:val="22"/>
                <w:szCs w:val="22"/>
              </w:rPr>
              <w:t>Шумячский</w:t>
            </w:r>
            <w:proofErr w:type="spellEnd"/>
            <w:r w:rsidRPr="00556CC2">
              <w:rPr>
                <w:b/>
                <w:bCs/>
                <w:sz w:val="22"/>
                <w:szCs w:val="22"/>
              </w:rPr>
              <w:t xml:space="preserve"> муниципальный округ»                       Смоленской области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1 17 01040 14 0000 180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556CC2" w:rsidRPr="00556CC2" w:rsidTr="00556CC2">
        <w:trPr>
          <w:trHeight w:val="10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2 02 25304 14 0000 150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56CC2" w:rsidRPr="00556CC2" w:rsidTr="00556CC2">
        <w:trPr>
          <w:trHeight w:val="2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2 02 29999 14 0000 150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2 02 29999 14 0099 150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Субсидии муниципальным округам из резервного фонда Правительства Смоленской области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2 02 29999 14 0390 150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Субсидии бюджетам муниципальных округов на обеспечение условий для функционирования центров «Точка роста»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2 02 29999 14 0640 150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Субсидии муниципальным округов на укрепление материально-технической базы образовательных учреждений</w:t>
            </w:r>
          </w:p>
        </w:tc>
      </w:tr>
      <w:tr w:rsidR="00556CC2" w:rsidRPr="00556CC2" w:rsidTr="00556CC2">
        <w:trPr>
          <w:trHeight w:val="10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903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2 02 30024 14 0203 150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Субвенции муниципальным районам для осуществления мер социальной поддержки по предоставлению компенсации расходов на оплату жилых помещений, отопления и освещения </w:t>
            </w:r>
            <w:proofErr w:type="spellStart"/>
            <w:r w:rsidRPr="00556CC2">
              <w:rPr>
                <w:sz w:val="22"/>
                <w:szCs w:val="22"/>
              </w:rPr>
              <w:t>педработникам</w:t>
            </w:r>
            <w:proofErr w:type="spellEnd"/>
          </w:p>
        </w:tc>
      </w:tr>
      <w:tr w:rsidR="00556CC2" w:rsidRPr="00556CC2" w:rsidTr="00556CC2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903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2 02 30024 14 0205 150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муниципальным округам на выплату денежных средств на содержание ребёнка, находящегося под опекой (попечительством)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lastRenderedPageBreak/>
              <w:t xml:space="preserve">903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2 02 30024 14 0207 150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бюджетам муниципальных округам на выплату вознаграждения за выполнение функций классного руководителя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903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2 02 30024 14 0211 150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муниципальным округам на получение начального общего, основного общего, среднего общего образования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903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2 02 30024 14 0212 150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муниципальным округам на получение дошкольного образования</w:t>
            </w:r>
          </w:p>
        </w:tc>
      </w:tr>
      <w:tr w:rsidR="00556CC2" w:rsidRPr="00556CC2" w:rsidTr="00556CC2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903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2 02 30024 14 0214 150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Субвенция муниципальным округам на выплату   денежных средств на содержание ребёнка, переданного на воспитание в приёмную семью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903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2 02 30024 14 0215 150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Субвенция муниципальным округам на выплату вознаграждения, причитающегося  приёмным родителям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903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2 02 30024 14 0217 150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муниципальным округам по организации и осуществлению деятельности по опеке и попечительству</w:t>
            </w:r>
          </w:p>
        </w:tc>
      </w:tr>
      <w:tr w:rsidR="00556CC2" w:rsidRPr="00556CC2" w:rsidTr="00556CC2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2 02 30024 14 0221 150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муниципальным округам на обеспечение отдыха и оздоровления детей в каникулярное время в лагерях дневного пребывания</w:t>
            </w:r>
          </w:p>
        </w:tc>
      </w:tr>
      <w:tr w:rsidR="00556CC2" w:rsidRPr="00556CC2" w:rsidTr="00556CC2">
        <w:trPr>
          <w:trHeight w:val="10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2 02 35303 14 0000 150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бюджетам муниципальных округам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  <w:lang w:val="en-US" w:eastAsia="ar-SA"/>
              </w:rPr>
              <w:t>2 02 4</w:t>
            </w:r>
            <w:r w:rsidRPr="00556CC2">
              <w:rPr>
                <w:sz w:val="22"/>
                <w:szCs w:val="22"/>
                <w:lang w:eastAsia="ar-SA"/>
              </w:rPr>
              <w:t>5179</w:t>
            </w:r>
            <w:r w:rsidRPr="00556CC2">
              <w:rPr>
                <w:sz w:val="22"/>
                <w:szCs w:val="22"/>
                <w:lang w:val="en-US" w:eastAsia="ar-SA"/>
              </w:rPr>
              <w:t xml:space="preserve"> </w:t>
            </w:r>
            <w:r w:rsidRPr="00556CC2">
              <w:rPr>
                <w:sz w:val="22"/>
                <w:szCs w:val="22"/>
                <w:lang w:eastAsia="ar-SA"/>
              </w:rPr>
              <w:t>14</w:t>
            </w:r>
            <w:r w:rsidRPr="00556CC2">
              <w:rPr>
                <w:sz w:val="22"/>
                <w:szCs w:val="22"/>
                <w:lang w:val="en-US" w:eastAsia="ar-SA"/>
              </w:rPr>
              <w:t xml:space="preserve">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56CC2" w:rsidRPr="00556CC2" w:rsidTr="00556CC2">
        <w:trPr>
          <w:trHeight w:val="7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2 19 60010 14 0000 150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556CC2" w:rsidRPr="00556CC2" w:rsidTr="00556CC2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904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Отдел по культуре и спорту Администрации муниципального образования  «</w:t>
            </w:r>
            <w:proofErr w:type="spellStart"/>
            <w:r w:rsidRPr="00556CC2">
              <w:rPr>
                <w:b/>
                <w:sz w:val="22"/>
                <w:szCs w:val="22"/>
              </w:rPr>
              <w:t>Шумячский</w:t>
            </w:r>
            <w:proofErr w:type="spellEnd"/>
            <w:r w:rsidRPr="00556CC2">
              <w:rPr>
                <w:b/>
                <w:sz w:val="22"/>
                <w:szCs w:val="22"/>
              </w:rPr>
              <w:t xml:space="preserve"> муниципальный округ» Смоленской области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1 17 01040 14 0000 180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556CC2" w:rsidRPr="00556CC2" w:rsidTr="00556CC2">
        <w:trPr>
          <w:trHeight w:val="10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Субсидия бюджетам муниципальных округов на поддержку отрасли культуры</w:t>
            </w:r>
          </w:p>
        </w:tc>
      </w:tr>
      <w:tr w:rsidR="00556CC2" w:rsidRPr="00556CC2" w:rsidTr="00556CC2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2 02 29999 14 0000 150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556CC2" w:rsidRPr="00556CC2" w:rsidTr="00556CC2">
        <w:trPr>
          <w:trHeight w:val="7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2 02 29999 14 0330 150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Субсидии муниципальным округам на обеспечение развития и укрепления материально-технической базы муниципальных учреждений культуры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2 02 29999 14 0099 150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Субсидии муниципальным округам из резервного фонда Правительства Смоленской области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556CC2">
              <w:rPr>
                <w:b/>
                <w:sz w:val="22"/>
                <w:szCs w:val="22"/>
              </w:rPr>
              <w:t>Шумячский</w:t>
            </w:r>
            <w:proofErr w:type="spellEnd"/>
            <w:r w:rsidRPr="00556CC2">
              <w:rPr>
                <w:b/>
                <w:sz w:val="22"/>
                <w:szCs w:val="22"/>
              </w:rPr>
              <w:t xml:space="preserve"> муниципальный округ» Смоленской области</w:t>
            </w:r>
          </w:p>
        </w:tc>
      </w:tr>
      <w:tr w:rsidR="00556CC2" w:rsidRPr="00556CC2" w:rsidTr="00556CC2">
        <w:trPr>
          <w:trHeight w:val="1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ind w:left="-142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 1 11 05012 14 0000 120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ind w:left="-37" w:firstLine="37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lastRenderedPageBreak/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ind w:right="-168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1 11 05074 14 0000 120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556CC2" w:rsidRPr="00556CC2" w:rsidTr="00556CC2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ind w:right="-168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1 11 07014 14 0000 120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1 13 02994 14 0000 130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Прочие доходы от компенсации затрат бюджетов муниципальных округов </w:t>
            </w:r>
          </w:p>
        </w:tc>
      </w:tr>
      <w:tr w:rsidR="00556CC2" w:rsidRPr="00556CC2" w:rsidTr="00556CC2">
        <w:trPr>
          <w:trHeight w:val="15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1 14 02043 14 0000 410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Доходы от реализации 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56CC2" w:rsidRPr="00556CC2" w:rsidTr="00556CC2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ind w:left="-142" w:firstLine="142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1 14 06012 14 0000 430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556CC2" w:rsidRPr="00556CC2" w:rsidTr="00556CC2">
        <w:trPr>
          <w:trHeight w:val="1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1 16 01074 01 0000 140</w:t>
            </w:r>
          </w:p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0" w:anchor="/document/99/901807667/XA00MBG2N1/" w:history="1">
              <w:r w:rsidRPr="00556CC2">
                <w:rPr>
                  <w:sz w:val="22"/>
                  <w:szCs w:val="22"/>
                </w:rPr>
                <w:t>Главой 7 Кодекса Российской Федерации об административных правонарушениях</w:t>
              </w:r>
            </w:hyperlink>
            <w:r w:rsidRPr="00556CC2">
              <w:rPr>
                <w:sz w:val="22"/>
                <w:szCs w:val="22"/>
              </w:rPr>
              <w:t>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56CC2" w:rsidRPr="00556CC2" w:rsidTr="00556CC2">
        <w:trPr>
          <w:trHeight w:val="1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1 16 01084 01 0000 140</w:t>
            </w:r>
          </w:p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hd w:val="clear" w:color="auto" w:fill="FFFFFF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1" w:anchor="/document/99/901807667/XA00MK42OM/" w:history="1">
              <w:r w:rsidRPr="00556CC2">
                <w:rPr>
                  <w:sz w:val="22"/>
                  <w:szCs w:val="22"/>
                </w:rPr>
                <w:t>Главой 8 Кодекса Российской Федерации об административных правонарушениях</w:t>
              </w:r>
            </w:hyperlink>
            <w:r w:rsidRPr="00556CC2">
              <w:rPr>
                <w:sz w:val="22"/>
                <w:szCs w:val="22"/>
              </w:rPr>
              <w:t>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56CC2" w:rsidRPr="00556CC2" w:rsidTr="00556CC2">
        <w:trPr>
          <w:trHeight w:val="10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6CC2" w:rsidRPr="00556CC2" w:rsidRDefault="00556CC2" w:rsidP="00556CC2">
            <w:pPr>
              <w:jc w:val="both"/>
            </w:pPr>
            <w:r w:rsidRPr="00556CC2">
              <w:t>1 16 02020 02 0000 140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color w:val="000000"/>
              </w:rPr>
            </w:pPr>
            <w:r w:rsidRPr="00556CC2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56CC2" w:rsidRPr="00556CC2" w:rsidTr="00556CC2">
        <w:trPr>
          <w:trHeight w:val="1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1 16 07010 14 0000 140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556CC2" w:rsidRPr="00556CC2" w:rsidTr="00556CC2">
        <w:trPr>
          <w:trHeight w:val="1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1 16 07090 14 0000 140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  округа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 1 17 01040 14 0000 180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556CC2" w:rsidRPr="00556CC2" w:rsidTr="00556CC2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 1 17 05040 14 0000 180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Прочие неналоговые доходы бюджетов  муниципальных округов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2 02 25497 14 0000 150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556CC2" w:rsidRPr="00556CC2" w:rsidTr="00556CC2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2 02 29999 14 0000 150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556CC2" w:rsidRPr="00556CC2" w:rsidTr="00556CC2"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2 02 29999 14 0099 150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Субсидии муниципальным округам из резервного фонда Правительства Смоленской области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6CC2" w:rsidRPr="00556CC2" w:rsidRDefault="00556CC2" w:rsidP="00556CC2">
            <w:pPr>
              <w:rPr>
                <w:iCs/>
                <w:sz w:val="22"/>
                <w:szCs w:val="22"/>
              </w:rPr>
            </w:pPr>
            <w:r w:rsidRPr="00556CC2">
              <w:rPr>
                <w:iCs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lastRenderedPageBreak/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2 02 30024 14 0204 150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бюджетам муниципальных округов по вопросам организации и деятельности административных комиссий</w:t>
            </w:r>
          </w:p>
        </w:tc>
      </w:tr>
      <w:tr w:rsidR="00556CC2" w:rsidRPr="00556CC2" w:rsidTr="00556CC2">
        <w:trPr>
          <w:trHeight w:val="7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2 02 30024 14 0218 150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муниципальным округов на обеспечение детей-сирот и детей, оставшихся без попечения родителей, лиц из их числа жилыми помещениями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2 02 30024 14 0220 150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муниципальным округам по созданию и организации деятельности комиссий по делам несовершеннолетних</w:t>
            </w:r>
          </w:p>
        </w:tc>
      </w:tr>
      <w:tr w:rsidR="00556CC2" w:rsidRPr="00556CC2" w:rsidTr="00556CC2">
        <w:trPr>
          <w:trHeight w:val="10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2 02 35120 14 0000 150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 xml:space="preserve">2 02 35930 14 0000 150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556CC2" w:rsidRPr="00556CC2" w:rsidTr="00556CC2">
        <w:trPr>
          <w:trHeight w:val="7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2 19 60010 14 0000 150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556CC2" w:rsidRPr="00556CC2" w:rsidTr="00556CC2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2"/>
                <w:szCs w:val="22"/>
              </w:rPr>
            </w:pPr>
            <w:r w:rsidRPr="00556CC2">
              <w:rPr>
                <w:b/>
                <w:sz w:val="22"/>
                <w:szCs w:val="22"/>
              </w:rPr>
              <w:t>909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556CC2">
              <w:rPr>
                <w:b/>
                <w:sz w:val="22"/>
                <w:szCs w:val="22"/>
              </w:rPr>
              <w:t>Шумячский</w:t>
            </w:r>
            <w:proofErr w:type="spellEnd"/>
            <w:r w:rsidRPr="00556CC2">
              <w:rPr>
                <w:b/>
                <w:sz w:val="22"/>
                <w:szCs w:val="22"/>
              </w:rPr>
              <w:t xml:space="preserve"> окружной Совет депутатов</w:t>
            </w:r>
          </w:p>
        </w:tc>
      </w:tr>
      <w:tr w:rsidR="00556CC2" w:rsidRPr="00556CC2" w:rsidTr="00556CC2">
        <w:trPr>
          <w:trHeight w:val="49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909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1 17 01040 14 0000 180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 w:val="22"/>
                <w:szCs w:val="22"/>
              </w:rPr>
            </w:pPr>
            <w:r w:rsidRPr="00556CC2">
              <w:rPr>
                <w:sz w:val="22"/>
                <w:szCs w:val="22"/>
              </w:rPr>
              <w:t>Невыясненные  поступления, зачисляемые в бюджеты муниципальных округов</w:t>
            </w:r>
          </w:p>
        </w:tc>
      </w:tr>
    </w:tbl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ind w:firstLine="426"/>
        <w:jc w:val="both"/>
        <w:rPr>
          <w:b/>
          <w:sz w:val="28"/>
          <w:szCs w:val="28"/>
        </w:rPr>
      </w:pPr>
      <w:r w:rsidRPr="00556CC2">
        <w:rPr>
          <w:szCs w:val="24"/>
        </w:rPr>
        <w:t>¹Администрирование поступлений по виду дохода осуществляется главным администратором, указанным в группировочном коде бюджетной классификации, по всем кодам подвидов доходов.</w:t>
      </w: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pageBreakBefore/>
        <w:ind w:left="6237"/>
        <w:jc w:val="both"/>
        <w:rPr>
          <w:sz w:val="28"/>
          <w:szCs w:val="28"/>
        </w:rPr>
      </w:pPr>
      <w:r w:rsidRPr="00556CC2">
        <w:lastRenderedPageBreak/>
        <w:t xml:space="preserve">         </w:t>
      </w:r>
      <w:r w:rsidRPr="00556CC2">
        <w:rPr>
          <w:sz w:val="28"/>
          <w:szCs w:val="28"/>
        </w:rPr>
        <w:t>Приложение № 2</w:t>
      </w:r>
    </w:p>
    <w:p w:rsidR="00331094" w:rsidRDefault="00331094" w:rsidP="00331094">
      <w:pPr>
        <w:ind w:left="5387"/>
        <w:jc w:val="both"/>
        <w:rPr>
          <w:sz w:val="28"/>
          <w:szCs w:val="28"/>
        </w:rPr>
      </w:pPr>
      <w:r w:rsidRPr="00556CC2">
        <w:rPr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556CC2">
        <w:rPr>
          <w:sz w:val="28"/>
          <w:szCs w:val="28"/>
        </w:rPr>
        <w:t>Шумячский</w:t>
      </w:r>
      <w:proofErr w:type="spellEnd"/>
      <w:r w:rsidRPr="00556CC2">
        <w:rPr>
          <w:sz w:val="28"/>
          <w:szCs w:val="28"/>
        </w:rPr>
        <w:t xml:space="preserve"> </w:t>
      </w:r>
      <w:r w:rsidR="00980181">
        <w:rPr>
          <w:sz w:val="28"/>
          <w:szCs w:val="28"/>
        </w:rPr>
        <w:t>район</w:t>
      </w:r>
      <w:r w:rsidRPr="00556CC2">
        <w:rPr>
          <w:sz w:val="28"/>
          <w:szCs w:val="28"/>
        </w:rPr>
        <w:t>» Смоленской области</w:t>
      </w:r>
    </w:p>
    <w:p w:rsidR="00556CC2" w:rsidRPr="00556CC2" w:rsidRDefault="00331094" w:rsidP="00510750">
      <w:pPr>
        <w:ind w:left="5387"/>
        <w:jc w:val="both"/>
        <w:rPr>
          <w:color w:val="333333"/>
          <w:sz w:val="28"/>
          <w:szCs w:val="28"/>
        </w:rPr>
      </w:pPr>
      <w:r w:rsidRPr="00556CC2">
        <w:rPr>
          <w:sz w:val="28"/>
          <w:szCs w:val="28"/>
        </w:rPr>
        <w:t xml:space="preserve">от </w:t>
      </w:r>
      <w:r w:rsidR="00510750" w:rsidRPr="00510750">
        <w:rPr>
          <w:sz w:val="28"/>
          <w:szCs w:val="28"/>
          <w:u w:val="single"/>
        </w:rPr>
        <w:t>10.12.2024г.</w:t>
      </w:r>
      <w:r w:rsidR="00510750">
        <w:rPr>
          <w:sz w:val="28"/>
          <w:szCs w:val="28"/>
        </w:rPr>
        <w:t xml:space="preserve"> </w:t>
      </w:r>
      <w:r w:rsidRPr="00556CC2">
        <w:rPr>
          <w:sz w:val="28"/>
          <w:szCs w:val="28"/>
        </w:rPr>
        <w:t xml:space="preserve">№ </w:t>
      </w:r>
      <w:r w:rsidR="00510750">
        <w:rPr>
          <w:sz w:val="28"/>
          <w:szCs w:val="28"/>
        </w:rPr>
        <w:t>597</w:t>
      </w: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556CC2" w:rsidRDefault="00556CC2" w:rsidP="00556CC2">
      <w:pPr>
        <w:rPr>
          <w:color w:val="333333"/>
          <w:sz w:val="28"/>
          <w:szCs w:val="28"/>
        </w:rPr>
      </w:pPr>
    </w:p>
    <w:p w:rsidR="00556CC2" w:rsidRPr="00371E49" w:rsidRDefault="00556CC2" w:rsidP="00556CC2">
      <w:pPr>
        <w:jc w:val="center"/>
        <w:rPr>
          <w:b/>
          <w:sz w:val="28"/>
          <w:szCs w:val="28"/>
        </w:rPr>
      </w:pPr>
      <w:r w:rsidRPr="00371E49">
        <w:rPr>
          <w:b/>
          <w:sz w:val="28"/>
          <w:szCs w:val="28"/>
        </w:rPr>
        <w:t>Перечень главных администраторов                                                                                                                     источников финансирования дефицита бюджета муниципального образования «</w:t>
      </w:r>
      <w:proofErr w:type="spellStart"/>
      <w:r w:rsidRPr="00371E49">
        <w:rPr>
          <w:b/>
          <w:sz w:val="28"/>
          <w:szCs w:val="28"/>
        </w:rPr>
        <w:t>Шумячский</w:t>
      </w:r>
      <w:proofErr w:type="spellEnd"/>
      <w:r w:rsidRPr="00371E49">
        <w:rPr>
          <w:b/>
          <w:sz w:val="28"/>
          <w:szCs w:val="28"/>
        </w:rPr>
        <w:t xml:space="preserve"> муниципальный округ» Смоленской области</w:t>
      </w:r>
    </w:p>
    <w:p w:rsidR="00556CC2" w:rsidRPr="00556CC2" w:rsidRDefault="00556CC2" w:rsidP="00556CC2">
      <w:pPr>
        <w:jc w:val="center"/>
        <w:rPr>
          <w:szCs w:val="24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77"/>
        <w:gridCol w:w="2693"/>
        <w:gridCol w:w="5953"/>
      </w:tblGrid>
      <w:tr w:rsidR="00556CC2" w:rsidRPr="00556CC2" w:rsidTr="00E37CE6">
        <w:trPr>
          <w:trHeight w:val="552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Cs w:val="24"/>
              </w:rPr>
            </w:pPr>
            <w:r w:rsidRPr="00556CC2">
              <w:rPr>
                <w:b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Cs w:val="24"/>
              </w:rPr>
            </w:pPr>
            <w:r w:rsidRPr="00556CC2">
              <w:rPr>
                <w:b/>
                <w:szCs w:val="24"/>
              </w:rPr>
              <w:t xml:space="preserve">Наименование главного администратора, источника  финансирования дефицита бюджета </w:t>
            </w:r>
          </w:p>
        </w:tc>
      </w:tr>
      <w:tr w:rsidR="00556CC2" w:rsidRPr="00556CC2" w:rsidTr="00E37CE6">
        <w:trPr>
          <w:trHeight w:val="8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Cs w:val="24"/>
              </w:rPr>
            </w:pPr>
            <w:r w:rsidRPr="00556CC2">
              <w:rPr>
                <w:b/>
                <w:szCs w:val="24"/>
              </w:rPr>
              <w:t>Главного</w:t>
            </w:r>
            <w:r w:rsidRPr="00556CC2">
              <w:rPr>
                <w:szCs w:val="24"/>
              </w:rPr>
              <w:t xml:space="preserve"> </w:t>
            </w:r>
            <w:proofErr w:type="spellStart"/>
            <w:r w:rsidRPr="00556CC2">
              <w:rPr>
                <w:b/>
                <w:szCs w:val="24"/>
              </w:rPr>
              <w:t>админист</w:t>
            </w:r>
            <w:proofErr w:type="spellEnd"/>
          </w:p>
          <w:p w:rsidR="00556CC2" w:rsidRPr="00556CC2" w:rsidRDefault="00556CC2" w:rsidP="00556CC2">
            <w:pPr>
              <w:rPr>
                <w:b/>
                <w:szCs w:val="24"/>
              </w:rPr>
            </w:pPr>
            <w:proofErr w:type="spellStart"/>
            <w:r w:rsidRPr="00556CC2">
              <w:rPr>
                <w:b/>
                <w:szCs w:val="24"/>
              </w:rPr>
              <w:t>ратора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ind w:left="-110" w:right="-110"/>
              <w:rPr>
                <w:b/>
                <w:szCs w:val="24"/>
              </w:rPr>
            </w:pPr>
            <w:r w:rsidRPr="00556CC2">
              <w:rPr>
                <w:b/>
                <w:szCs w:val="24"/>
              </w:rPr>
              <w:t xml:space="preserve">Источника финансирования дефицита бюджета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</w:p>
        </w:tc>
      </w:tr>
      <w:tr w:rsidR="00556CC2" w:rsidRPr="00556CC2" w:rsidTr="00E37CE6">
        <w:trPr>
          <w:trHeight w:val="8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Cs w:val="24"/>
              </w:rPr>
            </w:pPr>
            <w:r w:rsidRPr="00556CC2">
              <w:rPr>
                <w:szCs w:val="24"/>
              </w:rPr>
              <w:t xml:space="preserve">     </w:t>
            </w:r>
            <w:r w:rsidRPr="00556CC2">
              <w:rPr>
                <w:b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b/>
                <w:szCs w:val="24"/>
              </w:rPr>
            </w:pPr>
            <w:r w:rsidRPr="00556CC2">
              <w:rPr>
                <w:b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556CC2">
              <w:rPr>
                <w:b/>
                <w:szCs w:val="24"/>
              </w:rPr>
              <w:t>Шумячский</w:t>
            </w:r>
            <w:proofErr w:type="spellEnd"/>
            <w:r w:rsidRPr="00556CC2">
              <w:rPr>
                <w:b/>
                <w:szCs w:val="24"/>
              </w:rPr>
              <w:t xml:space="preserve"> муниципальный округ» Смоленской области</w:t>
            </w:r>
          </w:p>
        </w:tc>
      </w:tr>
      <w:tr w:rsidR="00556CC2" w:rsidRPr="00556CC2" w:rsidTr="00E37CE6">
        <w:trPr>
          <w:trHeight w:val="8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 xml:space="preserve">     902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01 02 00 00 14 0000 710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Привлечение кредитов от кредитных организаций бюджетами  муниципальных округов в валюте Российской Федерации</w:t>
            </w:r>
          </w:p>
        </w:tc>
      </w:tr>
      <w:tr w:rsidR="00556CC2" w:rsidRPr="00556CC2" w:rsidTr="00E37CE6">
        <w:trPr>
          <w:trHeight w:val="8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 xml:space="preserve">     902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01 02 00 00 14 0000 810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</w:tr>
      <w:tr w:rsidR="00556CC2" w:rsidRPr="00556CC2" w:rsidTr="00E37CE6">
        <w:trPr>
          <w:trHeight w:val="11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 xml:space="preserve">     902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01 03 01 00 14 0000 710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556CC2" w:rsidRPr="00556CC2" w:rsidTr="00E37CE6">
        <w:trPr>
          <w:trHeight w:val="11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 xml:space="preserve">     902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01 03 01 00 14 0000 810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556CC2" w:rsidRPr="00556CC2" w:rsidTr="00E37CE6">
        <w:trPr>
          <w:trHeight w:val="56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 xml:space="preserve">     902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0105 02 01 14  0000 510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 xml:space="preserve">Увеличение прочих остатков денежных средств бюджетов муниципальных </w:t>
            </w:r>
            <w:r w:rsidR="00634747">
              <w:rPr>
                <w:szCs w:val="24"/>
              </w:rPr>
              <w:t>округов</w:t>
            </w:r>
          </w:p>
        </w:tc>
      </w:tr>
      <w:tr w:rsidR="00556CC2" w:rsidRPr="00556CC2" w:rsidTr="00E37CE6">
        <w:trPr>
          <w:trHeight w:val="5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 xml:space="preserve">     902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0105 02 01  14 0000 610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Pr="00556CC2" w:rsidRDefault="00556CC2" w:rsidP="00556CC2">
            <w:pPr>
              <w:snapToGrid w:val="0"/>
              <w:rPr>
                <w:szCs w:val="24"/>
              </w:rPr>
            </w:pPr>
            <w:r w:rsidRPr="00556CC2">
              <w:rPr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556CC2" w:rsidRPr="00556CC2" w:rsidRDefault="00556CC2" w:rsidP="00556CC2">
      <w:pPr>
        <w:spacing w:line="228" w:lineRule="auto"/>
        <w:rPr>
          <w:sz w:val="28"/>
          <w:szCs w:val="28"/>
        </w:rPr>
      </w:pPr>
    </w:p>
    <w:p w:rsidR="00556CC2" w:rsidRPr="00556CC2" w:rsidRDefault="00556CC2" w:rsidP="00556CC2">
      <w:pPr>
        <w:spacing w:line="228" w:lineRule="auto"/>
        <w:rPr>
          <w:sz w:val="28"/>
          <w:szCs w:val="28"/>
        </w:rPr>
      </w:pPr>
    </w:p>
    <w:p w:rsidR="00556CC2" w:rsidRPr="00556CC2" w:rsidRDefault="00556CC2" w:rsidP="00556CC2">
      <w:pPr>
        <w:spacing w:line="228" w:lineRule="auto"/>
        <w:rPr>
          <w:sz w:val="28"/>
          <w:szCs w:val="28"/>
        </w:rPr>
      </w:pPr>
    </w:p>
    <w:p w:rsidR="00556CC2" w:rsidRPr="00556CC2" w:rsidRDefault="00556CC2" w:rsidP="00556CC2">
      <w:pPr>
        <w:spacing w:line="228" w:lineRule="auto"/>
        <w:rPr>
          <w:sz w:val="28"/>
          <w:szCs w:val="28"/>
        </w:rPr>
      </w:pPr>
    </w:p>
    <w:p w:rsidR="00556CC2" w:rsidRPr="00556CC2" w:rsidRDefault="00556CC2" w:rsidP="00556CC2">
      <w:pPr>
        <w:spacing w:line="228" w:lineRule="auto"/>
        <w:rPr>
          <w:sz w:val="28"/>
          <w:szCs w:val="28"/>
        </w:rPr>
      </w:pPr>
    </w:p>
    <w:p w:rsidR="00556CC2" w:rsidRPr="00556CC2" w:rsidRDefault="00556CC2" w:rsidP="00556CC2">
      <w:pPr>
        <w:spacing w:line="228" w:lineRule="auto"/>
        <w:rPr>
          <w:sz w:val="28"/>
          <w:szCs w:val="28"/>
        </w:rPr>
      </w:pPr>
    </w:p>
    <w:p w:rsidR="00556CC2" w:rsidRPr="00556CC2" w:rsidRDefault="00556CC2" w:rsidP="00556CC2">
      <w:pPr>
        <w:spacing w:line="228" w:lineRule="auto"/>
        <w:rPr>
          <w:sz w:val="28"/>
          <w:szCs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0" w:name="_GoBack"/>
      <w:bookmarkEnd w:id="0"/>
    </w:p>
    <w:sectPr w:rsidR="00FF1D7F" w:rsidSect="00556CC2">
      <w:headerReference w:type="even" r:id="rId12"/>
      <w:headerReference w:type="default" r:id="rId13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3C" w:rsidRDefault="00B15F3C" w:rsidP="001526C9">
      <w:pPr>
        <w:pStyle w:val="1"/>
      </w:pPr>
      <w:r>
        <w:separator/>
      </w:r>
    </w:p>
  </w:endnote>
  <w:endnote w:type="continuationSeparator" w:id="0">
    <w:p w:rsidR="00B15F3C" w:rsidRDefault="00B15F3C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3C" w:rsidRDefault="00B15F3C" w:rsidP="001526C9">
      <w:pPr>
        <w:pStyle w:val="1"/>
      </w:pPr>
      <w:r>
        <w:separator/>
      </w:r>
    </w:p>
  </w:footnote>
  <w:footnote w:type="continuationSeparator" w:id="0">
    <w:p w:rsidR="00B15F3C" w:rsidRDefault="00B15F3C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A6" w:rsidRDefault="004238A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38A6" w:rsidRDefault="004238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660055"/>
      <w:docPartObj>
        <w:docPartGallery w:val="Page Numbers (Top of Page)"/>
        <w:docPartUnique/>
      </w:docPartObj>
    </w:sdtPr>
    <w:sdtEndPr/>
    <w:sdtContent>
      <w:p w:rsidR="004238A6" w:rsidRDefault="004238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38A6" w:rsidRDefault="004238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2093D"/>
    <w:rsid w:val="00024442"/>
    <w:rsid w:val="000B731F"/>
    <w:rsid w:val="000C237E"/>
    <w:rsid w:val="0012451E"/>
    <w:rsid w:val="00125C7F"/>
    <w:rsid w:val="00125FDD"/>
    <w:rsid w:val="00147B32"/>
    <w:rsid w:val="00147FD8"/>
    <w:rsid w:val="001526C9"/>
    <w:rsid w:val="00153348"/>
    <w:rsid w:val="00153D67"/>
    <w:rsid w:val="001A273C"/>
    <w:rsid w:val="001A4095"/>
    <w:rsid w:val="001D0D2F"/>
    <w:rsid w:val="001D5200"/>
    <w:rsid w:val="001E1549"/>
    <w:rsid w:val="002C435A"/>
    <w:rsid w:val="00306150"/>
    <w:rsid w:val="00306825"/>
    <w:rsid w:val="00317323"/>
    <w:rsid w:val="003216E2"/>
    <w:rsid w:val="00331094"/>
    <w:rsid w:val="00346310"/>
    <w:rsid w:val="00356E61"/>
    <w:rsid w:val="00361078"/>
    <w:rsid w:val="00361330"/>
    <w:rsid w:val="00371E49"/>
    <w:rsid w:val="00380F46"/>
    <w:rsid w:val="00382A76"/>
    <w:rsid w:val="003872DF"/>
    <w:rsid w:val="003A272F"/>
    <w:rsid w:val="003A33E0"/>
    <w:rsid w:val="00403729"/>
    <w:rsid w:val="00410AE1"/>
    <w:rsid w:val="00413D6E"/>
    <w:rsid w:val="004238A6"/>
    <w:rsid w:val="00430FA7"/>
    <w:rsid w:val="0044651B"/>
    <w:rsid w:val="00467909"/>
    <w:rsid w:val="004B46A0"/>
    <w:rsid w:val="004C0463"/>
    <w:rsid w:val="004C6306"/>
    <w:rsid w:val="004C645B"/>
    <w:rsid w:val="004C7BDF"/>
    <w:rsid w:val="004D3818"/>
    <w:rsid w:val="00510750"/>
    <w:rsid w:val="00546A56"/>
    <w:rsid w:val="00554F75"/>
    <w:rsid w:val="00556CC2"/>
    <w:rsid w:val="00562AA5"/>
    <w:rsid w:val="00596FF1"/>
    <w:rsid w:val="005A4EC3"/>
    <w:rsid w:val="005E7876"/>
    <w:rsid w:val="006009B1"/>
    <w:rsid w:val="006202A1"/>
    <w:rsid w:val="00634747"/>
    <w:rsid w:val="00641065"/>
    <w:rsid w:val="00642479"/>
    <w:rsid w:val="00653249"/>
    <w:rsid w:val="00667D2D"/>
    <w:rsid w:val="006B24A5"/>
    <w:rsid w:val="006B5628"/>
    <w:rsid w:val="006C4B9C"/>
    <w:rsid w:val="006D02AF"/>
    <w:rsid w:val="006D1B34"/>
    <w:rsid w:val="006E65AF"/>
    <w:rsid w:val="0074544F"/>
    <w:rsid w:val="007632D1"/>
    <w:rsid w:val="007756D0"/>
    <w:rsid w:val="007775BA"/>
    <w:rsid w:val="007C05FE"/>
    <w:rsid w:val="008037B2"/>
    <w:rsid w:val="00833EF9"/>
    <w:rsid w:val="008558AE"/>
    <w:rsid w:val="00861E58"/>
    <w:rsid w:val="0086499B"/>
    <w:rsid w:val="00883662"/>
    <w:rsid w:val="008906A3"/>
    <w:rsid w:val="008A143B"/>
    <w:rsid w:val="008B6CA5"/>
    <w:rsid w:val="008F5D40"/>
    <w:rsid w:val="009114C4"/>
    <w:rsid w:val="009137DE"/>
    <w:rsid w:val="00924BB0"/>
    <w:rsid w:val="0094165B"/>
    <w:rsid w:val="00960A73"/>
    <w:rsid w:val="009710BB"/>
    <w:rsid w:val="00980181"/>
    <w:rsid w:val="009D3AEB"/>
    <w:rsid w:val="009D67E1"/>
    <w:rsid w:val="00A02570"/>
    <w:rsid w:val="00A16A89"/>
    <w:rsid w:val="00AB6B14"/>
    <w:rsid w:val="00AF50F9"/>
    <w:rsid w:val="00B064ED"/>
    <w:rsid w:val="00B15F3C"/>
    <w:rsid w:val="00B32946"/>
    <w:rsid w:val="00B47FAF"/>
    <w:rsid w:val="00B61372"/>
    <w:rsid w:val="00B82463"/>
    <w:rsid w:val="00B850D3"/>
    <w:rsid w:val="00B879E7"/>
    <w:rsid w:val="00B936A8"/>
    <w:rsid w:val="00BF5D63"/>
    <w:rsid w:val="00C0307C"/>
    <w:rsid w:val="00C6633C"/>
    <w:rsid w:val="00C80263"/>
    <w:rsid w:val="00C96FA8"/>
    <w:rsid w:val="00CB747B"/>
    <w:rsid w:val="00CE27A0"/>
    <w:rsid w:val="00CE47E2"/>
    <w:rsid w:val="00D019EA"/>
    <w:rsid w:val="00D12634"/>
    <w:rsid w:val="00D21D80"/>
    <w:rsid w:val="00D43942"/>
    <w:rsid w:val="00D47B19"/>
    <w:rsid w:val="00D52224"/>
    <w:rsid w:val="00D73536"/>
    <w:rsid w:val="00D776ED"/>
    <w:rsid w:val="00DC4790"/>
    <w:rsid w:val="00DD15EC"/>
    <w:rsid w:val="00DE0C6E"/>
    <w:rsid w:val="00E00CCA"/>
    <w:rsid w:val="00E13BD0"/>
    <w:rsid w:val="00E16433"/>
    <w:rsid w:val="00E37CE6"/>
    <w:rsid w:val="00E43010"/>
    <w:rsid w:val="00E60A66"/>
    <w:rsid w:val="00E81BF0"/>
    <w:rsid w:val="00EA7B8C"/>
    <w:rsid w:val="00EC0ED6"/>
    <w:rsid w:val="00F32BC6"/>
    <w:rsid w:val="00F41A9E"/>
    <w:rsid w:val="00F608A7"/>
    <w:rsid w:val="00F977CC"/>
    <w:rsid w:val="00FB53FF"/>
    <w:rsid w:val="00FC4C8B"/>
    <w:rsid w:val="00FE7264"/>
    <w:rsid w:val="00FF1D7F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79A8E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rsid w:val="00306825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c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d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e">
    <w:name w:val="Заголовок таблицы"/>
    <w:basedOn w:val="ad"/>
    <w:rsid w:val="00DE0C6E"/>
    <w:pPr>
      <w:jc w:val="center"/>
    </w:pPr>
    <w:rPr>
      <w:b/>
      <w:bCs/>
    </w:rPr>
  </w:style>
  <w:style w:type="paragraph" w:styleId="af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1">
    <w:name w:val="Body Text Indent"/>
    <w:basedOn w:val="a"/>
    <w:link w:val="af2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1D0D2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1D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EB3797C02BB66C51388354194823CA752922601A74EDECB79941E86051657766D870B3F9F5AB7B20B8E3B3EFE13316A4C247D4AFB2IFeF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finans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EB3797C02BB66C51388354194823CA722225661F77EDECB79941E86051657766D870B4FCFDAA7177E2F3B7A6B63E0AA5DC58D6B1B2FD9DI9e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2024-12-10T14:26:00Z</cp:lastPrinted>
  <dcterms:created xsi:type="dcterms:W3CDTF">2024-12-13T08:57:00Z</dcterms:created>
  <dcterms:modified xsi:type="dcterms:W3CDTF">2024-12-13T08:57:00Z</dcterms:modified>
</cp:coreProperties>
</file>