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A61" w:rsidRPr="00B4114C" w:rsidRDefault="00BE1A8D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6C0132D" wp14:editId="41ACA2B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DD0998">
        <w:rPr>
          <w:sz w:val="28"/>
          <w:szCs w:val="28"/>
          <w:u w:val="single"/>
        </w:rPr>
        <w:t xml:space="preserve">08.09.2026г. </w:t>
      </w:r>
      <w:r w:rsidRPr="000016F6">
        <w:rPr>
          <w:sz w:val="28"/>
          <w:szCs w:val="28"/>
        </w:rPr>
        <w:t>№</w:t>
      </w:r>
      <w:r w:rsidR="00DD0998">
        <w:rPr>
          <w:sz w:val="28"/>
          <w:szCs w:val="28"/>
        </w:rPr>
        <w:t xml:space="preserve"> 587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04173" w:rsidRDefault="00704173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tbl>
      <w:tblPr>
        <w:tblW w:w="109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1"/>
        <w:gridCol w:w="6239"/>
      </w:tblGrid>
      <w:tr w:rsidR="001D71B9" w:rsidRPr="001D71B9" w:rsidTr="001D71B9">
        <w:tc>
          <w:tcPr>
            <w:tcW w:w="4680" w:type="dxa"/>
          </w:tcPr>
          <w:p w:rsidR="001D71B9" w:rsidRPr="001D71B9" w:rsidRDefault="001D71B9" w:rsidP="001D71B9">
            <w:pPr>
              <w:autoSpaceDN w:val="0"/>
              <w:ind w:left="-75"/>
              <w:jc w:val="both"/>
              <w:rPr>
                <w:bCs/>
                <w:sz w:val="28"/>
                <w:szCs w:val="28"/>
              </w:rPr>
            </w:pPr>
            <w:r w:rsidRPr="001D71B9">
              <w:rPr>
                <w:sz w:val="28"/>
                <w:szCs w:val="28"/>
              </w:rPr>
              <w:t>О присвоении адресных данных объекту адресации</w:t>
            </w:r>
          </w:p>
        </w:tc>
        <w:tc>
          <w:tcPr>
            <w:tcW w:w="6237" w:type="dxa"/>
          </w:tcPr>
          <w:p w:rsidR="001D71B9" w:rsidRPr="001D71B9" w:rsidRDefault="001D71B9" w:rsidP="001D71B9">
            <w:pPr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1D71B9" w:rsidRDefault="001D71B9" w:rsidP="001D71B9">
      <w:pPr>
        <w:overflowPunct w:val="0"/>
        <w:autoSpaceDE w:val="0"/>
        <w:autoSpaceDN w:val="0"/>
        <w:adjustRightInd w:val="0"/>
        <w:rPr>
          <w:sz w:val="28"/>
          <w:szCs w:val="28"/>
          <w:lang w:eastAsia="x-none"/>
        </w:rPr>
      </w:pPr>
      <w:r w:rsidRPr="001D71B9">
        <w:rPr>
          <w:sz w:val="28"/>
          <w:szCs w:val="28"/>
          <w:lang w:eastAsia="x-none"/>
        </w:rPr>
        <w:t xml:space="preserve">           </w:t>
      </w:r>
    </w:p>
    <w:p w:rsidR="001D71B9" w:rsidRPr="001D71B9" w:rsidRDefault="001D71B9" w:rsidP="001D71B9">
      <w:pPr>
        <w:overflowPunct w:val="0"/>
        <w:autoSpaceDE w:val="0"/>
        <w:autoSpaceDN w:val="0"/>
        <w:adjustRightInd w:val="0"/>
        <w:rPr>
          <w:sz w:val="28"/>
          <w:szCs w:val="28"/>
          <w:lang w:eastAsia="x-none"/>
        </w:rPr>
      </w:pPr>
    </w:p>
    <w:p w:rsidR="001D71B9" w:rsidRPr="001D71B9" w:rsidRDefault="001D71B9" w:rsidP="001D71B9">
      <w:pPr>
        <w:autoSpaceDN w:val="0"/>
        <w:ind w:firstLine="709"/>
        <w:jc w:val="both"/>
        <w:rPr>
          <w:sz w:val="28"/>
          <w:szCs w:val="28"/>
        </w:rPr>
      </w:pPr>
      <w:r w:rsidRPr="001D71B9">
        <w:rPr>
          <w:sz w:val="28"/>
          <w:szCs w:val="28"/>
        </w:rPr>
        <w:t xml:space="preserve">На основании Федеральных законов от 6 октября 2003 года № 131-ФЗ «Об общих принципах организации местного самоуправления в Российской Федерации»,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и Правил присвоения, изменения и аннулирования адресов, утвержденных постановлением Правительства Российской Федерации от 19 ноября 2014 года </w:t>
      </w:r>
      <w:r>
        <w:rPr>
          <w:sz w:val="28"/>
          <w:szCs w:val="28"/>
        </w:rPr>
        <w:t xml:space="preserve">                  </w:t>
      </w:r>
      <w:r w:rsidRPr="001D71B9">
        <w:rPr>
          <w:sz w:val="28"/>
          <w:szCs w:val="28"/>
        </w:rPr>
        <w:t xml:space="preserve">№ 1221, </w:t>
      </w:r>
    </w:p>
    <w:p w:rsidR="001D71B9" w:rsidRPr="001D71B9" w:rsidRDefault="001D71B9" w:rsidP="001D71B9">
      <w:pPr>
        <w:autoSpaceDN w:val="0"/>
        <w:ind w:firstLine="709"/>
        <w:jc w:val="both"/>
        <w:rPr>
          <w:sz w:val="28"/>
          <w:szCs w:val="28"/>
        </w:rPr>
      </w:pPr>
      <w:r w:rsidRPr="001D71B9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1D71B9" w:rsidRPr="001D71B9" w:rsidRDefault="001D71B9" w:rsidP="001D71B9">
      <w:pPr>
        <w:autoSpaceDN w:val="0"/>
        <w:ind w:firstLine="709"/>
        <w:jc w:val="both"/>
        <w:rPr>
          <w:sz w:val="28"/>
          <w:szCs w:val="28"/>
        </w:rPr>
      </w:pPr>
    </w:p>
    <w:p w:rsidR="001D71B9" w:rsidRPr="001D71B9" w:rsidRDefault="001D71B9" w:rsidP="001D71B9">
      <w:pPr>
        <w:autoSpaceDN w:val="0"/>
        <w:ind w:firstLine="709"/>
        <w:jc w:val="both"/>
        <w:outlineLvl w:val="0"/>
        <w:rPr>
          <w:sz w:val="28"/>
          <w:szCs w:val="28"/>
        </w:rPr>
      </w:pPr>
      <w:r w:rsidRPr="001D71B9">
        <w:rPr>
          <w:sz w:val="28"/>
          <w:szCs w:val="28"/>
        </w:rPr>
        <w:t>П О С Т А Н О В Л Я Е Т:</w:t>
      </w:r>
    </w:p>
    <w:p w:rsidR="001D71B9" w:rsidRPr="001D71B9" w:rsidRDefault="001D71B9" w:rsidP="001D71B9">
      <w:pPr>
        <w:autoSpaceDN w:val="0"/>
        <w:ind w:firstLine="709"/>
        <w:jc w:val="both"/>
        <w:rPr>
          <w:bCs/>
          <w:sz w:val="28"/>
          <w:szCs w:val="28"/>
        </w:rPr>
      </w:pPr>
      <w:r w:rsidRPr="001D71B9">
        <w:rPr>
          <w:bCs/>
          <w:sz w:val="28"/>
          <w:szCs w:val="28"/>
        </w:rPr>
        <w:t xml:space="preserve">  </w:t>
      </w:r>
    </w:p>
    <w:p w:rsidR="001D71B9" w:rsidRPr="001D71B9" w:rsidRDefault="001D71B9" w:rsidP="001D71B9">
      <w:pPr>
        <w:numPr>
          <w:ilvl w:val="0"/>
          <w:numId w:val="26"/>
        </w:numPr>
        <w:tabs>
          <w:tab w:val="left" w:pos="6763"/>
        </w:tabs>
        <w:overflowPunct w:val="0"/>
        <w:autoSpaceDE w:val="0"/>
        <w:autoSpaceDN w:val="0"/>
        <w:adjustRightInd w:val="0"/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D71B9">
        <w:rPr>
          <w:rFonts w:eastAsia="Calibri"/>
          <w:sz w:val="28"/>
          <w:szCs w:val="24"/>
          <w:lang w:eastAsia="en-US"/>
        </w:rPr>
        <w:t xml:space="preserve">Присвоить </w:t>
      </w:r>
      <w:r w:rsidRPr="001D71B9">
        <w:rPr>
          <w:rFonts w:eastAsia="Calibri"/>
          <w:sz w:val="28"/>
          <w:szCs w:val="28"/>
          <w:lang w:eastAsia="en-US"/>
        </w:rPr>
        <w:t>адрес следующему объекту адресации:</w:t>
      </w:r>
    </w:p>
    <w:p w:rsidR="001D71B9" w:rsidRPr="001D71B9" w:rsidRDefault="001D71B9" w:rsidP="001D71B9">
      <w:pPr>
        <w:tabs>
          <w:tab w:val="left" w:pos="676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D71B9">
        <w:rPr>
          <w:sz w:val="28"/>
          <w:szCs w:val="28"/>
        </w:rPr>
        <w:t xml:space="preserve">          - земельному участку с кадастровым номером 67:24:0040102:671, адрес: Российская Федерация, Смоленская область, Шумячский муниципальный округ, </w:t>
      </w:r>
      <w:r>
        <w:rPr>
          <w:sz w:val="28"/>
          <w:szCs w:val="28"/>
        </w:rPr>
        <w:t xml:space="preserve">               </w:t>
      </w:r>
      <w:r w:rsidRPr="001D71B9">
        <w:rPr>
          <w:sz w:val="28"/>
          <w:szCs w:val="28"/>
        </w:rPr>
        <w:t xml:space="preserve">д. Прудок, земельный участок № 38.  </w:t>
      </w:r>
    </w:p>
    <w:p w:rsidR="001D71B9" w:rsidRPr="001D71B9" w:rsidRDefault="001D71B9" w:rsidP="001D71B9">
      <w:pPr>
        <w:tabs>
          <w:tab w:val="left" w:pos="676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D71B9">
        <w:rPr>
          <w:sz w:val="28"/>
          <w:szCs w:val="28"/>
        </w:rPr>
        <w:t xml:space="preserve">          2. Признать утратившим силу постановления Администрации муниципального образования «Шумячский муниципальный округ»  Смоленской области от 14.11.2025 года № 901 «О присвоении адресных данных объекту адресации».</w:t>
      </w:r>
    </w:p>
    <w:p w:rsidR="001D71B9" w:rsidRPr="001D71B9" w:rsidRDefault="001D71B9" w:rsidP="001D7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1B9">
        <w:rPr>
          <w:sz w:val="28"/>
          <w:szCs w:val="28"/>
        </w:rPr>
        <w:t>3. Настоящее постановление вступает в силу со дня его подписания.</w:t>
      </w:r>
    </w:p>
    <w:p w:rsidR="001D71B9" w:rsidRPr="001D71B9" w:rsidRDefault="001D71B9" w:rsidP="001D71B9">
      <w:pPr>
        <w:autoSpaceDN w:val="0"/>
        <w:ind w:firstLine="709"/>
        <w:jc w:val="both"/>
        <w:rPr>
          <w:sz w:val="28"/>
          <w:szCs w:val="28"/>
        </w:rPr>
      </w:pPr>
    </w:p>
    <w:p w:rsidR="001D71B9" w:rsidRPr="001D71B9" w:rsidRDefault="001D71B9" w:rsidP="001D71B9">
      <w:pPr>
        <w:autoSpaceDN w:val="0"/>
        <w:ind w:firstLine="709"/>
        <w:jc w:val="both"/>
        <w:rPr>
          <w:sz w:val="28"/>
          <w:szCs w:val="28"/>
        </w:rPr>
      </w:pPr>
    </w:p>
    <w:p w:rsidR="001D71B9" w:rsidRPr="001D71B9" w:rsidRDefault="001D71B9" w:rsidP="001D71B9">
      <w:pPr>
        <w:autoSpaceDN w:val="0"/>
        <w:ind w:firstLine="709"/>
        <w:jc w:val="both"/>
        <w:rPr>
          <w:sz w:val="28"/>
          <w:szCs w:val="28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6689"/>
        <w:gridCol w:w="278"/>
        <w:gridCol w:w="3098"/>
      </w:tblGrid>
      <w:tr w:rsidR="001D71B9" w:rsidRPr="001D71B9" w:rsidTr="001D71B9">
        <w:tc>
          <w:tcPr>
            <w:tcW w:w="6689" w:type="dxa"/>
            <w:hideMark/>
          </w:tcPr>
          <w:p w:rsidR="001D71B9" w:rsidRPr="001D71B9" w:rsidRDefault="001D71B9" w:rsidP="001D71B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71B9">
              <w:rPr>
                <w:sz w:val="28"/>
                <w:szCs w:val="28"/>
              </w:rPr>
              <w:t>Глава муниципального образования</w:t>
            </w:r>
          </w:p>
          <w:p w:rsidR="001D71B9" w:rsidRPr="001D71B9" w:rsidRDefault="001D71B9" w:rsidP="001D71B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71B9">
              <w:rPr>
                <w:sz w:val="28"/>
                <w:szCs w:val="28"/>
              </w:rPr>
              <w:t>«Шумячский муниципальный округ»</w:t>
            </w:r>
          </w:p>
          <w:p w:rsidR="001D71B9" w:rsidRPr="001D71B9" w:rsidRDefault="001D71B9" w:rsidP="001D71B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71B9">
              <w:rPr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278" w:type="dxa"/>
          </w:tcPr>
          <w:p w:rsidR="001D71B9" w:rsidRPr="001D71B9" w:rsidRDefault="001D71B9" w:rsidP="001D71B9">
            <w:pPr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098" w:type="dxa"/>
          </w:tcPr>
          <w:p w:rsidR="001D71B9" w:rsidRPr="001D71B9" w:rsidRDefault="001D71B9" w:rsidP="001D71B9">
            <w:pPr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  <w:p w:rsidR="001D71B9" w:rsidRPr="001D71B9" w:rsidRDefault="001D71B9" w:rsidP="001D71B9">
            <w:pPr>
              <w:autoSpaceDN w:val="0"/>
              <w:jc w:val="right"/>
              <w:rPr>
                <w:sz w:val="28"/>
                <w:szCs w:val="28"/>
              </w:rPr>
            </w:pPr>
          </w:p>
          <w:p w:rsidR="001D71B9" w:rsidRPr="001D71B9" w:rsidRDefault="001D71B9" w:rsidP="001D71B9">
            <w:pPr>
              <w:autoSpaceDN w:val="0"/>
              <w:ind w:right="-249"/>
              <w:rPr>
                <w:sz w:val="28"/>
                <w:szCs w:val="28"/>
              </w:rPr>
            </w:pPr>
            <w:r w:rsidRPr="001D71B9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</w:t>
            </w:r>
            <w:r w:rsidRPr="001D71B9">
              <w:rPr>
                <w:sz w:val="28"/>
                <w:szCs w:val="28"/>
              </w:rPr>
              <w:t xml:space="preserve">      Д.А. Каменев</w:t>
            </w:r>
          </w:p>
        </w:tc>
      </w:tr>
    </w:tbl>
    <w:p w:rsidR="00704173" w:rsidRDefault="00704173" w:rsidP="00DD0998">
      <w:pPr>
        <w:tabs>
          <w:tab w:val="left" w:pos="7655"/>
          <w:tab w:val="right" w:pos="9072"/>
        </w:tabs>
        <w:rPr>
          <w:sz w:val="28"/>
          <w:szCs w:val="28"/>
        </w:rPr>
      </w:pPr>
      <w:bookmarkStart w:id="0" w:name="_GoBack"/>
      <w:bookmarkEnd w:id="0"/>
    </w:p>
    <w:sectPr w:rsidR="00704173" w:rsidSect="001D71B9">
      <w:headerReference w:type="even" r:id="rId9"/>
      <w:headerReference w:type="default" r:id="rId10"/>
      <w:headerReference w:type="first" r:id="rId11"/>
      <w:pgSz w:w="11907" w:h="16840" w:code="9"/>
      <w:pgMar w:top="426" w:right="567" w:bottom="1077" w:left="1559" w:header="14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2CF" w:rsidRDefault="009612CF">
      <w:r>
        <w:separator/>
      </w:r>
    </w:p>
  </w:endnote>
  <w:endnote w:type="continuationSeparator" w:id="0">
    <w:p w:rsidR="009612CF" w:rsidRDefault="00961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2CF" w:rsidRDefault="009612CF">
      <w:r>
        <w:separator/>
      </w:r>
    </w:p>
  </w:footnote>
  <w:footnote w:type="continuationSeparator" w:id="0">
    <w:p w:rsidR="009612CF" w:rsidRDefault="00961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C37" w:rsidRDefault="00D52C37">
    <w:pPr>
      <w:pStyle w:val="a5"/>
      <w:jc w:val="center"/>
    </w:pPr>
  </w:p>
  <w:p w:rsidR="00BC4390" w:rsidRDefault="00BC4390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C37" w:rsidRDefault="00D52C37">
    <w:pPr>
      <w:pStyle w:val="a5"/>
      <w:jc w:val="center"/>
    </w:pPr>
  </w:p>
  <w:p w:rsidR="00D52C37" w:rsidRDefault="00D52C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0842EE5"/>
    <w:multiLevelType w:val="hybridMultilevel"/>
    <w:tmpl w:val="B3DCB6FC"/>
    <w:lvl w:ilvl="0" w:tplc="C6AE7C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3"/>
  </w:num>
  <w:num w:numId="22">
    <w:abstractNumId w:val="15"/>
  </w:num>
  <w:num w:numId="23">
    <w:abstractNumId w:val="16"/>
  </w:num>
  <w:num w:numId="24">
    <w:abstractNumId w:val="24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11738"/>
    <w:rsid w:val="0001503A"/>
    <w:rsid w:val="00021C95"/>
    <w:rsid w:val="0002513B"/>
    <w:rsid w:val="000256D1"/>
    <w:rsid w:val="000307DE"/>
    <w:rsid w:val="0003477C"/>
    <w:rsid w:val="00040304"/>
    <w:rsid w:val="00050BE8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0A37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1B95"/>
    <w:rsid w:val="000C677E"/>
    <w:rsid w:val="000C6C6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0695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5970"/>
    <w:rsid w:val="001528B2"/>
    <w:rsid w:val="00153563"/>
    <w:rsid w:val="001547A9"/>
    <w:rsid w:val="00154AA3"/>
    <w:rsid w:val="001559B7"/>
    <w:rsid w:val="001616C9"/>
    <w:rsid w:val="001623B6"/>
    <w:rsid w:val="00164A99"/>
    <w:rsid w:val="001668F7"/>
    <w:rsid w:val="001754DF"/>
    <w:rsid w:val="00180820"/>
    <w:rsid w:val="00187812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2B08"/>
    <w:rsid w:val="001B71A8"/>
    <w:rsid w:val="001B78BC"/>
    <w:rsid w:val="001C1B12"/>
    <w:rsid w:val="001D13A8"/>
    <w:rsid w:val="001D40F2"/>
    <w:rsid w:val="001D4DD6"/>
    <w:rsid w:val="001D6658"/>
    <w:rsid w:val="001D71B9"/>
    <w:rsid w:val="001D76D4"/>
    <w:rsid w:val="001E0A45"/>
    <w:rsid w:val="001E3D29"/>
    <w:rsid w:val="001E424F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B7D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3B2E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44BA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D1F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4EC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52D4"/>
    <w:rsid w:val="00537A04"/>
    <w:rsid w:val="005415DE"/>
    <w:rsid w:val="00544388"/>
    <w:rsid w:val="00545A91"/>
    <w:rsid w:val="005460B7"/>
    <w:rsid w:val="00546633"/>
    <w:rsid w:val="005502A8"/>
    <w:rsid w:val="00554CEB"/>
    <w:rsid w:val="00555334"/>
    <w:rsid w:val="00555C79"/>
    <w:rsid w:val="005605E3"/>
    <w:rsid w:val="00574EDE"/>
    <w:rsid w:val="00576BB0"/>
    <w:rsid w:val="00582B97"/>
    <w:rsid w:val="00592181"/>
    <w:rsid w:val="005A5F73"/>
    <w:rsid w:val="005B0BE9"/>
    <w:rsid w:val="005C42FA"/>
    <w:rsid w:val="005C5685"/>
    <w:rsid w:val="005D17F1"/>
    <w:rsid w:val="005D30F3"/>
    <w:rsid w:val="005D576E"/>
    <w:rsid w:val="005D79E2"/>
    <w:rsid w:val="005E1399"/>
    <w:rsid w:val="005E3A15"/>
    <w:rsid w:val="005E607B"/>
    <w:rsid w:val="005E7807"/>
    <w:rsid w:val="005F1D74"/>
    <w:rsid w:val="005F2DF4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27F92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4173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3D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C5586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13106"/>
    <w:rsid w:val="00814691"/>
    <w:rsid w:val="008147AF"/>
    <w:rsid w:val="00817D80"/>
    <w:rsid w:val="008201B8"/>
    <w:rsid w:val="008221AF"/>
    <w:rsid w:val="00822F18"/>
    <w:rsid w:val="008237FB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A55CE"/>
    <w:rsid w:val="008B213D"/>
    <w:rsid w:val="008B336B"/>
    <w:rsid w:val="008B383A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5A61"/>
    <w:rsid w:val="00953487"/>
    <w:rsid w:val="009550F8"/>
    <w:rsid w:val="00956CAF"/>
    <w:rsid w:val="00960ED7"/>
    <w:rsid w:val="009612CF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74EC"/>
    <w:rsid w:val="009B0DA6"/>
    <w:rsid w:val="009B2F88"/>
    <w:rsid w:val="009B3B82"/>
    <w:rsid w:val="009B4377"/>
    <w:rsid w:val="009B5480"/>
    <w:rsid w:val="009B7761"/>
    <w:rsid w:val="009C20DA"/>
    <w:rsid w:val="009C2E8E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0D59"/>
    <w:rsid w:val="00AD255A"/>
    <w:rsid w:val="00AD25C9"/>
    <w:rsid w:val="00AD2FDA"/>
    <w:rsid w:val="00AD4801"/>
    <w:rsid w:val="00AD4B5B"/>
    <w:rsid w:val="00AD4F73"/>
    <w:rsid w:val="00AE1453"/>
    <w:rsid w:val="00AE1880"/>
    <w:rsid w:val="00AE23E0"/>
    <w:rsid w:val="00AE48AB"/>
    <w:rsid w:val="00AE4C94"/>
    <w:rsid w:val="00AF0FF5"/>
    <w:rsid w:val="00AF2AA2"/>
    <w:rsid w:val="00AF4178"/>
    <w:rsid w:val="00AF7639"/>
    <w:rsid w:val="00B02491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16D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97CB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4BF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E1A8D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5F7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061E9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2C37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239"/>
    <w:rsid w:val="00D815DF"/>
    <w:rsid w:val="00D83538"/>
    <w:rsid w:val="00D83B88"/>
    <w:rsid w:val="00D8582A"/>
    <w:rsid w:val="00D86C0C"/>
    <w:rsid w:val="00D87542"/>
    <w:rsid w:val="00D915E6"/>
    <w:rsid w:val="00D94264"/>
    <w:rsid w:val="00D969C0"/>
    <w:rsid w:val="00D97D4A"/>
    <w:rsid w:val="00DA1741"/>
    <w:rsid w:val="00DA2BF2"/>
    <w:rsid w:val="00DA5453"/>
    <w:rsid w:val="00DA68C4"/>
    <w:rsid w:val="00DA7381"/>
    <w:rsid w:val="00DB40DD"/>
    <w:rsid w:val="00DB69C1"/>
    <w:rsid w:val="00DC1E9B"/>
    <w:rsid w:val="00DC3094"/>
    <w:rsid w:val="00DC679D"/>
    <w:rsid w:val="00DC7B09"/>
    <w:rsid w:val="00DD054F"/>
    <w:rsid w:val="00DD084C"/>
    <w:rsid w:val="00DD0998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4CC"/>
    <w:rsid w:val="00EC6E31"/>
    <w:rsid w:val="00EC76BF"/>
    <w:rsid w:val="00ED48BA"/>
    <w:rsid w:val="00ED5466"/>
    <w:rsid w:val="00ED67E5"/>
    <w:rsid w:val="00EE040C"/>
    <w:rsid w:val="00EE47D5"/>
    <w:rsid w:val="00EE510D"/>
    <w:rsid w:val="00EF3739"/>
    <w:rsid w:val="00EF4287"/>
    <w:rsid w:val="00EF5AC7"/>
    <w:rsid w:val="00EF7A97"/>
    <w:rsid w:val="00F03ABB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1EFA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41AE0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13286-0C04-4FC2-A6EC-7D3A609B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2026-09-08T13:11:00Z</cp:lastPrinted>
  <dcterms:created xsi:type="dcterms:W3CDTF">2026-09-14T06:36:00Z</dcterms:created>
  <dcterms:modified xsi:type="dcterms:W3CDTF">2026-09-14T06:36:00Z</dcterms:modified>
</cp:coreProperties>
</file>