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9732A69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2FEBF513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ED5657">
        <w:rPr>
          <w:sz w:val="28"/>
          <w:szCs w:val="28"/>
          <w:u w:val="single"/>
        </w:rPr>
        <w:t>03.12.2024г.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ED5657">
        <w:rPr>
          <w:sz w:val="28"/>
          <w:szCs w:val="28"/>
        </w:rPr>
        <w:t xml:space="preserve"> 585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1E5098">
      <w:pPr>
        <w:ind w:left="-142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1E5098" w:rsidRPr="001E5098" w14:paraId="48710C18" w14:textId="77777777" w:rsidTr="0091664D">
        <w:tc>
          <w:tcPr>
            <w:tcW w:w="4928" w:type="dxa"/>
          </w:tcPr>
          <w:p w14:paraId="758BCC0A" w14:textId="77777777" w:rsidR="001E5098" w:rsidRPr="001E5098" w:rsidRDefault="001E5098" w:rsidP="001E5098">
            <w:pPr>
              <w:ind w:left="-105"/>
              <w:jc w:val="both"/>
              <w:rPr>
                <w:sz w:val="28"/>
                <w:szCs w:val="28"/>
              </w:rPr>
            </w:pPr>
            <w:r w:rsidRPr="001E5098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0F1F8D01" w14:textId="77777777" w:rsidR="001E5098" w:rsidRPr="001E5098" w:rsidRDefault="001E5098" w:rsidP="001E509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E9DF6B" w14:textId="77777777" w:rsidR="001E5098" w:rsidRPr="001E5098" w:rsidRDefault="001E5098" w:rsidP="001E5098">
      <w:pPr>
        <w:jc w:val="both"/>
        <w:rPr>
          <w:sz w:val="28"/>
          <w:szCs w:val="28"/>
        </w:rPr>
      </w:pPr>
      <w:r w:rsidRPr="001E5098">
        <w:rPr>
          <w:sz w:val="28"/>
          <w:szCs w:val="28"/>
        </w:rPr>
        <w:tab/>
      </w:r>
    </w:p>
    <w:p w14:paraId="2E2CD886" w14:textId="17854EAF" w:rsidR="001E5098" w:rsidRPr="001E5098" w:rsidRDefault="001E5098" w:rsidP="001E5098">
      <w:pPr>
        <w:ind w:firstLine="708"/>
        <w:jc w:val="both"/>
        <w:rPr>
          <w:sz w:val="28"/>
          <w:szCs w:val="28"/>
        </w:rPr>
      </w:pPr>
      <w:r w:rsidRPr="001E5098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1E5098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1E5098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1E5098">
        <w:rPr>
          <w:sz w:val="28"/>
          <w:szCs w:val="28"/>
        </w:rPr>
        <w:t>, на основании заявления об утверждении схемы расположения земельного участка на кадастровом плане территории начальника Отдела городского хозяйства Администрации муниципального образованиям «</w:t>
      </w:r>
      <w:proofErr w:type="spellStart"/>
      <w:r w:rsidRPr="001E5098">
        <w:rPr>
          <w:sz w:val="28"/>
          <w:szCs w:val="28"/>
        </w:rPr>
        <w:t>Шумячский</w:t>
      </w:r>
      <w:proofErr w:type="spellEnd"/>
      <w:r w:rsidRPr="001E5098">
        <w:rPr>
          <w:sz w:val="28"/>
          <w:szCs w:val="28"/>
        </w:rPr>
        <w:t xml:space="preserve"> район» Смоленской области </w:t>
      </w:r>
      <w:proofErr w:type="spellStart"/>
      <w:r w:rsidRPr="001E5098">
        <w:rPr>
          <w:sz w:val="28"/>
          <w:szCs w:val="28"/>
        </w:rPr>
        <w:t>Павлюченковой</w:t>
      </w:r>
      <w:proofErr w:type="spellEnd"/>
      <w:r w:rsidRPr="001E5098">
        <w:rPr>
          <w:sz w:val="28"/>
          <w:szCs w:val="28"/>
        </w:rPr>
        <w:t xml:space="preserve"> Л.А. от 25.11.2024г. (регистрационный № 1320 от 25.11.2024 г.)</w:t>
      </w:r>
    </w:p>
    <w:p w14:paraId="097B5F8E" w14:textId="77777777" w:rsidR="001E5098" w:rsidRPr="001E5098" w:rsidRDefault="001E5098" w:rsidP="001E5098">
      <w:pPr>
        <w:ind w:firstLine="708"/>
        <w:jc w:val="both"/>
        <w:rPr>
          <w:sz w:val="28"/>
          <w:szCs w:val="28"/>
        </w:rPr>
      </w:pPr>
    </w:p>
    <w:p w14:paraId="5D0D7A04" w14:textId="77777777" w:rsidR="001E5098" w:rsidRPr="001E5098" w:rsidRDefault="001E5098" w:rsidP="001E5098">
      <w:pPr>
        <w:jc w:val="both"/>
        <w:rPr>
          <w:sz w:val="28"/>
          <w:szCs w:val="28"/>
        </w:rPr>
      </w:pPr>
      <w:r w:rsidRPr="001E5098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1E5098">
        <w:rPr>
          <w:sz w:val="28"/>
          <w:szCs w:val="28"/>
        </w:rPr>
        <w:t>Шумячский</w:t>
      </w:r>
      <w:proofErr w:type="spellEnd"/>
      <w:r w:rsidRPr="001E5098">
        <w:rPr>
          <w:sz w:val="28"/>
          <w:szCs w:val="28"/>
        </w:rPr>
        <w:t xml:space="preserve"> район» Смоленской области</w:t>
      </w:r>
    </w:p>
    <w:p w14:paraId="690EC477" w14:textId="77777777" w:rsidR="001E5098" w:rsidRPr="001E5098" w:rsidRDefault="001E5098" w:rsidP="001E5098">
      <w:pPr>
        <w:jc w:val="both"/>
        <w:rPr>
          <w:sz w:val="28"/>
          <w:szCs w:val="28"/>
        </w:rPr>
      </w:pPr>
    </w:p>
    <w:p w14:paraId="76940156" w14:textId="65D21F43" w:rsidR="001E5098" w:rsidRDefault="001E5098" w:rsidP="001E50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509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E5098">
        <w:rPr>
          <w:sz w:val="28"/>
          <w:szCs w:val="28"/>
        </w:rPr>
        <w:t>Т:</w:t>
      </w:r>
    </w:p>
    <w:p w14:paraId="49063E42" w14:textId="77777777" w:rsidR="001E5098" w:rsidRPr="001E5098" w:rsidRDefault="001E5098" w:rsidP="001E5098">
      <w:pPr>
        <w:jc w:val="both"/>
        <w:rPr>
          <w:sz w:val="28"/>
          <w:szCs w:val="28"/>
        </w:rPr>
      </w:pPr>
    </w:p>
    <w:p w14:paraId="270446F7" w14:textId="77777777" w:rsidR="001E5098" w:rsidRPr="001E5098" w:rsidRDefault="001E5098" w:rsidP="001E5098">
      <w:pPr>
        <w:ind w:firstLine="709"/>
        <w:jc w:val="both"/>
        <w:rPr>
          <w:sz w:val="28"/>
          <w:szCs w:val="28"/>
        </w:rPr>
      </w:pPr>
      <w:r w:rsidRPr="001E5098">
        <w:rPr>
          <w:sz w:val="28"/>
          <w:szCs w:val="28"/>
        </w:rPr>
        <w:t xml:space="preserve">1. </w:t>
      </w:r>
      <w:r w:rsidRPr="001E5098">
        <w:rPr>
          <w:color w:val="000000"/>
          <w:sz w:val="28"/>
          <w:szCs w:val="28"/>
        </w:rPr>
        <w:t>Утвердить схему расположения земельного участка</w:t>
      </w:r>
      <w:r w:rsidRPr="001E5098">
        <w:rPr>
          <w:color w:val="FF0000"/>
          <w:sz w:val="28"/>
          <w:szCs w:val="28"/>
        </w:rPr>
        <w:t xml:space="preserve"> </w:t>
      </w:r>
      <w:r w:rsidRPr="001E5098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136 </w:t>
      </w:r>
      <w:proofErr w:type="spellStart"/>
      <w:r w:rsidRPr="001E5098">
        <w:rPr>
          <w:sz w:val="28"/>
          <w:szCs w:val="28"/>
        </w:rPr>
        <w:t>кв.м</w:t>
      </w:r>
      <w:proofErr w:type="spellEnd"/>
      <w:r w:rsidRPr="001E5098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1E5098">
        <w:rPr>
          <w:sz w:val="28"/>
          <w:szCs w:val="28"/>
        </w:rPr>
        <w:t>Шумячский</w:t>
      </w:r>
      <w:proofErr w:type="spellEnd"/>
      <w:r w:rsidRPr="001E5098">
        <w:rPr>
          <w:sz w:val="28"/>
          <w:szCs w:val="28"/>
        </w:rPr>
        <w:t xml:space="preserve"> район, </w:t>
      </w:r>
      <w:proofErr w:type="spellStart"/>
      <w:r w:rsidRPr="001E5098">
        <w:rPr>
          <w:sz w:val="28"/>
          <w:szCs w:val="28"/>
        </w:rPr>
        <w:t>Шумячское</w:t>
      </w:r>
      <w:proofErr w:type="spellEnd"/>
      <w:r w:rsidRPr="001E5098">
        <w:rPr>
          <w:sz w:val="28"/>
          <w:szCs w:val="28"/>
        </w:rPr>
        <w:t xml:space="preserve"> городское поселение, </w:t>
      </w:r>
      <w:proofErr w:type="spellStart"/>
      <w:r w:rsidRPr="001E5098">
        <w:rPr>
          <w:sz w:val="28"/>
          <w:szCs w:val="28"/>
        </w:rPr>
        <w:t>п.Шумячи</w:t>
      </w:r>
      <w:proofErr w:type="spellEnd"/>
      <w:r w:rsidRPr="001E5098">
        <w:rPr>
          <w:sz w:val="28"/>
          <w:szCs w:val="28"/>
        </w:rPr>
        <w:t>, ул. Советская, вблизи дома 55.</w:t>
      </w:r>
    </w:p>
    <w:p w14:paraId="6A233BFB" w14:textId="77777777" w:rsidR="001E5098" w:rsidRPr="001E5098" w:rsidRDefault="001E5098" w:rsidP="001E5098">
      <w:pPr>
        <w:ind w:firstLine="708"/>
        <w:jc w:val="both"/>
        <w:rPr>
          <w:sz w:val="28"/>
          <w:szCs w:val="28"/>
        </w:rPr>
      </w:pPr>
      <w:r w:rsidRPr="001E5098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Ж.1, в пределах кадастрового квартала 67:24:0190208.</w:t>
      </w:r>
    </w:p>
    <w:p w14:paraId="64C10C9C" w14:textId="77777777" w:rsidR="001E5098" w:rsidRPr="001E5098" w:rsidRDefault="001E5098" w:rsidP="001E5098">
      <w:pPr>
        <w:ind w:firstLine="708"/>
        <w:jc w:val="both"/>
        <w:rPr>
          <w:sz w:val="28"/>
          <w:szCs w:val="28"/>
        </w:rPr>
      </w:pPr>
      <w:r w:rsidRPr="001E5098">
        <w:rPr>
          <w:sz w:val="28"/>
          <w:szCs w:val="28"/>
        </w:rPr>
        <w:t>Разрешенное использование – коммунальное обслуживание.</w:t>
      </w:r>
    </w:p>
    <w:p w14:paraId="5D0DA33F" w14:textId="77777777" w:rsidR="001E5098" w:rsidRPr="001E5098" w:rsidRDefault="001E5098" w:rsidP="001E5098">
      <w:pPr>
        <w:ind w:firstLine="708"/>
        <w:jc w:val="both"/>
        <w:rPr>
          <w:sz w:val="28"/>
          <w:szCs w:val="28"/>
        </w:rPr>
      </w:pPr>
      <w:r w:rsidRPr="001E5098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1E5098">
        <w:rPr>
          <w:sz w:val="28"/>
          <w:szCs w:val="28"/>
        </w:rPr>
        <w:t>Шумячский</w:t>
      </w:r>
      <w:proofErr w:type="spellEnd"/>
      <w:r w:rsidRPr="001E5098">
        <w:rPr>
          <w:sz w:val="28"/>
          <w:szCs w:val="28"/>
        </w:rPr>
        <w:t xml:space="preserve"> район, </w:t>
      </w:r>
      <w:proofErr w:type="spellStart"/>
      <w:r w:rsidRPr="001E5098">
        <w:rPr>
          <w:sz w:val="28"/>
          <w:szCs w:val="28"/>
        </w:rPr>
        <w:t>Шумячское</w:t>
      </w:r>
      <w:proofErr w:type="spellEnd"/>
      <w:r w:rsidRPr="001E5098">
        <w:rPr>
          <w:sz w:val="28"/>
          <w:szCs w:val="28"/>
        </w:rPr>
        <w:t xml:space="preserve"> городское поселение, п. Шумячи, ул. Советская, вблизи дома 55 разрешен для ведения коммунального обслуживания.</w:t>
      </w:r>
    </w:p>
    <w:p w14:paraId="6F3C9B46" w14:textId="77777777" w:rsidR="001E5098" w:rsidRPr="001E5098" w:rsidRDefault="001E5098" w:rsidP="001E5098">
      <w:pPr>
        <w:ind w:firstLine="708"/>
        <w:jc w:val="both"/>
        <w:rPr>
          <w:sz w:val="28"/>
          <w:szCs w:val="28"/>
        </w:rPr>
      </w:pPr>
      <w:r w:rsidRPr="001E5098">
        <w:rPr>
          <w:sz w:val="28"/>
          <w:szCs w:val="28"/>
        </w:rPr>
        <w:t>4. Определить, что начальник Отдела городского хозяйства Администрации муниципального образования «</w:t>
      </w:r>
      <w:proofErr w:type="spellStart"/>
      <w:r w:rsidRPr="001E5098">
        <w:rPr>
          <w:sz w:val="28"/>
          <w:szCs w:val="28"/>
        </w:rPr>
        <w:t>Шумячский</w:t>
      </w:r>
      <w:proofErr w:type="spellEnd"/>
      <w:r w:rsidRPr="001E5098">
        <w:rPr>
          <w:sz w:val="28"/>
          <w:szCs w:val="28"/>
        </w:rPr>
        <w:t xml:space="preserve"> район» Смоленской области </w:t>
      </w:r>
      <w:proofErr w:type="spellStart"/>
      <w:r w:rsidRPr="001E5098">
        <w:rPr>
          <w:sz w:val="28"/>
          <w:szCs w:val="28"/>
        </w:rPr>
        <w:t>Павлюченкова</w:t>
      </w:r>
      <w:proofErr w:type="spellEnd"/>
      <w:r w:rsidRPr="001E5098">
        <w:rPr>
          <w:sz w:val="28"/>
          <w:szCs w:val="28"/>
        </w:rPr>
        <w:t xml:space="preserve"> Л.А.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031DC225" w14:textId="0F8F398E" w:rsidR="001E5098" w:rsidRPr="001E5098" w:rsidRDefault="001E5098" w:rsidP="001E5098">
      <w:pPr>
        <w:ind w:firstLine="708"/>
        <w:jc w:val="both"/>
        <w:rPr>
          <w:sz w:val="28"/>
          <w:szCs w:val="28"/>
        </w:rPr>
      </w:pPr>
      <w:r w:rsidRPr="001E5098">
        <w:rPr>
          <w:sz w:val="28"/>
          <w:szCs w:val="28"/>
        </w:rPr>
        <w:t>5. Срок действия настоящего постановления составляет два года.</w:t>
      </w:r>
    </w:p>
    <w:p w14:paraId="27ADC6B5" w14:textId="56E09E83" w:rsidR="001E5098" w:rsidRDefault="001E5098" w:rsidP="001E5098">
      <w:pPr>
        <w:ind w:firstLine="708"/>
        <w:jc w:val="both"/>
        <w:rPr>
          <w:sz w:val="28"/>
          <w:szCs w:val="28"/>
        </w:rPr>
      </w:pPr>
    </w:p>
    <w:p w14:paraId="022DE7BA" w14:textId="77777777" w:rsidR="001E5098" w:rsidRPr="001E5098" w:rsidRDefault="001E5098" w:rsidP="001E509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1E5098" w:rsidRPr="001E5098" w14:paraId="05BAFF9A" w14:textId="77777777" w:rsidTr="001E5098">
        <w:tc>
          <w:tcPr>
            <w:tcW w:w="5245" w:type="dxa"/>
            <w:hideMark/>
          </w:tcPr>
          <w:p w14:paraId="50ACC940" w14:textId="77777777" w:rsidR="001E5098" w:rsidRPr="001E5098" w:rsidRDefault="001E5098" w:rsidP="001E5098">
            <w:pPr>
              <w:jc w:val="both"/>
              <w:rPr>
                <w:sz w:val="28"/>
                <w:szCs w:val="28"/>
              </w:rPr>
            </w:pPr>
            <w:r w:rsidRPr="001E5098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1E5098">
              <w:rPr>
                <w:sz w:val="28"/>
                <w:szCs w:val="28"/>
              </w:rPr>
              <w:t>Шумячский</w:t>
            </w:r>
            <w:proofErr w:type="spellEnd"/>
            <w:r w:rsidRPr="001E5098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0FB16F46" w14:textId="77777777" w:rsidR="001E5098" w:rsidRPr="001E5098" w:rsidRDefault="001E5098" w:rsidP="001E5098">
            <w:pPr>
              <w:jc w:val="right"/>
              <w:rPr>
                <w:sz w:val="28"/>
                <w:szCs w:val="28"/>
              </w:rPr>
            </w:pPr>
          </w:p>
          <w:p w14:paraId="25068DCC" w14:textId="4BA063CB" w:rsidR="001E5098" w:rsidRPr="001E5098" w:rsidRDefault="001E5098" w:rsidP="001E50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E5098">
              <w:rPr>
                <w:sz w:val="28"/>
                <w:szCs w:val="28"/>
              </w:rPr>
              <w:t>Д.А. Каменев</w:t>
            </w:r>
          </w:p>
          <w:p w14:paraId="077A9BE3" w14:textId="77777777" w:rsidR="001E5098" w:rsidRPr="001E5098" w:rsidRDefault="001E5098" w:rsidP="001E5098">
            <w:pPr>
              <w:jc w:val="right"/>
              <w:rPr>
                <w:sz w:val="28"/>
                <w:szCs w:val="28"/>
              </w:rPr>
            </w:pPr>
          </w:p>
        </w:tc>
      </w:tr>
    </w:tbl>
    <w:p w14:paraId="71EC69E5" w14:textId="77777777" w:rsidR="001E5098" w:rsidRPr="001E5098" w:rsidRDefault="001E5098" w:rsidP="001E5098">
      <w:pPr>
        <w:rPr>
          <w:szCs w:val="24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7B5A8" w14:textId="77777777" w:rsidR="00535B1E" w:rsidRDefault="00535B1E" w:rsidP="00FC6C01">
      <w:r>
        <w:separator/>
      </w:r>
    </w:p>
  </w:endnote>
  <w:endnote w:type="continuationSeparator" w:id="0">
    <w:p w14:paraId="4A9D86DB" w14:textId="77777777" w:rsidR="00535B1E" w:rsidRDefault="00535B1E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813AB" w14:textId="77777777" w:rsidR="00535B1E" w:rsidRDefault="00535B1E" w:rsidP="00FC6C01">
      <w:r>
        <w:separator/>
      </w:r>
    </w:p>
  </w:footnote>
  <w:footnote w:type="continuationSeparator" w:id="0">
    <w:p w14:paraId="19B735E5" w14:textId="77777777" w:rsidR="00535B1E" w:rsidRDefault="00535B1E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84404"/>
      <w:docPartObj>
        <w:docPartGallery w:val="Page Numbers (Top of Page)"/>
        <w:docPartUnique/>
      </w:docPartObj>
    </w:sdtPr>
    <w:sdtEndPr/>
    <w:sdtContent>
      <w:p w14:paraId="143684FB" w14:textId="0FFEC884" w:rsidR="001E5098" w:rsidRDefault="001E50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5098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B1E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4ED9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5657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E6EC-2EDD-482D-AFA0-F96F580D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2024-12-05T09:04:00Z</dcterms:created>
  <dcterms:modified xsi:type="dcterms:W3CDTF">2024-12-05T09:04:00Z</dcterms:modified>
</cp:coreProperties>
</file>